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FC" w:rsidRDefault="00F56AFC"/>
    <w:tbl>
      <w:tblPr>
        <w:tblpPr w:leftFromText="180" w:rightFromText="180" w:vertAnchor="text" w:horzAnchor="margin" w:tblpY="15"/>
        <w:tblW w:w="0" w:type="auto"/>
        <w:tblCellSpacing w:w="0" w:type="dxa"/>
        <w:tblLayout w:type="fixed"/>
        <w:tblCellMar>
          <w:left w:w="105" w:type="dxa"/>
          <w:right w:w="105" w:type="dxa"/>
        </w:tblCellMar>
        <w:tblLook w:val="0000" w:firstRow="0" w:lastRow="0" w:firstColumn="0" w:lastColumn="0" w:noHBand="0" w:noVBand="0"/>
      </w:tblPr>
      <w:tblGrid>
        <w:gridCol w:w="2730"/>
      </w:tblGrid>
      <w:tr w:rsidR="00132633" w:rsidRPr="00190A76" w:rsidTr="002A4913">
        <w:trPr>
          <w:trHeight w:val="317"/>
          <w:tblCellSpacing w:w="0" w:type="dxa"/>
        </w:trPr>
        <w:tc>
          <w:tcPr>
            <w:tcW w:w="2730" w:type="dxa"/>
            <w:vMerge w:val="restart"/>
            <w:tcBorders>
              <w:top w:val="nil"/>
              <w:left w:val="nil"/>
              <w:bottom w:val="nil"/>
              <w:right w:val="nil"/>
            </w:tcBorders>
            <w:vAlign w:val="center"/>
          </w:tcPr>
          <w:p w:rsidR="00132633" w:rsidRPr="00190A76" w:rsidRDefault="00132633" w:rsidP="00132633">
            <w:pPr>
              <w:widowControl w:val="0"/>
              <w:autoSpaceDE w:val="0"/>
              <w:autoSpaceDN w:val="0"/>
              <w:adjustRightInd w:val="0"/>
              <w:spacing w:line="276" w:lineRule="auto"/>
            </w:pPr>
          </w:p>
        </w:tc>
      </w:tr>
      <w:tr w:rsidR="00132633" w:rsidRPr="00190A76" w:rsidTr="002A4913">
        <w:trPr>
          <w:trHeight w:val="300"/>
          <w:tblCellSpacing w:w="0" w:type="dxa"/>
        </w:trPr>
        <w:tc>
          <w:tcPr>
            <w:tcW w:w="2730" w:type="dxa"/>
            <w:vMerge/>
            <w:tcBorders>
              <w:top w:val="nil"/>
              <w:left w:val="nil"/>
              <w:bottom w:val="nil"/>
              <w:right w:val="nil"/>
            </w:tcBorders>
            <w:vAlign w:val="center"/>
          </w:tcPr>
          <w:p w:rsidR="00132633" w:rsidRPr="00190A76" w:rsidRDefault="00132633" w:rsidP="002A4913">
            <w:pPr>
              <w:widowControl w:val="0"/>
              <w:autoSpaceDE w:val="0"/>
              <w:autoSpaceDN w:val="0"/>
              <w:adjustRightInd w:val="0"/>
            </w:pPr>
          </w:p>
        </w:tc>
      </w:tr>
      <w:tr w:rsidR="00132633" w:rsidRPr="00190A76" w:rsidTr="002A4913">
        <w:trPr>
          <w:trHeight w:val="300"/>
          <w:tblCellSpacing w:w="0" w:type="dxa"/>
        </w:trPr>
        <w:tc>
          <w:tcPr>
            <w:tcW w:w="2730" w:type="dxa"/>
            <w:vMerge/>
            <w:tcBorders>
              <w:top w:val="nil"/>
              <w:left w:val="nil"/>
              <w:bottom w:val="nil"/>
              <w:right w:val="nil"/>
            </w:tcBorders>
            <w:vAlign w:val="center"/>
          </w:tcPr>
          <w:p w:rsidR="00132633" w:rsidRPr="00190A76" w:rsidRDefault="00132633" w:rsidP="002A4913">
            <w:pPr>
              <w:widowControl w:val="0"/>
              <w:autoSpaceDE w:val="0"/>
              <w:autoSpaceDN w:val="0"/>
              <w:adjustRightInd w:val="0"/>
            </w:pPr>
          </w:p>
        </w:tc>
      </w:tr>
      <w:tr w:rsidR="00132633" w:rsidRPr="00190A76" w:rsidTr="002A4913">
        <w:trPr>
          <w:trHeight w:val="300"/>
          <w:tblCellSpacing w:w="0" w:type="dxa"/>
        </w:trPr>
        <w:tc>
          <w:tcPr>
            <w:tcW w:w="2730" w:type="dxa"/>
            <w:vMerge/>
            <w:tcBorders>
              <w:top w:val="nil"/>
              <w:left w:val="nil"/>
              <w:bottom w:val="nil"/>
              <w:right w:val="nil"/>
            </w:tcBorders>
            <w:vAlign w:val="center"/>
          </w:tcPr>
          <w:p w:rsidR="00132633" w:rsidRPr="00190A76" w:rsidRDefault="00132633" w:rsidP="002A4913">
            <w:pPr>
              <w:widowControl w:val="0"/>
              <w:autoSpaceDE w:val="0"/>
              <w:autoSpaceDN w:val="0"/>
              <w:adjustRightInd w:val="0"/>
            </w:pPr>
          </w:p>
        </w:tc>
      </w:tr>
    </w:tbl>
    <w:p w:rsidR="007E75E7" w:rsidRPr="00190A76" w:rsidRDefault="00132633">
      <w:pPr>
        <w:widowControl w:val="0"/>
        <w:autoSpaceDE w:val="0"/>
        <w:autoSpaceDN w:val="0"/>
        <w:adjustRightInd w:val="0"/>
      </w:pPr>
      <w:r w:rsidRPr="00132633">
        <w:rPr>
          <w:noProof/>
          <w:lang w:val="ro-RO" w:eastAsia="ro-RO"/>
        </w:rPr>
        <w:drawing>
          <wp:inline distT="0" distB="0" distL="0" distR="0">
            <wp:extent cx="2409245" cy="1416344"/>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356" cy="1418761"/>
                    </a:xfrm>
                    <a:prstGeom prst="rect">
                      <a:avLst/>
                    </a:prstGeom>
                    <a:noFill/>
                    <a:ln>
                      <a:noFill/>
                    </a:ln>
                  </pic:spPr>
                </pic:pic>
              </a:graphicData>
            </a:graphic>
          </wp:inline>
        </w:drawing>
      </w:r>
    </w:p>
    <w:p w:rsidR="00C8586F" w:rsidRPr="00190A76" w:rsidRDefault="00C8586F">
      <w:pPr>
        <w:widowControl w:val="0"/>
        <w:autoSpaceDE w:val="0"/>
        <w:autoSpaceDN w:val="0"/>
        <w:adjustRightInd w:val="0"/>
        <w:jc w:val="both"/>
      </w:pPr>
    </w:p>
    <w:p w:rsidR="00132633" w:rsidRPr="00132633" w:rsidRDefault="00C8586F" w:rsidP="00132633">
      <w:pPr>
        <w:widowControl w:val="0"/>
        <w:autoSpaceDE w:val="0"/>
        <w:autoSpaceDN w:val="0"/>
        <w:adjustRightInd w:val="0"/>
        <w:jc w:val="both"/>
      </w:pPr>
      <w:r w:rsidRPr="00190A76">
        <w:tab/>
      </w:r>
      <w:r w:rsidRPr="00190A76">
        <w:tab/>
      </w:r>
    </w:p>
    <w:p w:rsidR="00C8586F" w:rsidRPr="00190A76" w:rsidRDefault="00C8586F" w:rsidP="002A4913">
      <w:pPr>
        <w:widowControl w:val="0"/>
        <w:autoSpaceDE w:val="0"/>
        <w:autoSpaceDN w:val="0"/>
        <w:adjustRightInd w:val="0"/>
        <w:spacing w:line="480" w:lineRule="auto"/>
        <w:jc w:val="center"/>
        <w:outlineLvl w:val="5"/>
        <w:rPr>
          <w:b/>
          <w:bCs/>
          <w:color w:val="000000"/>
          <w:sz w:val="48"/>
        </w:rPr>
      </w:pPr>
      <w:r w:rsidRPr="00190A76">
        <w:rPr>
          <w:b/>
          <w:bCs/>
          <w:color w:val="000000"/>
          <w:sz w:val="48"/>
        </w:rPr>
        <w:t>REGULAMENT</w:t>
      </w:r>
      <w:r w:rsidR="001954DA">
        <w:rPr>
          <w:b/>
          <w:bCs/>
          <w:color w:val="000000"/>
          <w:sz w:val="48"/>
        </w:rPr>
        <w:t>UL</w:t>
      </w:r>
      <w:r w:rsidRPr="00190A76">
        <w:rPr>
          <w:b/>
          <w:bCs/>
          <w:color w:val="000000"/>
          <w:sz w:val="48"/>
        </w:rPr>
        <w:t xml:space="preserve"> INTERN</w:t>
      </w:r>
    </w:p>
    <w:p w:rsidR="00C8586F" w:rsidRPr="00190A76" w:rsidRDefault="00C8586F" w:rsidP="002A4913">
      <w:pPr>
        <w:widowControl w:val="0"/>
        <w:autoSpaceDE w:val="0"/>
        <w:autoSpaceDN w:val="0"/>
        <w:adjustRightInd w:val="0"/>
        <w:spacing w:line="480" w:lineRule="auto"/>
        <w:jc w:val="center"/>
        <w:outlineLvl w:val="5"/>
        <w:rPr>
          <w:b/>
          <w:bCs/>
          <w:color w:val="000000"/>
          <w:sz w:val="48"/>
        </w:rPr>
      </w:pPr>
      <w:r w:rsidRPr="00190A76">
        <w:rPr>
          <w:b/>
          <w:bCs/>
          <w:color w:val="000000"/>
          <w:sz w:val="48"/>
        </w:rPr>
        <w:t>AL</w:t>
      </w:r>
    </w:p>
    <w:p w:rsidR="00C8586F" w:rsidRPr="00190A76" w:rsidRDefault="00C8586F" w:rsidP="002A4913">
      <w:pPr>
        <w:widowControl w:val="0"/>
        <w:autoSpaceDE w:val="0"/>
        <w:autoSpaceDN w:val="0"/>
        <w:adjustRightInd w:val="0"/>
        <w:spacing w:line="480" w:lineRule="auto"/>
        <w:jc w:val="center"/>
        <w:outlineLvl w:val="5"/>
        <w:rPr>
          <w:b/>
          <w:bCs/>
          <w:color w:val="000000"/>
          <w:sz w:val="48"/>
        </w:rPr>
      </w:pPr>
      <w:r w:rsidRPr="00190A76">
        <w:rPr>
          <w:b/>
          <w:bCs/>
          <w:color w:val="000000"/>
          <w:sz w:val="48"/>
        </w:rPr>
        <w:t>ŞCOLII GIMNAZIALE</w:t>
      </w:r>
    </w:p>
    <w:p w:rsidR="00C8586F" w:rsidRPr="00190A76" w:rsidRDefault="00C8586F" w:rsidP="002A4913">
      <w:pPr>
        <w:widowControl w:val="0"/>
        <w:autoSpaceDE w:val="0"/>
        <w:autoSpaceDN w:val="0"/>
        <w:adjustRightInd w:val="0"/>
        <w:spacing w:line="480" w:lineRule="auto"/>
        <w:jc w:val="center"/>
        <w:outlineLvl w:val="5"/>
        <w:rPr>
          <w:b/>
          <w:bCs/>
          <w:color w:val="000000"/>
          <w:sz w:val="48"/>
        </w:rPr>
      </w:pPr>
      <w:r w:rsidRPr="00190A76">
        <w:rPr>
          <w:b/>
          <w:bCs/>
          <w:color w:val="000000"/>
          <w:sz w:val="48"/>
        </w:rPr>
        <w:t>„TRAIAN DÂRJAN”</w:t>
      </w:r>
    </w:p>
    <w:p w:rsidR="00C8586F" w:rsidRPr="00132633" w:rsidRDefault="00C8586F" w:rsidP="002A4913">
      <w:pPr>
        <w:widowControl w:val="0"/>
        <w:autoSpaceDE w:val="0"/>
        <w:autoSpaceDN w:val="0"/>
        <w:adjustRightInd w:val="0"/>
        <w:spacing w:line="480" w:lineRule="auto"/>
        <w:jc w:val="center"/>
        <w:rPr>
          <w:b/>
          <w:bCs/>
          <w:color w:val="000000"/>
          <w:sz w:val="48"/>
        </w:rPr>
      </w:pPr>
      <w:r w:rsidRPr="00132633">
        <w:rPr>
          <w:b/>
          <w:bCs/>
          <w:color w:val="000000"/>
          <w:sz w:val="48"/>
        </w:rPr>
        <w:t>CLUJ- NAPOCA</w:t>
      </w:r>
    </w:p>
    <w:p w:rsidR="00C8586F" w:rsidRPr="00132633" w:rsidRDefault="00B67096" w:rsidP="002A4913">
      <w:pPr>
        <w:widowControl w:val="0"/>
        <w:autoSpaceDE w:val="0"/>
        <w:autoSpaceDN w:val="0"/>
        <w:adjustRightInd w:val="0"/>
        <w:spacing w:line="480" w:lineRule="auto"/>
        <w:jc w:val="center"/>
        <w:rPr>
          <w:sz w:val="48"/>
        </w:rPr>
      </w:pPr>
      <w:r w:rsidRPr="00132633">
        <w:rPr>
          <w:sz w:val="48"/>
        </w:rPr>
        <w:t>AN ŞCOLAR 2020</w:t>
      </w:r>
      <w:r w:rsidR="00F840CA" w:rsidRPr="00132633">
        <w:rPr>
          <w:sz w:val="48"/>
        </w:rPr>
        <w:t>-20</w:t>
      </w:r>
      <w:r w:rsidRPr="00132633">
        <w:rPr>
          <w:sz w:val="48"/>
        </w:rPr>
        <w:t>21</w:t>
      </w:r>
    </w:p>
    <w:p w:rsidR="00C8586F" w:rsidRPr="00132633" w:rsidRDefault="00C8586F">
      <w:pPr>
        <w:widowControl w:val="0"/>
        <w:autoSpaceDE w:val="0"/>
        <w:autoSpaceDN w:val="0"/>
        <w:adjustRightInd w:val="0"/>
      </w:pPr>
    </w:p>
    <w:p w:rsidR="00C8586F" w:rsidRPr="00132633" w:rsidRDefault="00C8586F">
      <w:pPr>
        <w:widowControl w:val="0"/>
        <w:autoSpaceDE w:val="0"/>
        <w:autoSpaceDN w:val="0"/>
        <w:adjustRightInd w:val="0"/>
        <w:rPr>
          <w:b/>
          <w:bCs/>
        </w:rPr>
      </w:pPr>
    </w:p>
    <w:p w:rsidR="002A4913" w:rsidRPr="00132633" w:rsidRDefault="002A4913">
      <w:pPr>
        <w:widowControl w:val="0"/>
        <w:autoSpaceDE w:val="0"/>
        <w:autoSpaceDN w:val="0"/>
        <w:adjustRightInd w:val="0"/>
        <w:rPr>
          <w:b/>
          <w:bCs/>
        </w:rPr>
      </w:pPr>
    </w:p>
    <w:p w:rsidR="002A4913" w:rsidRPr="00132633" w:rsidRDefault="002A4913">
      <w:pPr>
        <w:widowControl w:val="0"/>
        <w:autoSpaceDE w:val="0"/>
        <w:autoSpaceDN w:val="0"/>
        <w:adjustRightInd w:val="0"/>
        <w:rPr>
          <w:b/>
          <w:bCs/>
        </w:rPr>
      </w:pPr>
    </w:p>
    <w:p w:rsidR="00C8586F" w:rsidRPr="00132633" w:rsidRDefault="00C8586F">
      <w:pPr>
        <w:widowControl w:val="0"/>
        <w:autoSpaceDE w:val="0"/>
        <w:autoSpaceDN w:val="0"/>
        <w:adjustRightInd w:val="0"/>
        <w:rPr>
          <w:b/>
          <w:bCs/>
        </w:rPr>
      </w:pPr>
    </w:p>
    <w:p w:rsidR="002A4913" w:rsidRPr="00190A76" w:rsidRDefault="002A4913">
      <w:pPr>
        <w:widowControl w:val="0"/>
        <w:autoSpaceDE w:val="0"/>
        <w:autoSpaceDN w:val="0"/>
        <w:adjustRightInd w:val="0"/>
        <w:rPr>
          <w:lang w:val="ro-RO"/>
        </w:rPr>
      </w:pPr>
    </w:p>
    <w:p w:rsidR="00F837FD" w:rsidRPr="00736F84" w:rsidRDefault="00F837FD" w:rsidP="00F837FD">
      <w:pPr>
        <w:jc w:val="right"/>
        <w:rPr>
          <w:color w:val="000000" w:themeColor="text1"/>
          <w:lang w:val="fr-FR"/>
        </w:rPr>
      </w:pPr>
      <w:r w:rsidRPr="00736F84">
        <w:rPr>
          <w:color w:val="000000" w:themeColor="text1"/>
          <w:lang w:val="fr-FR"/>
        </w:rPr>
        <w:t xml:space="preserve">Dezbătut </w:t>
      </w:r>
      <w:r w:rsidR="004F3997">
        <w:rPr>
          <w:color w:val="000000" w:themeColor="text1"/>
          <w:lang w:val="fr-FR"/>
        </w:rPr>
        <w:t xml:space="preserve">în Consiliul profesoral, </w:t>
      </w:r>
    </w:p>
    <w:p w:rsidR="00F837FD" w:rsidRPr="00736F84" w:rsidRDefault="00F837FD" w:rsidP="00F837FD">
      <w:pPr>
        <w:jc w:val="right"/>
        <w:rPr>
          <w:color w:val="000000" w:themeColor="text1"/>
          <w:lang w:val="fr-FR"/>
        </w:rPr>
      </w:pPr>
      <w:r w:rsidRPr="00736F84">
        <w:rPr>
          <w:color w:val="000000" w:themeColor="text1"/>
          <w:lang w:val="fr-FR"/>
        </w:rPr>
        <w:t>Aprobat în Con</w:t>
      </w:r>
      <w:r w:rsidR="004F3997">
        <w:rPr>
          <w:color w:val="000000" w:themeColor="text1"/>
          <w:lang w:val="fr-FR"/>
        </w:rPr>
        <w:t>siliul de administrație</w:t>
      </w:r>
    </w:p>
    <w:p w:rsidR="00C8586F" w:rsidRPr="0081470D" w:rsidRDefault="00C8586F">
      <w:pPr>
        <w:widowControl w:val="0"/>
        <w:autoSpaceDE w:val="0"/>
        <w:autoSpaceDN w:val="0"/>
        <w:adjustRightInd w:val="0"/>
        <w:rPr>
          <w:lang w:val="fr-FR"/>
        </w:rPr>
      </w:pPr>
    </w:p>
    <w:p w:rsidR="00C8586F" w:rsidRPr="0081470D" w:rsidRDefault="00C8586F">
      <w:pPr>
        <w:widowControl w:val="0"/>
        <w:autoSpaceDE w:val="0"/>
        <w:autoSpaceDN w:val="0"/>
        <w:adjustRightInd w:val="0"/>
        <w:rPr>
          <w:lang w:val="fr-FR"/>
        </w:rPr>
      </w:pPr>
    </w:p>
    <w:p w:rsidR="00C8586F" w:rsidRPr="0081470D" w:rsidRDefault="00C8586F">
      <w:pPr>
        <w:widowControl w:val="0"/>
        <w:autoSpaceDE w:val="0"/>
        <w:autoSpaceDN w:val="0"/>
        <w:adjustRightInd w:val="0"/>
        <w:rPr>
          <w:lang w:val="fr-FR"/>
        </w:rPr>
      </w:pPr>
    </w:p>
    <w:p w:rsidR="00C8586F" w:rsidRPr="0081470D" w:rsidRDefault="00C8586F">
      <w:pPr>
        <w:widowControl w:val="0"/>
        <w:autoSpaceDE w:val="0"/>
        <w:autoSpaceDN w:val="0"/>
        <w:adjustRightInd w:val="0"/>
        <w:rPr>
          <w:lang w:val="fr-FR"/>
        </w:rPr>
      </w:pPr>
    </w:p>
    <w:p w:rsidR="00C8586F" w:rsidRPr="0081470D" w:rsidRDefault="00C8586F">
      <w:pPr>
        <w:widowControl w:val="0"/>
        <w:autoSpaceDE w:val="0"/>
        <w:autoSpaceDN w:val="0"/>
        <w:adjustRightInd w:val="0"/>
        <w:rPr>
          <w:lang w:val="fr-FR"/>
        </w:rPr>
      </w:pPr>
    </w:p>
    <w:p w:rsidR="00C8586F" w:rsidRPr="0081470D" w:rsidRDefault="00C8586F">
      <w:pPr>
        <w:widowControl w:val="0"/>
        <w:autoSpaceDE w:val="0"/>
        <w:autoSpaceDN w:val="0"/>
        <w:adjustRightInd w:val="0"/>
        <w:rPr>
          <w:lang w:val="fr-FR"/>
        </w:rPr>
      </w:pPr>
    </w:p>
    <w:p w:rsidR="00C8586F" w:rsidRPr="00190A76" w:rsidRDefault="00C8586F" w:rsidP="00092DCA">
      <w:pPr>
        <w:widowControl w:val="0"/>
        <w:autoSpaceDE w:val="0"/>
        <w:autoSpaceDN w:val="0"/>
        <w:adjustRightInd w:val="0"/>
        <w:jc w:val="right"/>
      </w:pPr>
      <w:r w:rsidRPr="00190A76">
        <w:t>Director,</w:t>
      </w:r>
    </w:p>
    <w:p w:rsidR="00C8586F" w:rsidRPr="00190A76" w:rsidRDefault="00C8586F" w:rsidP="00092DCA">
      <w:pPr>
        <w:widowControl w:val="0"/>
        <w:autoSpaceDE w:val="0"/>
        <w:autoSpaceDN w:val="0"/>
        <w:adjustRightInd w:val="0"/>
        <w:jc w:val="right"/>
      </w:pPr>
      <w:r w:rsidRPr="00190A76">
        <w:t>prof. Mihaela</w:t>
      </w:r>
      <w:r w:rsidR="004F3997">
        <w:t>-</w:t>
      </w:r>
      <w:bookmarkStart w:id="0" w:name="_GoBack"/>
      <w:bookmarkEnd w:id="0"/>
      <w:r w:rsidRPr="00190A76">
        <w:t>Maria Păvăluţă</w:t>
      </w:r>
    </w:p>
    <w:p w:rsidR="00C8586F" w:rsidRPr="00190A76" w:rsidRDefault="00C8586F">
      <w:pPr>
        <w:widowControl w:val="0"/>
        <w:autoSpaceDE w:val="0"/>
        <w:autoSpaceDN w:val="0"/>
        <w:adjustRightInd w:val="0"/>
      </w:pPr>
    </w:p>
    <w:p w:rsidR="00C8586F" w:rsidRPr="00190A76" w:rsidRDefault="00C8586F">
      <w:pPr>
        <w:widowControl w:val="0"/>
        <w:autoSpaceDE w:val="0"/>
        <w:autoSpaceDN w:val="0"/>
        <w:adjustRightInd w:val="0"/>
      </w:pPr>
    </w:p>
    <w:p w:rsidR="00C8586F" w:rsidRPr="00190A76" w:rsidRDefault="00C8586F">
      <w:pPr>
        <w:widowControl w:val="0"/>
        <w:autoSpaceDE w:val="0"/>
        <w:autoSpaceDN w:val="0"/>
        <w:adjustRightInd w:val="0"/>
        <w:rPr>
          <w:lang w:val="ro-RO"/>
        </w:rPr>
      </w:pPr>
    </w:p>
    <w:p w:rsidR="00A669E1" w:rsidRPr="00190A76" w:rsidRDefault="00A669E1">
      <w:pPr>
        <w:widowControl w:val="0"/>
        <w:autoSpaceDE w:val="0"/>
        <w:autoSpaceDN w:val="0"/>
        <w:adjustRightInd w:val="0"/>
        <w:rPr>
          <w:lang w:val="ro-RO"/>
        </w:rPr>
      </w:pPr>
    </w:p>
    <w:tbl>
      <w:tblPr>
        <w:tblpPr w:leftFromText="180" w:rightFromText="180" w:vertAnchor="text" w:horzAnchor="margin" w:tblpY="-28"/>
        <w:tblW w:w="0" w:type="auto"/>
        <w:tblCellSpacing w:w="0" w:type="dxa"/>
        <w:tblLayout w:type="fixed"/>
        <w:tblCellMar>
          <w:left w:w="105" w:type="dxa"/>
          <w:right w:w="105" w:type="dxa"/>
        </w:tblCellMar>
        <w:tblLook w:val="0000" w:firstRow="0" w:lastRow="0" w:firstColumn="0" w:lastColumn="0" w:noHBand="0" w:noVBand="0"/>
      </w:tblPr>
      <w:tblGrid>
        <w:gridCol w:w="2730"/>
        <w:gridCol w:w="7050"/>
      </w:tblGrid>
      <w:tr w:rsidR="00132633" w:rsidRPr="00190A76" w:rsidTr="00132633">
        <w:trPr>
          <w:trHeight w:val="300"/>
          <w:tblCellSpacing w:w="0" w:type="dxa"/>
        </w:trPr>
        <w:tc>
          <w:tcPr>
            <w:tcW w:w="2730" w:type="dxa"/>
            <w:vMerge w:val="restart"/>
            <w:tcBorders>
              <w:top w:val="nil"/>
              <w:left w:val="nil"/>
              <w:bottom w:val="nil"/>
              <w:right w:val="nil"/>
            </w:tcBorders>
            <w:vAlign w:val="center"/>
          </w:tcPr>
          <w:p w:rsidR="00132633" w:rsidRPr="00190A76" w:rsidRDefault="00132633" w:rsidP="00132633">
            <w:pPr>
              <w:widowControl w:val="0"/>
              <w:autoSpaceDE w:val="0"/>
              <w:autoSpaceDN w:val="0"/>
              <w:adjustRightInd w:val="0"/>
              <w:spacing w:line="276" w:lineRule="auto"/>
              <w:jc w:val="center"/>
            </w:pPr>
            <w:r w:rsidRPr="00190A76">
              <w:rPr>
                <w:noProof/>
                <w:lang w:val="ro-RO" w:eastAsia="ro-RO"/>
              </w:rPr>
              <w:drawing>
                <wp:inline distT="0" distB="0" distL="0" distR="0">
                  <wp:extent cx="1571625" cy="9239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923925"/>
                          </a:xfrm>
                          <a:prstGeom prst="rect">
                            <a:avLst/>
                          </a:prstGeom>
                          <a:noFill/>
                          <a:ln>
                            <a:noFill/>
                          </a:ln>
                        </pic:spPr>
                      </pic:pic>
                    </a:graphicData>
                  </a:graphic>
                </wp:inline>
              </w:drawing>
            </w:r>
          </w:p>
        </w:tc>
        <w:tc>
          <w:tcPr>
            <w:tcW w:w="7050" w:type="dxa"/>
            <w:tcBorders>
              <w:top w:val="nil"/>
              <w:left w:val="nil"/>
              <w:bottom w:val="nil"/>
              <w:right w:val="nil"/>
            </w:tcBorders>
            <w:vAlign w:val="center"/>
          </w:tcPr>
          <w:p w:rsidR="00132633" w:rsidRPr="00190A76" w:rsidRDefault="00132633" w:rsidP="00132633">
            <w:pPr>
              <w:widowControl w:val="0"/>
              <w:autoSpaceDE w:val="0"/>
              <w:autoSpaceDN w:val="0"/>
              <w:adjustRightInd w:val="0"/>
              <w:spacing w:line="276" w:lineRule="auto"/>
              <w:jc w:val="center"/>
            </w:pPr>
            <w:r w:rsidRPr="00190A76">
              <w:t>ȘCOALA GIMNAZIALĂ ”TRAIAN DÂRJAN”</w:t>
            </w:r>
          </w:p>
        </w:tc>
      </w:tr>
      <w:tr w:rsidR="00132633" w:rsidRPr="00190A76" w:rsidTr="00132633">
        <w:trPr>
          <w:trHeight w:val="300"/>
          <w:tblCellSpacing w:w="0" w:type="dxa"/>
        </w:trPr>
        <w:tc>
          <w:tcPr>
            <w:tcW w:w="2730" w:type="dxa"/>
            <w:vMerge/>
            <w:tcBorders>
              <w:top w:val="nil"/>
              <w:left w:val="nil"/>
              <w:bottom w:val="nil"/>
              <w:right w:val="nil"/>
            </w:tcBorders>
            <w:vAlign w:val="center"/>
          </w:tcPr>
          <w:p w:rsidR="00132633" w:rsidRPr="00190A76" w:rsidRDefault="00132633" w:rsidP="00132633">
            <w:pPr>
              <w:widowControl w:val="0"/>
              <w:autoSpaceDE w:val="0"/>
              <w:autoSpaceDN w:val="0"/>
              <w:adjustRightInd w:val="0"/>
            </w:pPr>
          </w:p>
        </w:tc>
        <w:tc>
          <w:tcPr>
            <w:tcW w:w="7050" w:type="dxa"/>
            <w:tcBorders>
              <w:top w:val="nil"/>
              <w:left w:val="nil"/>
              <w:bottom w:val="nil"/>
              <w:right w:val="nil"/>
            </w:tcBorders>
            <w:vAlign w:val="center"/>
          </w:tcPr>
          <w:p w:rsidR="00132633" w:rsidRPr="00190A76" w:rsidRDefault="00132633" w:rsidP="00132633">
            <w:pPr>
              <w:widowControl w:val="0"/>
              <w:autoSpaceDE w:val="0"/>
              <w:autoSpaceDN w:val="0"/>
              <w:adjustRightInd w:val="0"/>
              <w:spacing w:line="276" w:lineRule="auto"/>
              <w:jc w:val="center"/>
            </w:pPr>
            <w:r w:rsidRPr="00190A76">
              <w:t>Cluj Napoca, 400387, str. Traian Vuia nr. 76</w:t>
            </w:r>
          </w:p>
        </w:tc>
      </w:tr>
      <w:tr w:rsidR="00132633" w:rsidRPr="00190A76" w:rsidTr="00132633">
        <w:trPr>
          <w:trHeight w:val="300"/>
          <w:tblCellSpacing w:w="0" w:type="dxa"/>
        </w:trPr>
        <w:tc>
          <w:tcPr>
            <w:tcW w:w="2730" w:type="dxa"/>
            <w:vMerge/>
            <w:tcBorders>
              <w:top w:val="nil"/>
              <w:left w:val="nil"/>
              <w:bottom w:val="nil"/>
              <w:right w:val="nil"/>
            </w:tcBorders>
            <w:vAlign w:val="center"/>
          </w:tcPr>
          <w:p w:rsidR="00132633" w:rsidRPr="00190A76" w:rsidRDefault="00132633" w:rsidP="00132633">
            <w:pPr>
              <w:widowControl w:val="0"/>
              <w:autoSpaceDE w:val="0"/>
              <w:autoSpaceDN w:val="0"/>
              <w:adjustRightInd w:val="0"/>
            </w:pPr>
          </w:p>
        </w:tc>
        <w:tc>
          <w:tcPr>
            <w:tcW w:w="7050" w:type="dxa"/>
            <w:tcBorders>
              <w:top w:val="nil"/>
              <w:left w:val="nil"/>
              <w:bottom w:val="nil"/>
              <w:right w:val="nil"/>
            </w:tcBorders>
            <w:vAlign w:val="center"/>
          </w:tcPr>
          <w:p w:rsidR="00132633" w:rsidRPr="00190A76" w:rsidRDefault="00132633" w:rsidP="00132633">
            <w:pPr>
              <w:widowControl w:val="0"/>
              <w:autoSpaceDE w:val="0"/>
              <w:autoSpaceDN w:val="0"/>
              <w:adjustRightInd w:val="0"/>
              <w:spacing w:line="276" w:lineRule="auto"/>
              <w:jc w:val="center"/>
            </w:pPr>
            <w:r w:rsidRPr="00190A76">
              <w:t>Tel: 0264416137, Fax: 0372251007, Mobil: 0733690640</w:t>
            </w:r>
          </w:p>
        </w:tc>
      </w:tr>
      <w:tr w:rsidR="00132633" w:rsidRPr="00190A76" w:rsidTr="00132633">
        <w:trPr>
          <w:trHeight w:val="300"/>
          <w:tblCellSpacing w:w="0" w:type="dxa"/>
        </w:trPr>
        <w:tc>
          <w:tcPr>
            <w:tcW w:w="2730" w:type="dxa"/>
            <w:vMerge/>
            <w:tcBorders>
              <w:top w:val="nil"/>
              <w:left w:val="nil"/>
              <w:bottom w:val="nil"/>
              <w:right w:val="nil"/>
            </w:tcBorders>
            <w:vAlign w:val="center"/>
          </w:tcPr>
          <w:p w:rsidR="00132633" w:rsidRPr="00190A76" w:rsidRDefault="00132633" w:rsidP="00132633">
            <w:pPr>
              <w:widowControl w:val="0"/>
              <w:autoSpaceDE w:val="0"/>
              <w:autoSpaceDN w:val="0"/>
              <w:adjustRightInd w:val="0"/>
            </w:pPr>
          </w:p>
        </w:tc>
        <w:tc>
          <w:tcPr>
            <w:tcW w:w="7050" w:type="dxa"/>
            <w:tcBorders>
              <w:top w:val="nil"/>
              <w:left w:val="nil"/>
              <w:bottom w:val="nil"/>
              <w:right w:val="nil"/>
            </w:tcBorders>
            <w:vAlign w:val="center"/>
          </w:tcPr>
          <w:p w:rsidR="00132633" w:rsidRPr="00190A76" w:rsidRDefault="00FF3461" w:rsidP="00132633">
            <w:pPr>
              <w:widowControl w:val="0"/>
              <w:autoSpaceDE w:val="0"/>
              <w:autoSpaceDN w:val="0"/>
              <w:adjustRightInd w:val="0"/>
              <w:spacing w:line="276" w:lineRule="auto"/>
              <w:jc w:val="center"/>
            </w:pPr>
            <w:hyperlink r:id="rId9" w:history="1">
              <w:r w:rsidR="00283C5F" w:rsidRPr="008E3130">
                <w:rPr>
                  <w:rStyle w:val="Hyperlink"/>
                </w:rPr>
                <w:t>scoaladarjan@gmail.com</w:t>
              </w:r>
            </w:hyperlink>
            <w:r w:rsidR="00132633" w:rsidRPr="00190A76">
              <w:t xml:space="preserve">; </w:t>
            </w:r>
            <w:hyperlink r:id="rId10" w:history="1">
              <w:r w:rsidR="00132633" w:rsidRPr="00190A76">
                <w:rPr>
                  <w:color w:val="0000FF"/>
                </w:rPr>
                <w:t>www.scoalatraiandarjan.ro</w:t>
              </w:r>
            </w:hyperlink>
          </w:p>
          <w:p w:rsidR="00132633" w:rsidRPr="00190A76" w:rsidRDefault="00132633" w:rsidP="00132633">
            <w:pPr>
              <w:widowControl w:val="0"/>
              <w:autoSpaceDE w:val="0"/>
              <w:autoSpaceDN w:val="0"/>
              <w:adjustRightInd w:val="0"/>
              <w:spacing w:line="276" w:lineRule="auto"/>
              <w:jc w:val="center"/>
              <w:rPr>
                <w:b/>
                <w:bCs/>
              </w:rPr>
            </w:pPr>
            <w:r w:rsidRPr="00190A76">
              <w:rPr>
                <w:b/>
                <w:bCs/>
              </w:rPr>
              <w:t>CIF: 18004609</w:t>
            </w:r>
          </w:p>
        </w:tc>
      </w:tr>
    </w:tbl>
    <w:p w:rsidR="00C8586F" w:rsidRPr="00190A76" w:rsidRDefault="00C8586F" w:rsidP="00132633">
      <w:pPr>
        <w:widowControl w:val="0"/>
        <w:autoSpaceDE w:val="0"/>
        <w:autoSpaceDN w:val="0"/>
        <w:adjustRightInd w:val="0"/>
      </w:pPr>
    </w:p>
    <w:sdt>
      <w:sdtPr>
        <w:rPr>
          <w:rFonts w:ascii="Times New Roman" w:eastAsia="Batang" w:hAnsi="Times New Roman" w:cs="Times New Roman"/>
          <w:b w:val="0"/>
          <w:bCs w:val="0"/>
          <w:color w:val="auto"/>
          <w:sz w:val="24"/>
          <w:szCs w:val="24"/>
          <w:lang w:eastAsia="ko-KR"/>
        </w:rPr>
        <w:id w:val="13134890"/>
        <w:docPartObj>
          <w:docPartGallery w:val="Table of Contents"/>
          <w:docPartUnique/>
        </w:docPartObj>
      </w:sdtPr>
      <w:sdtEndPr/>
      <w:sdtContent>
        <w:p w:rsidR="00F56AFC" w:rsidRDefault="00132633" w:rsidP="00132633">
          <w:pPr>
            <w:pStyle w:val="TOCHeading"/>
            <w:spacing w:before="0" w:line="240" w:lineRule="auto"/>
            <w:rPr>
              <w:rFonts w:ascii="Times New Roman" w:hAnsi="Times New Roman" w:cs="Times New Roman"/>
              <w:sz w:val="24"/>
              <w:szCs w:val="24"/>
            </w:rPr>
          </w:pPr>
          <w:r w:rsidRPr="00132633">
            <w:rPr>
              <w:rFonts w:ascii="Times New Roman" w:hAnsi="Times New Roman" w:cs="Times New Roman"/>
              <w:sz w:val="24"/>
              <w:szCs w:val="24"/>
            </w:rPr>
            <w:t>SUMAR</w:t>
          </w:r>
        </w:p>
        <w:p w:rsidR="00132633" w:rsidRPr="00132633" w:rsidRDefault="00132633" w:rsidP="00132633">
          <w:pPr>
            <w:rPr>
              <w:lang w:eastAsia="en-US"/>
            </w:rPr>
          </w:pPr>
        </w:p>
        <w:p w:rsidR="00132633" w:rsidRPr="00132633" w:rsidRDefault="00061AE5" w:rsidP="00132633">
          <w:pPr>
            <w:pStyle w:val="TOC1"/>
            <w:tabs>
              <w:tab w:val="left" w:pos="480"/>
            </w:tabs>
            <w:spacing w:after="0"/>
            <w:rPr>
              <w:rFonts w:asciiTheme="minorHAnsi" w:eastAsiaTheme="minorEastAsia" w:hAnsiTheme="minorHAnsi" w:cstheme="minorBidi"/>
              <w:b w:val="0"/>
              <w:sz w:val="18"/>
              <w:szCs w:val="18"/>
              <w:lang w:eastAsia="ja-JP"/>
            </w:rPr>
          </w:pPr>
          <w:r w:rsidRPr="00132633">
            <w:rPr>
              <w:sz w:val="18"/>
              <w:szCs w:val="18"/>
            </w:rPr>
            <w:fldChar w:fldCharType="begin"/>
          </w:r>
          <w:r w:rsidR="00F56AFC" w:rsidRPr="00132633">
            <w:rPr>
              <w:sz w:val="18"/>
              <w:szCs w:val="18"/>
            </w:rPr>
            <w:instrText xml:space="preserve"> TOC \o "1-3" \h \z \u </w:instrText>
          </w:r>
          <w:r w:rsidRPr="00132633">
            <w:rPr>
              <w:sz w:val="18"/>
              <w:szCs w:val="18"/>
            </w:rPr>
            <w:fldChar w:fldCharType="separate"/>
          </w:r>
          <w:hyperlink w:anchor="_Toc56352427" w:history="1">
            <w:r w:rsidR="00132633" w:rsidRPr="00132633">
              <w:rPr>
                <w:rStyle w:val="Hyperlink"/>
                <w:sz w:val="18"/>
                <w:szCs w:val="18"/>
              </w:rPr>
              <w:t>I.</w:t>
            </w:r>
            <w:r w:rsidR="00132633" w:rsidRPr="00132633">
              <w:rPr>
                <w:rFonts w:asciiTheme="minorHAnsi" w:eastAsiaTheme="minorEastAsia" w:hAnsiTheme="minorHAnsi" w:cstheme="minorBidi"/>
                <w:b w:val="0"/>
                <w:sz w:val="18"/>
                <w:szCs w:val="18"/>
                <w:lang w:eastAsia="ja-JP"/>
              </w:rPr>
              <w:tab/>
            </w:r>
            <w:r w:rsidR="00132633" w:rsidRPr="00132633">
              <w:rPr>
                <w:rStyle w:val="Hyperlink"/>
                <w:sz w:val="18"/>
                <w:szCs w:val="18"/>
              </w:rPr>
              <w:t>Dispoziții generale</w:t>
            </w:r>
            <w:r w:rsidR="00132633" w:rsidRPr="00132633">
              <w:rPr>
                <w:webHidden/>
                <w:sz w:val="18"/>
                <w:szCs w:val="18"/>
              </w:rPr>
              <w:tab/>
            </w:r>
            <w:r w:rsidRPr="00132633">
              <w:rPr>
                <w:webHidden/>
                <w:sz w:val="18"/>
                <w:szCs w:val="18"/>
              </w:rPr>
              <w:fldChar w:fldCharType="begin"/>
            </w:r>
            <w:r w:rsidR="00132633" w:rsidRPr="00132633">
              <w:rPr>
                <w:webHidden/>
                <w:sz w:val="18"/>
                <w:szCs w:val="18"/>
              </w:rPr>
              <w:instrText xml:space="preserve"> PAGEREF _Toc56352427 \h </w:instrText>
            </w:r>
            <w:r w:rsidRPr="00132633">
              <w:rPr>
                <w:webHidden/>
                <w:sz w:val="18"/>
                <w:szCs w:val="18"/>
              </w:rPr>
            </w:r>
            <w:r w:rsidRPr="00132633">
              <w:rPr>
                <w:webHidden/>
                <w:sz w:val="18"/>
                <w:szCs w:val="18"/>
              </w:rPr>
              <w:fldChar w:fldCharType="separate"/>
            </w:r>
            <w:r w:rsidR="00132633" w:rsidRPr="00132633">
              <w:rPr>
                <w:webHidden/>
                <w:sz w:val="18"/>
                <w:szCs w:val="18"/>
              </w:rPr>
              <w:t>3</w:t>
            </w:r>
            <w:r w:rsidRPr="00132633">
              <w:rPr>
                <w:webHidden/>
                <w:sz w:val="18"/>
                <w:szCs w:val="18"/>
              </w:rPr>
              <w:fldChar w:fldCharType="end"/>
            </w:r>
          </w:hyperlink>
        </w:p>
        <w:p w:rsidR="00132633" w:rsidRPr="00132633" w:rsidRDefault="00FF3461" w:rsidP="00132633">
          <w:pPr>
            <w:pStyle w:val="TOC1"/>
            <w:tabs>
              <w:tab w:val="left" w:pos="480"/>
            </w:tabs>
            <w:spacing w:after="0"/>
            <w:rPr>
              <w:rFonts w:asciiTheme="minorHAnsi" w:eastAsiaTheme="minorEastAsia" w:hAnsiTheme="minorHAnsi" w:cstheme="minorBidi"/>
              <w:b w:val="0"/>
              <w:sz w:val="18"/>
              <w:szCs w:val="18"/>
              <w:lang w:eastAsia="ja-JP"/>
            </w:rPr>
          </w:pPr>
          <w:hyperlink w:anchor="_Toc56352428" w:history="1">
            <w:r w:rsidR="00132633" w:rsidRPr="00132633">
              <w:rPr>
                <w:rStyle w:val="Hyperlink"/>
                <w:sz w:val="18"/>
                <w:szCs w:val="18"/>
              </w:rPr>
              <w:t>II.</w:t>
            </w:r>
            <w:r w:rsidR="00132633" w:rsidRPr="00132633">
              <w:rPr>
                <w:rFonts w:asciiTheme="minorHAnsi" w:eastAsiaTheme="minorEastAsia" w:hAnsiTheme="minorHAnsi" w:cstheme="minorBidi"/>
                <w:b w:val="0"/>
                <w:sz w:val="18"/>
                <w:szCs w:val="18"/>
                <w:lang w:eastAsia="ja-JP"/>
              </w:rPr>
              <w:tab/>
            </w:r>
            <w:r w:rsidR="00132633" w:rsidRPr="00132633">
              <w:rPr>
                <w:rStyle w:val="Hyperlink"/>
                <w:sz w:val="18"/>
                <w:szCs w:val="18"/>
              </w:rPr>
              <w:t>Organizarea Şcolii Gimnaziale „Traian Dârjan”</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_Toc56352428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5</w:t>
            </w:r>
            <w:r w:rsidR="00061AE5" w:rsidRPr="00132633">
              <w:rPr>
                <w:webHidden/>
                <w:sz w:val="18"/>
                <w:szCs w:val="18"/>
              </w:rPr>
              <w:fldChar w:fldCharType="end"/>
            </w:r>
          </w:hyperlink>
        </w:p>
        <w:p w:rsidR="00132633" w:rsidRPr="00132633" w:rsidRDefault="00FF3461" w:rsidP="00132633">
          <w:pPr>
            <w:pStyle w:val="TOC1"/>
            <w:spacing w:after="0"/>
            <w:rPr>
              <w:rFonts w:asciiTheme="minorHAnsi" w:eastAsiaTheme="minorEastAsia" w:hAnsiTheme="minorHAnsi" w:cstheme="minorBidi"/>
              <w:b w:val="0"/>
              <w:sz w:val="18"/>
              <w:szCs w:val="18"/>
              <w:lang w:eastAsia="ja-JP"/>
            </w:rPr>
          </w:pPr>
          <w:hyperlink w:anchor="_Toc56352429" w:history="1">
            <w:r w:rsidR="00132633" w:rsidRPr="00132633">
              <w:rPr>
                <w:rStyle w:val="Hyperlink"/>
                <w:sz w:val="18"/>
                <w:szCs w:val="18"/>
                <w:lang w:val="ro-RO"/>
              </w:rPr>
              <w:t>III. Conducerea unităţii de învăţământ</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_Toc56352429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8</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30" w:history="1">
            <w:r w:rsidR="00132633" w:rsidRPr="00132633">
              <w:rPr>
                <w:rStyle w:val="Hyperlink"/>
                <w:sz w:val="18"/>
                <w:szCs w:val="18"/>
                <w:lang w:val="ro-RO"/>
              </w:rPr>
              <w:t>3.1. Dispoziţii generale</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_Toc56352430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8</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31" w:history="1">
            <w:r w:rsidR="00132633" w:rsidRPr="00132633">
              <w:rPr>
                <w:rStyle w:val="Hyperlink"/>
                <w:sz w:val="18"/>
                <w:szCs w:val="18"/>
                <w:lang w:val="fr-FR"/>
              </w:rPr>
              <w:t>3.2. Directorul</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_Toc56352431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9</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32" w:history="1">
            <w:r w:rsidR="00132633" w:rsidRPr="00132633">
              <w:rPr>
                <w:rStyle w:val="Hyperlink"/>
                <w:sz w:val="18"/>
                <w:szCs w:val="18"/>
                <w:lang w:val="fr-FR"/>
              </w:rPr>
              <w:t>3.3. Consiliul profesoral (CP)</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_Toc56352432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9</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33" w:history="1">
            <w:r w:rsidR="00132633" w:rsidRPr="00132633">
              <w:rPr>
                <w:rStyle w:val="Hyperlink"/>
                <w:sz w:val="18"/>
                <w:szCs w:val="18"/>
                <w:lang w:val="fr-FR"/>
              </w:rPr>
              <w:t>3.4. Consiliul de administraţie (CA)</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_Toc56352433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9</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34" w:history="1">
            <w:r w:rsidR="00132633" w:rsidRPr="00132633">
              <w:rPr>
                <w:rStyle w:val="Hyperlink"/>
                <w:sz w:val="18"/>
                <w:szCs w:val="18"/>
                <w:lang w:val="fr-FR"/>
              </w:rPr>
              <w:t>3.5. Consiliul clasei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_Toc56352434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9</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35" w:history="1">
            <w:r w:rsidR="00132633" w:rsidRPr="00132633">
              <w:rPr>
                <w:rStyle w:val="Hyperlink"/>
                <w:sz w:val="18"/>
                <w:szCs w:val="18"/>
              </w:rPr>
              <w:t>3.6. Comisia pentru evaluarea şi asigurarea calităţii (CEAC)</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_Toc56352435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9</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36" w:history="1">
            <w:r w:rsidR="00132633" w:rsidRPr="00132633">
              <w:rPr>
                <w:rStyle w:val="Hyperlink"/>
                <w:sz w:val="18"/>
                <w:szCs w:val="18"/>
              </w:rPr>
              <w:t>3.7. Comisia de control managerial intern (CCIM)</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_Toc56352436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9</w:t>
            </w:r>
            <w:r w:rsidR="00061AE5" w:rsidRPr="00132633">
              <w:rPr>
                <w:webHidden/>
                <w:sz w:val="18"/>
                <w:szCs w:val="18"/>
              </w:rPr>
              <w:fldChar w:fldCharType="end"/>
            </w:r>
          </w:hyperlink>
        </w:p>
        <w:p w:rsidR="00132633" w:rsidRPr="00132633" w:rsidRDefault="00FF3461" w:rsidP="00132633">
          <w:pPr>
            <w:pStyle w:val="TOC1"/>
            <w:spacing w:after="0"/>
            <w:rPr>
              <w:rFonts w:asciiTheme="minorHAnsi" w:eastAsiaTheme="minorEastAsia" w:hAnsiTheme="minorHAnsi" w:cstheme="minorBidi"/>
              <w:b w:val="0"/>
              <w:sz w:val="18"/>
              <w:szCs w:val="18"/>
              <w:lang w:eastAsia="ja-JP"/>
            </w:rPr>
          </w:pPr>
          <w:hyperlink w:anchor="_Toc56352437" w:history="1">
            <w:r w:rsidR="00132633" w:rsidRPr="00132633">
              <w:rPr>
                <w:rStyle w:val="Hyperlink"/>
                <w:sz w:val="18"/>
                <w:szCs w:val="18"/>
                <w:lang w:val="fr-FR"/>
              </w:rPr>
              <w:t>IV. Parteneri educaţionali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_Toc56352437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13</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38" w:history="1">
            <w:r w:rsidR="00132633" w:rsidRPr="00132633">
              <w:rPr>
                <w:rStyle w:val="Hyperlink"/>
                <w:sz w:val="18"/>
                <w:szCs w:val="18"/>
                <w:lang w:val="fr-FR"/>
              </w:rPr>
              <w:t>4.1. Părinţii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_Toc56352438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13</w:t>
            </w:r>
            <w:r w:rsidR="00061AE5" w:rsidRPr="00132633">
              <w:rPr>
                <w:webHidden/>
                <w:sz w:val="18"/>
                <w:szCs w:val="18"/>
              </w:rPr>
              <w:fldChar w:fldCharType="end"/>
            </w:r>
          </w:hyperlink>
        </w:p>
        <w:p w:rsidR="00132633" w:rsidRPr="00132633" w:rsidRDefault="00FF3461" w:rsidP="00132633">
          <w:pPr>
            <w:pStyle w:val="TOC3"/>
            <w:spacing w:after="0"/>
            <w:ind w:left="0"/>
            <w:rPr>
              <w:rFonts w:asciiTheme="minorHAnsi" w:eastAsiaTheme="minorEastAsia" w:hAnsiTheme="minorHAnsi" w:cstheme="minorBidi"/>
              <w:color w:val="auto"/>
              <w:sz w:val="18"/>
              <w:szCs w:val="18"/>
              <w:lang w:eastAsia="ja-JP"/>
            </w:rPr>
          </w:pPr>
          <w:hyperlink w:anchor="_Toc56352439" w:history="1">
            <w:r w:rsidR="00132633" w:rsidRPr="00132633">
              <w:rPr>
                <w:rStyle w:val="Hyperlink"/>
                <w:iCs/>
                <w:sz w:val="18"/>
                <w:szCs w:val="18"/>
                <w:lang w:val="fr-FR"/>
              </w:rPr>
              <w:t>4.1.2. Drepturile părinţilor, tutorilor sau susţinătorilor legali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_Toc56352439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13</w:t>
            </w:r>
            <w:r w:rsidR="00061AE5" w:rsidRPr="00132633">
              <w:rPr>
                <w:webHidden/>
                <w:sz w:val="18"/>
                <w:szCs w:val="18"/>
              </w:rPr>
              <w:fldChar w:fldCharType="end"/>
            </w:r>
          </w:hyperlink>
        </w:p>
        <w:p w:rsidR="00132633" w:rsidRPr="00132633" w:rsidRDefault="00FF3461" w:rsidP="00132633">
          <w:pPr>
            <w:pStyle w:val="TOC3"/>
            <w:spacing w:after="0"/>
            <w:ind w:left="0"/>
            <w:rPr>
              <w:rFonts w:asciiTheme="minorHAnsi" w:eastAsiaTheme="minorEastAsia" w:hAnsiTheme="minorHAnsi" w:cstheme="minorBidi"/>
              <w:color w:val="auto"/>
              <w:sz w:val="18"/>
              <w:szCs w:val="18"/>
              <w:lang w:eastAsia="ja-JP"/>
            </w:rPr>
          </w:pPr>
          <w:hyperlink w:anchor="_Toc56352440" w:history="1">
            <w:r w:rsidR="00132633" w:rsidRPr="00132633">
              <w:rPr>
                <w:rStyle w:val="Hyperlink"/>
                <w:b/>
                <w:iCs/>
                <w:sz w:val="18"/>
                <w:szCs w:val="18"/>
                <w:lang w:val="fr-FR"/>
              </w:rPr>
              <w:t>4.1.3. Îndatoririle părinților, tutorilor sau susținătorilor legali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_Toc56352440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13</w:t>
            </w:r>
            <w:r w:rsidR="00061AE5" w:rsidRPr="00132633">
              <w:rPr>
                <w:webHidden/>
                <w:sz w:val="18"/>
                <w:szCs w:val="18"/>
              </w:rPr>
              <w:fldChar w:fldCharType="end"/>
            </w:r>
          </w:hyperlink>
        </w:p>
        <w:p w:rsidR="00132633" w:rsidRPr="00132633" w:rsidRDefault="00FF3461" w:rsidP="00132633">
          <w:pPr>
            <w:pStyle w:val="TOC3"/>
            <w:spacing w:after="0"/>
            <w:ind w:left="0"/>
            <w:rPr>
              <w:rFonts w:asciiTheme="minorHAnsi" w:eastAsiaTheme="minorEastAsia" w:hAnsiTheme="minorHAnsi" w:cstheme="minorBidi"/>
              <w:color w:val="auto"/>
              <w:sz w:val="18"/>
              <w:szCs w:val="18"/>
              <w:lang w:eastAsia="ja-JP"/>
            </w:rPr>
          </w:pPr>
          <w:hyperlink w:anchor="_Toc56352441" w:history="1">
            <w:r w:rsidR="00132633" w:rsidRPr="00132633">
              <w:rPr>
                <w:rStyle w:val="Hyperlink"/>
                <w:b/>
                <w:iCs/>
                <w:sz w:val="18"/>
                <w:szCs w:val="18"/>
                <w:lang w:val="fr-FR"/>
              </w:rPr>
              <w:t>4.1.4. Comitetul de părinţi al clasei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_Toc56352441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14</w:t>
            </w:r>
            <w:r w:rsidR="00061AE5" w:rsidRPr="00132633">
              <w:rPr>
                <w:webHidden/>
                <w:sz w:val="18"/>
                <w:szCs w:val="18"/>
              </w:rPr>
              <w:fldChar w:fldCharType="end"/>
            </w:r>
          </w:hyperlink>
        </w:p>
        <w:p w:rsidR="00132633" w:rsidRPr="00132633" w:rsidRDefault="00FF3461" w:rsidP="00132633">
          <w:pPr>
            <w:pStyle w:val="TOC3"/>
            <w:spacing w:after="0"/>
            <w:ind w:left="0"/>
            <w:rPr>
              <w:rFonts w:asciiTheme="minorHAnsi" w:eastAsiaTheme="minorEastAsia" w:hAnsiTheme="minorHAnsi" w:cstheme="minorBidi"/>
              <w:color w:val="auto"/>
              <w:sz w:val="18"/>
              <w:szCs w:val="18"/>
              <w:lang w:eastAsia="ja-JP"/>
            </w:rPr>
          </w:pPr>
          <w:hyperlink w:anchor="_Toc56352442" w:history="1">
            <w:r w:rsidR="00132633" w:rsidRPr="00132633">
              <w:rPr>
                <w:rStyle w:val="Hyperlink"/>
                <w:b/>
                <w:iCs/>
                <w:sz w:val="18"/>
                <w:szCs w:val="18"/>
              </w:rPr>
              <w:t>4.1.5. Consiliul reprezentativ al părinţilor (CRP</w:t>
            </w:r>
            <w:r w:rsidR="00132633" w:rsidRPr="00132633">
              <w:rPr>
                <w:rStyle w:val="Hyperlink"/>
                <w:b/>
                <w:i/>
                <w:iCs/>
                <w:sz w:val="18"/>
                <w:szCs w:val="18"/>
              </w:rPr>
              <w:t>)</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_Toc56352442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14</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43" w:history="1">
            <w:r w:rsidR="00132633" w:rsidRPr="00132633">
              <w:rPr>
                <w:rStyle w:val="Hyperlink"/>
                <w:sz w:val="18"/>
                <w:szCs w:val="18"/>
              </w:rPr>
              <w:t>4.2. Contractul educațional</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_Toc56352443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15</w:t>
            </w:r>
            <w:r w:rsidR="00061AE5" w:rsidRPr="00132633">
              <w:rPr>
                <w:webHidden/>
                <w:sz w:val="18"/>
                <w:szCs w:val="18"/>
              </w:rPr>
              <w:fldChar w:fldCharType="end"/>
            </w:r>
          </w:hyperlink>
        </w:p>
        <w:p w:rsidR="00132633" w:rsidRPr="00132633" w:rsidRDefault="00FF3461" w:rsidP="00132633">
          <w:pPr>
            <w:pStyle w:val="TOC1"/>
            <w:spacing w:after="0"/>
            <w:rPr>
              <w:rFonts w:asciiTheme="minorHAnsi" w:eastAsiaTheme="minorEastAsia" w:hAnsiTheme="minorHAnsi" w:cstheme="minorBidi"/>
              <w:b w:val="0"/>
              <w:sz w:val="18"/>
              <w:szCs w:val="18"/>
              <w:lang w:eastAsia="ja-JP"/>
            </w:rPr>
          </w:pPr>
          <w:hyperlink w:anchor="_Toc56352444" w:history="1">
            <w:r w:rsidR="00132633" w:rsidRPr="00132633">
              <w:rPr>
                <w:rStyle w:val="Hyperlink"/>
                <w:sz w:val="18"/>
                <w:szCs w:val="18"/>
              </w:rPr>
              <w:t>V. Evaluarea</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_Toc56352444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15</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45" w:history="1">
            <w:r w:rsidR="00132633" w:rsidRPr="00132633">
              <w:rPr>
                <w:rStyle w:val="Hyperlink"/>
                <w:sz w:val="18"/>
                <w:szCs w:val="18"/>
              </w:rPr>
              <w:t>5.1. Evaluarea rezultatelor elevilor</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_Toc56352445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15</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46" w:history="1">
            <w:r w:rsidR="00132633" w:rsidRPr="00132633">
              <w:rPr>
                <w:rStyle w:val="Hyperlink"/>
                <w:sz w:val="18"/>
                <w:szCs w:val="18"/>
                <w:lang w:val="fr-FR"/>
              </w:rPr>
              <w:t>5.3. Examenele organizate de unitatea de învăţământ</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_Toc56352446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22</w:t>
            </w:r>
            <w:r w:rsidR="00061AE5" w:rsidRPr="00132633">
              <w:rPr>
                <w:webHidden/>
                <w:sz w:val="18"/>
                <w:szCs w:val="18"/>
              </w:rPr>
              <w:fldChar w:fldCharType="end"/>
            </w:r>
          </w:hyperlink>
        </w:p>
        <w:p w:rsidR="00132633" w:rsidRPr="00132633" w:rsidRDefault="00FF3461" w:rsidP="00132633">
          <w:pPr>
            <w:pStyle w:val="TOC1"/>
            <w:spacing w:after="0"/>
            <w:rPr>
              <w:rFonts w:asciiTheme="minorHAnsi" w:eastAsiaTheme="minorEastAsia" w:hAnsiTheme="minorHAnsi" w:cstheme="minorBidi"/>
              <w:b w:val="0"/>
              <w:sz w:val="18"/>
              <w:szCs w:val="18"/>
              <w:lang w:eastAsia="ja-JP"/>
            </w:rPr>
          </w:pPr>
          <w:hyperlink w:anchor="_Toc56352447" w:history="1">
            <w:r w:rsidR="00132633" w:rsidRPr="00132633">
              <w:rPr>
                <w:rStyle w:val="Hyperlink"/>
                <w:sz w:val="18"/>
                <w:szCs w:val="18"/>
                <w:lang w:val="fr-FR"/>
              </w:rPr>
              <w:t>VI. Personalul nedidactic și didactic auxiliar</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_Toc56352447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24</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48" w:history="1">
            <w:r w:rsidR="00132633" w:rsidRPr="00132633">
              <w:rPr>
                <w:rStyle w:val="Hyperlink"/>
                <w:sz w:val="18"/>
                <w:szCs w:val="18"/>
                <w:lang w:val="fr-FR"/>
              </w:rPr>
              <w:t>6.1. Secretariatul</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_Toc56352448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25</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49" w:history="1">
            <w:r w:rsidR="00132633" w:rsidRPr="00132633">
              <w:rPr>
                <w:rStyle w:val="Hyperlink"/>
                <w:sz w:val="18"/>
                <w:szCs w:val="18"/>
                <w:lang w:val="fr-FR"/>
              </w:rPr>
              <w:t>6.2. Contabilitatea (Administratorul financiar)</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_Toc56352449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25</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50" w:history="1">
            <w:r w:rsidR="00132633" w:rsidRPr="00132633">
              <w:rPr>
                <w:rStyle w:val="Hyperlink"/>
                <w:sz w:val="18"/>
                <w:szCs w:val="18"/>
                <w:lang w:val="fr-FR"/>
              </w:rPr>
              <w:t>6.3. Administratorul de patrimoniu</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_Toc56352450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26</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51" w:history="1">
            <w:r w:rsidR="00132633" w:rsidRPr="00132633">
              <w:rPr>
                <w:rStyle w:val="Hyperlink"/>
                <w:sz w:val="18"/>
                <w:szCs w:val="18"/>
              </w:rPr>
              <w:t>6.4. Bibliotecarul școlar</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_Toc56352451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26</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52" w:history="1">
            <w:r w:rsidR="00132633" w:rsidRPr="00132633">
              <w:rPr>
                <w:rStyle w:val="Hyperlink"/>
                <w:sz w:val="18"/>
                <w:szCs w:val="18"/>
                <w:lang w:val="ro-RO"/>
              </w:rPr>
              <w:t>6.5. Mediatorul școlar</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_Toc56352452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27</w:t>
            </w:r>
            <w:r w:rsidR="00061AE5" w:rsidRPr="00132633">
              <w:rPr>
                <w:webHidden/>
                <w:sz w:val="18"/>
                <w:szCs w:val="18"/>
              </w:rPr>
              <w:fldChar w:fldCharType="end"/>
            </w:r>
          </w:hyperlink>
        </w:p>
        <w:p w:rsidR="00132633" w:rsidRPr="00132633" w:rsidRDefault="00FF3461" w:rsidP="00132633">
          <w:pPr>
            <w:pStyle w:val="TOC1"/>
            <w:spacing w:after="0"/>
            <w:rPr>
              <w:rFonts w:asciiTheme="minorHAnsi" w:eastAsiaTheme="minorEastAsia" w:hAnsiTheme="minorHAnsi" w:cstheme="minorBidi"/>
              <w:b w:val="0"/>
              <w:sz w:val="18"/>
              <w:szCs w:val="18"/>
              <w:lang w:eastAsia="ja-JP"/>
            </w:rPr>
          </w:pPr>
          <w:hyperlink w:anchor="_Toc56352453" w:history="1">
            <w:r w:rsidR="00132633" w:rsidRPr="00132633">
              <w:rPr>
                <w:rStyle w:val="Hyperlink"/>
                <w:sz w:val="18"/>
                <w:szCs w:val="18"/>
                <w:lang w:val="fr-FR"/>
              </w:rPr>
              <w:t>VII. Beneficiarii primari ai învățământului preuniversitar</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_Toc56352453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28</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54" w:history="1">
            <w:r w:rsidR="00132633" w:rsidRPr="00132633">
              <w:rPr>
                <w:rStyle w:val="Hyperlink"/>
                <w:sz w:val="18"/>
                <w:szCs w:val="18"/>
                <w:lang w:val="fr-FR"/>
              </w:rPr>
              <w:t>7.1. Elevii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_Toc56352454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28</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55" w:history="1">
            <w:r w:rsidR="00132633" w:rsidRPr="00132633">
              <w:rPr>
                <w:rStyle w:val="Hyperlink"/>
                <w:sz w:val="18"/>
                <w:szCs w:val="18"/>
                <w:lang w:val="fr-FR"/>
              </w:rPr>
              <w:t>7.3. Drepturile beneficiarilor primari ai educației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_Toc56352455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29</w:t>
            </w:r>
            <w:r w:rsidR="00061AE5" w:rsidRPr="00132633">
              <w:rPr>
                <w:webHidden/>
                <w:sz w:val="18"/>
                <w:szCs w:val="18"/>
              </w:rPr>
              <w:fldChar w:fldCharType="end"/>
            </w:r>
          </w:hyperlink>
        </w:p>
        <w:p w:rsidR="00132633" w:rsidRPr="00132633" w:rsidRDefault="00FF3461" w:rsidP="00132633">
          <w:pPr>
            <w:pStyle w:val="TOC2"/>
            <w:spacing w:after="0"/>
            <w:ind w:left="0"/>
            <w:rPr>
              <w:rFonts w:eastAsiaTheme="minorEastAsia"/>
              <w:color w:val="auto"/>
              <w:sz w:val="18"/>
              <w:szCs w:val="18"/>
              <w:lang w:eastAsia="ja-JP"/>
            </w:rPr>
          </w:pPr>
          <w:hyperlink w:anchor="_Toc56352456" w:history="1">
            <w:r w:rsidR="00132633" w:rsidRPr="00132633">
              <w:rPr>
                <w:rStyle w:val="Hyperlink"/>
                <w:sz w:val="18"/>
                <w:szCs w:val="18"/>
              </w:rPr>
              <w:t>7.4. Îndatoririle/obligațiile beneficiarilor primari ai educației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_Toc56352456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31</w:t>
            </w:r>
            <w:r w:rsidR="00061AE5" w:rsidRPr="00132633">
              <w:rPr>
                <w:webHidden/>
                <w:sz w:val="18"/>
                <w:szCs w:val="18"/>
              </w:rPr>
              <w:fldChar w:fldCharType="end"/>
            </w:r>
          </w:hyperlink>
        </w:p>
        <w:p w:rsidR="00132633" w:rsidRPr="00132633" w:rsidRDefault="00FF3461" w:rsidP="00132633">
          <w:pPr>
            <w:pStyle w:val="TOC2"/>
            <w:spacing w:after="0"/>
            <w:ind w:left="0"/>
            <w:rPr>
              <w:rFonts w:eastAsiaTheme="minorEastAsia"/>
              <w:color w:val="auto"/>
              <w:sz w:val="18"/>
              <w:szCs w:val="18"/>
              <w:lang w:eastAsia="ja-JP"/>
            </w:rPr>
          </w:pPr>
          <w:hyperlink w:anchor="_Toc56352457" w:history="1">
            <w:r w:rsidR="00132633" w:rsidRPr="00132633">
              <w:rPr>
                <w:rStyle w:val="Hyperlink"/>
                <w:sz w:val="18"/>
                <w:szCs w:val="18"/>
              </w:rPr>
              <w:t>7.5. Recompensarea beneficiarilor primari ai educației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_Toc56352457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32</w:t>
            </w:r>
            <w:r w:rsidR="00061AE5" w:rsidRPr="00132633">
              <w:rPr>
                <w:webHidden/>
                <w:sz w:val="18"/>
                <w:szCs w:val="18"/>
              </w:rPr>
              <w:fldChar w:fldCharType="end"/>
            </w:r>
          </w:hyperlink>
        </w:p>
        <w:p w:rsidR="00132633" w:rsidRPr="00132633" w:rsidRDefault="00FF3461" w:rsidP="00132633">
          <w:pPr>
            <w:pStyle w:val="TOC2"/>
            <w:spacing w:after="0"/>
            <w:ind w:left="0"/>
            <w:rPr>
              <w:rFonts w:eastAsiaTheme="minorEastAsia"/>
              <w:color w:val="auto"/>
              <w:sz w:val="18"/>
              <w:szCs w:val="18"/>
              <w:lang w:eastAsia="ja-JP"/>
            </w:rPr>
          </w:pPr>
          <w:hyperlink w:anchor="_Toc56352458" w:history="1">
            <w:r w:rsidR="00132633" w:rsidRPr="00132633">
              <w:rPr>
                <w:rStyle w:val="Hyperlink"/>
                <w:sz w:val="18"/>
                <w:szCs w:val="18"/>
              </w:rPr>
              <w:t>7.6. Sancţiunile aplicate beneficiarilor primari ai educaţiei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_Toc56352458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33</w:t>
            </w:r>
            <w:r w:rsidR="00061AE5" w:rsidRPr="00132633">
              <w:rPr>
                <w:webHidden/>
                <w:sz w:val="18"/>
                <w:szCs w:val="18"/>
              </w:rPr>
              <w:fldChar w:fldCharType="end"/>
            </w:r>
          </w:hyperlink>
        </w:p>
        <w:p w:rsidR="00132633" w:rsidRPr="00132633" w:rsidRDefault="00FF3461" w:rsidP="00132633">
          <w:pPr>
            <w:pStyle w:val="TOC3"/>
            <w:spacing w:after="0"/>
            <w:ind w:left="0"/>
            <w:rPr>
              <w:rFonts w:eastAsiaTheme="minorEastAsia"/>
              <w:b/>
              <w:color w:val="auto"/>
              <w:sz w:val="18"/>
              <w:szCs w:val="18"/>
              <w:lang w:eastAsia="ja-JP"/>
            </w:rPr>
          </w:pPr>
          <w:hyperlink w:anchor="_Toc56352459" w:history="1">
            <w:r w:rsidR="00132633" w:rsidRPr="00132633">
              <w:rPr>
                <w:rStyle w:val="Hyperlink"/>
                <w:b/>
                <w:sz w:val="18"/>
                <w:szCs w:val="18"/>
              </w:rPr>
              <w:t>(1) </w:t>
            </w:r>
            <w:r w:rsidR="00132633" w:rsidRPr="00132633">
              <w:rPr>
                <w:rStyle w:val="Hyperlink"/>
                <w:b/>
                <w:iCs/>
                <w:sz w:val="18"/>
                <w:szCs w:val="18"/>
              </w:rPr>
              <w:t>Observaţia individuală</w:t>
            </w:r>
            <w:r w:rsidR="00132633" w:rsidRPr="00132633">
              <w:rPr>
                <w:b/>
                <w:webHidden/>
                <w:sz w:val="18"/>
                <w:szCs w:val="18"/>
              </w:rPr>
              <w:tab/>
            </w:r>
            <w:r w:rsidR="00061AE5" w:rsidRPr="00132633">
              <w:rPr>
                <w:b/>
                <w:webHidden/>
                <w:sz w:val="18"/>
                <w:szCs w:val="18"/>
              </w:rPr>
              <w:fldChar w:fldCharType="begin"/>
            </w:r>
            <w:r w:rsidR="00132633" w:rsidRPr="00132633">
              <w:rPr>
                <w:b/>
                <w:webHidden/>
                <w:sz w:val="18"/>
                <w:szCs w:val="18"/>
              </w:rPr>
              <w:instrText xml:space="preserve"> PAGEREF _Toc56352459 \h </w:instrText>
            </w:r>
            <w:r w:rsidR="00061AE5" w:rsidRPr="00132633">
              <w:rPr>
                <w:b/>
                <w:webHidden/>
                <w:sz w:val="18"/>
                <w:szCs w:val="18"/>
              </w:rPr>
            </w:r>
            <w:r w:rsidR="00061AE5" w:rsidRPr="00132633">
              <w:rPr>
                <w:b/>
                <w:webHidden/>
                <w:sz w:val="18"/>
                <w:szCs w:val="18"/>
              </w:rPr>
              <w:fldChar w:fldCharType="separate"/>
            </w:r>
            <w:r w:rsidR="00132633" w:rsidRPr="00132633">
              <w:rPr>
                <w:b/>
                <w:webHidden/>
                <w:sz w:val="18"/>
                <w:szCs w:val="18"/>
              </w:rPr>
              <w:t>33</w:t>
            </w:r>
            <w:r w:rsidR="00061AE5" w:rsidRPr="00132633">
              <w:rPr>
                <w:b/>
                <w:webHidden/>
                <w:sz w:val="18"/>
                <w:szCs w:val="18"/>
              </w:rPr>
              <w:fldChar w:fldCharType="end"/>
            </w:r>
          </w:hyperlink>
        </w:p>
        <w:p w:rsidR="00132633" w:rsidRPr="00132633" w:rsidRDefault="00FF3461" w:rsidP="00132633">
          <w:pPr>
            <w:pStyle w:val="TOC3"/>
            <w:spacing w:after="0"/>
            <w:ind w:left="0"/>
            <w:rPr>
              <w:rFonts w:eastAsiaTheme="minorEastAsia"/>
              <w:b/>
              <w:color w:val="auto"/>
              <w:sz w:val="18"/>
              <w:szCs w:val="18"/>
              <w:lang w:eastAsia="ja-JP"/>
            </w:rPr>
          </w:pPr>
          <w:hyperlink w:anchor="_Toc56352460" w:history="1">
            <w:r w:rsidR="00132633" w:rsidRPr="00132633">
              <w:rPr>
                <w:rStyle w:val="Hyperlink"/>
                <w:b/>
                <w:sz w:val="18"/>
                <w:szCs w:val="18"/>
              </w:rPr>
              <w:t>(2) </w:t>
            </w:r>
            <w:r w:rsidR="00132633" w:rsidRPr="00132633">
              <w:rPr>
                <w:rStyle w:val="Hyperlink"/>
                <w:b/>
                <w:iCs/>
                <w:sz w:val="18"/>
                <w:szCs w:val="18"/>
              </w:rPr>
              <w:t>Mustrarea scrisă</w:t>
            </w:r>
            <w:r w:rsidR="00132633" w:rsidRPr="00132633">
              <w:rPr>
                <w:b/>
                <w:webHidden/>
                <w:sz w:val="18"/>
                <w:szCs w:val="18"/>
              </w:rPr>
              <w:tab/>
            </w:r>
            <w:r w:rsidR="00061AE5" w:rsidRPr="00132633">
              <w:rPr>
                <w:b/>
                <w:webHidden/>
                <w:sz w:val="18"/>
                <w:szCs w:val="18"/>
              </w:rPr>
              <w:fldChar w:fldCharType="begin"/>
            </w:r>
            <w:r w:rsidR="00132633" w:rsidRPr="00132633">
              <w:rPr>
                <w:b/>
                <w:webHidden/>
                <w:sz w:val="18"/>
                <w:szCs w:val="18"/>
              </w:rPr>
              <w:instrText xml:space="preserve"> PAGEREF _Toc56352460 \h </w:instrText>
            </w:r>
            <w:r w:rsidR="00061AE5" w:rsidRPr="00132633">
              <w:rPr>
                <w:b/>
                <w:webHidden/>
                <w:sz w:val="18"/>
                <w:szCs w:val="18"/>
              </w:rPr>
            </w:r>
            <w:r w:rsidR="00061AE5" w:rsidRPr="00132633">
              <w:rPr>
                <w:b/>
                <w:webHidden/>
                <w:sz w:val="18"/>
                <w:szCs w:val="18"/>
              </w:rPr>
              <w:fldChar w:fldCharType="separate"/>
            </w:r>
            <w:r w:rsidR="00132633" w:rsidRPr="00132633">
              <w:rPr>
                <w:b/>
                <w:webHidden/>
                <w:sz w:val="18"/>
                <w:szCs w:val="18"/>
              </w:rPr>
              <w:t>33</w:t>
            </w:r>
            <w:r w:rsidR="00061AE5" w:rsidRPr="00132633">
              <w:rPr>
                <w:b/>
                <w:webHidden/>
                <w:sz w:val="18"/>
                <w:szCs w:val="18"/>
              </w:rPr>
              <w:fldChar w:fldCharType="end"/>
            </w:r>
          </w:hyperlink>
        </w:p>
        <w:p w:rsidR="00132633" w:rsidRPr="00132633" w:rsidRDefault="00FF3461" w:rsidP="00132633">
          <w:pPr>
            <w:pStyle w:val="TOC3"/>
            <w:spacing w:after="0"/>
            <w:ind w:left="0"/>
            <w:rPr>
              <w:rFonts w:eastAsiaTheme="minorEastAsia"/>
              <w:b/>
              <w:color w:val="auto"/>
              <w:sz w:val="18"/>
              <w:szCs w:val="18"/>
              <w:lang w:eastAsia="ja-JP"/>
            </w:rPr>
          </w:pPr>
          <w:hyperlink w:anchor="_Toc56352461" w:history="1">
            <w:r w:rsidR="00132633" w:rsidRPr="00132633">
              <w:rPr>
                <w:rStyle w:val="Hyperlink"/>
                <w:b/>
                <w:sz w:val="18"/>
                <w:szCs w:val="18"/>
                <w:lang w:val="fr-FR"/>
              </w:rPr>
              <w:t>(3) </w:t>
            </w:r>
            <w:r w:rsidR="00132633" w:rsidRPr="00132633">
              <w:rPr>
                <w:rStyle w:val="Hyperlink"/>
                <w:b/>
                <w:iCs/>
                <w:sz w:val="18"/>
                <w:szCs w:val="18"/>
                <w:lang w:val="fr-FR"/>
              </w:rPr>
              <w:t>Retragerea temporară sau definitivă a bursei de merit, a bursei sociale</w:t>
            </w:r>
            <w:r w:rsidR="00132633" w:rsidRPr="00132633">
              <w:rPr>
                <w:b/>
                <w:webHidden/>
                <w:sz w:val="18"/>
                <w:szCs w:val="18"/>
              </w:rPr>
              <w:tab/>
            </w:r>
            <w:r w:rsidR="00061AE5" w:rsidRPr="00132633">
              <w:rPr>
                <w:b/>
                <w:webHidden/>
                <w:sz w:val="18"/>
                <w:szCs w:val="18"/>
              </w:rPr>
              <w:fldChar w:fldCharType="begin"/>
            </w:r>
            <w:r w:rsidR="00132633" w:rsidRPr="00132633">
              <w:rPr>
                <w:b/>
                <w:webHidden/>
                <w:sz w:val="18"/>
                <w:szCs w:val="18"/>
              </w:rPr>
              <w:instrText xml:space="preserve"> PAGEREF _Toc56352461 \h </w:instrText>
            </w:r>
            <w:r w:rsidR="00061AE5" w:rsidRPr="00132633">
              <w:rPr>
                <w:b/>
                <w:webHidden/>
                <w:sz w:val="18"/>
                <w:szCs w:val="18"/>
              </w:rPr>
            </w:r>
            <w:r w:rsidR="00061AE5" w:rsidRPr="00132633">
              <w:rPr>
                <w:b/>
                <w:webHidden/>
                <w:sz w:val="18"/>
                <w:szCs w:val="18"/>
              </w:rPr>
              <w:fldChar w:fldCharType="separate"/>
            </w:r>
            <w:r w:rsidR="00132633" w:rsidRPr="00132633">
              <w:rPr>
                <w:b/>
                <w:webHidden/>
                <w:sz w:val="18"/>
                <w:szCs w:val="18"/>
              </w:rPr>
              <w:t>34</w:t>
            </w:r>
            <w:r w:rsidR="00061AE5" w:rsidRPr="00132633">
              <w:rPr>
                <w:b/>
                <w:webHidden/>
                <w:sz w:val="18"/>
                <w:szCs w:val="18"/>
              </w:rPr>
              <w:fldChar w:fldCharType="end"/>
            </w:r>
          </w:hyperlink>
        </w:p>
        <w:p w:rsidR="00132633" w:rsidRPr="00132633" w:rsidRDefault="00FF3461" w:rsidP="00132633">
          <w:pPr>
            <w:pStyle w:val="TOC3"/>
            <w:spacing w:after="0"/>
            <w:ind w:left="0"/>
            <w:rPr>
              <w:rFonts w:eastAsiaTheme="minorEastAsia"/>
              <w:b/>
              <w:color w:val="auto"/>
              <w:sz w:val="18"/>
              <w:szCs w:val="18"/>
              <w:lang w:eastAsia="ja-JP"/>
            </w:rPr>
          </w:pPr>
          <w:hyperlink w:anchor="_Toc56352462" w:history="1">
            <w:r w:rsidR="00132633" w:rsidRPr="00132633">
              <w:rPr>
                <w:rStyle w:val="Hyperlink"/>
                <w:b/>
                <w:sz w:val="18"/>
                <w:szCs w:val="18"/>
                <w:lang w:val="fr-FR"/>
              </w:rPr>
              <w:t>(4) </w:t>
            </w:r>
            <w:r w:rsidR="00132633" w:rsidRPr="00132633">
              <w:rPr>
                <w:rStyle w:val="Hyperlink"/>
                <w:b/>
                <w:iCs/>
                <w:sz w:val="18"/>
                <w:szCs w:val="18"/>
                <w:lang w:val="fr-FR"/>
              </w:rPr>
              <w:t>Mutarea disciplinară la o clasă paralelă din aceeaşi unitate de învăţământ</w:t>
            </w:r>
            <w:r w:rsidR="00132633" w:rsidRPr="00132633">
              <w:rPr>
                <w:b/>
                <w:webHidden/>
                <w:sz w:val="18"/>
                <w:szCs w:val="18"/>
              </w:rPr>
              <w:tab/>
            </w:r>
            <w:r w:rsidR="00061AE5" w:rsidRPr="00132633">
              <w:rPr>
                <w:b/>
                <w:webHidden/>
                <w:sz w:val="18"/>
                <w:szCs w:val="18"/>
              </w:rPr>
              <w:fldChar w:fldCharType="begin"/>
            </w:r>
            <w:r w:rsidR="00132633" w:rsidRPr="00132633">
              <w:rPr>
                <w:b/>
                <w:webHidden/>
                <w:sz w:val="18"/>
                <w:szCs w:val="18"/>
              </w:rPr>
              <w:instrText xml:space="preserve"> PAGEREF _Toc56352462 \h </w:instrText>
            </w:r>
            <w:r w:rsidR="00061AE5" w:rsidRPr="00132633">
              <w:rPr>
                <w:b/>
                <w:webHidden/>
                <w:sz w:val="18"/>
                <w:szCs w:val="18"/>
              </w:rPr>
            </w:r>
            <w:r w:rsidR="00061AE5" w:rsidRPr="00132633">
              <w:rPr>
                <w:b/>
                <w:webHidden/>
                <w:sz w:val="18"/>
                <w:szCs w:val="18"/>
              </w:rPr>
              <w:fldChar w:fldCharType="separate"/>
            </w:r>
            <w:r w:rsidR="00132633" w:rsidRPr="00132633">
              <w:rPr>
                <w:b/>
                <w:webHidden/>
                <w:sz w:val="18"/>
                <w:szCs w:val="18"/>
              </w:rPr>
              <w:t>34</w:t>
            </w:r>
            <w:r w:rsidR="00061AE5" w:rsidRPr="00132633">
              <w:rPr>
                <w:b/>
                <w:webHidden/>
                <w:sz w:val="18"/>
                <w:szCs w:val="18"/>
              </w:rPr>
              <w:fldChar w:fldCharType="end"/>
            </w:r>
          </w:hyperlink>
        </w:p>
        <w:p w:rsidR="00132633" w:rsidRPr="00132633" w:rsidRDefault="00FF3461" w:rsidP="00132633">
          <w:pPr>
            <w:pStyle w:val="TOC2"/>
            <w:spacing w:after="0"/>
            <w:ind w:left="0"/>
            <w:rPr>
              <w:rFonts w:eastAsiaTheme="minorEastAsia"/>
              <w:color w:val="auto"/>
              <w:sz w:val="18"/>
              <w:szCs w:val="18"/>
              <w:lang w:eastAsia="ja-JP"/>
            </w:rPr>
          </w:pPr>
          <w:hyperlink w:anchor="_Toc56352463" w:history="1">
            <w:r w:rsidR="00132633" w:rsidRPr="00132633">
              <w:rPr>
                <w:rStyle w:val="Hyperlink"/>
                <w:sz w:val="18"/>
                <w:szCs w:val="18"/>
              </w:rPr>
              <w:t>7.7 Transferul beneficiarilor primari ai educaţiei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_Toc56352463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34</w:t>
            </w:r>
            <w:r w:rsidR="00061AE5" w:rsidRPr="00132633">
              <w:rPr>
                <w:webHidden/>
                <w:sz w:val="18"/>
                <w:szCs w:val="18"/>
              </w:rPr>
              <w:fldChar w:fldCharType="end"/>
            </w:r>
          </w:hyperlink>
        </w:p>
        <w:p w:rsidR="00132633" w:rsidRPr="00132633" w:rsidRDefault="00FF3461" w:rsidP="00132633">
          <w:pPr>
            <w:pStyle w:val="TOC1"/>
            <w:spacing w:after="0"/>
            <w:rPr>
              <w:rFonts w:asciiTheme="minorHAnsi" w:eastAsiaTheme="minorEastAsia" w:hAnsiTheme="minorHAnsi" w:cstheme="minorBidi"/>
              <w:b w:val="0"/>
              <w:sz w:val="18"/>
              <w:szCs w:val="18"/>
              <w:lang w:eastAsia="ja-JP"/>
            </w:rPr>
          </w:pPr>
          <w:hyperlink w:anchor="_Toc56352464" w:history="1">
            <w:r w:rsidR="00132633" w:rsidRPr="00132633">
              <w:rPr>
                <w:rStyle w:val="Hyperlink"/>
                <w:sz w:val="18"/>
                <w:szCs w:val="18"/>
              </w:rPr>
              <w:t>VIII. Drepturile şi obligaţiile angajaţilor</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_Toc56352464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35</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65" w:history="1">
            <w:r w:rsidR="00132633" w:rsidRPr="00132633">
              <w:rPr>
                <w:rStyle w:val="Hyperlink"/>
                <w:sz w:val="18"/>
                <w:szCs w:val="18"/>
              </w:rPr>
              <w:t>8.1. Reguli privind protecţia, igiena şi securitatea în muncă</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_Toc56352465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37</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66" w:history="1">
            <w:r w:rsidR="00132633" w:rsidRPr="00132633">
              <w:rPr>
                <w:rStyle w:val="Hyperlink"/>
                <w:sz w:val="18"/>
                <w:szCs w:val="18"/>
              </w:rPr>
              <w:t>8.2. Reguli privind nediscriminarea şi respectarea demnităţii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_Toc56352466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37</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67" w:history="1">
            <w:r w:rsidR="00132633" w:rsidRPr="00132633">
              <w:rPr>
                <w:rStyle w:val="Hyperlink"/>
                <w:sz w:val="18"/>
                <w:szCs w:val="18"/>
              </w:rPr>
              <w:t>8.3. Reguli privind protecţia maternităţii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_Toc56352467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38</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68" w:history="1">
            <w:r w:rsidR="00132633" w:rsidRPr="00132633">
              <w:rPr>
                <w:rStyle w:val="Hyperlink"/>
                <w:sz w:val="18"/>
                <w:szCs w:val="18"/>
                <w:lang w:val="fr-FR"/>
              </w:rPr>
              <w:t>8.4. Reguli privind asigurarea egalităţii de şanse între femei şi bărbaţi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_Toc56352468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38</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69" w:history="1">
            <w:r w:rsidR="00132633" w:rsidRPr="00132633">
              <w:rPr>
                <w:rStyle w:val="Hyperlink"/>
                <w:sz w:val="18"/>
                <w:szCs w:val="18"/>
              </w:rPr>
              <w:t>8.5. Soluţionarea cererilor/reclamaţiilor angajaţilor</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_Toc56352469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41</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70" w:history="1">
            <w:r w:rsidR="00132633" w:rsidRPr="00132633">
              <w:rPr>
                <w:rStyle w:val="Hyperlink"/>
                <w:sz w:val="18"/>
                <w:szCs w:val="18"/>
                <w:lang w:val="fr-FR"/>
              </w:rPr>
              <w:t>8.6. Reguli concrete privind disciplina muncii în unitate</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_Toc56352470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41</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71" w:history="1">
            <w:r w:rsidR="00132633" w:rsidRPr="00132633">
              <w:rPr>
                <w:rStyle w:val="Hyperlink"/>
                <w:sz w:val="18"/>
                <w:szCs w:val="18"/>
                <w:lang w:val="fr-FR"/>
              </w:rPr>
              <w:t>8.7. Programarea timpului de lucru în unitate</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_Toc56352471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42</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72" w:history="1">
            <w:r w:rsidR="00132633" w:rsidRPr="00132633">
              <w:rPr>
                <w:rStyle w:val="Hyperlink"/>
                <w:sz w:val="18"/>
                <w:szCs w:val="18"/>
                <w:lang w:val="fr-FR"/>
              </w:rPr>
              <w:t>8.8. Salarizare.Recompense</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_Toc56352472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44</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73" w:history="1">
            <w:r w:rsidR="00132633" w:rsidRPr="00132633">
              <w:rPr>
                <w:rStyle w:val="Hyperlink"/>
                <w:sz w:val="18"/>
                <w:szCs w:val="18"/>
              </w:rPr>
              <w:t>8.9. Abaterile disciplinare şi sancţiunile aplicabile</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_Toc56352473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44</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74" w:history="1">
            <w:r w:rsidR="00132633" w:rsidRPr="00132633">
              <w:rPr>
                <w:rStyle w:val="Hyperlink"/>
                <w:sz w:val="18"/>
                <w:szCs w:val="18"/>
              </w:rPr>
              <w:t>8.10. Reguli privitoare la procedura disciplinară</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_Toc56352474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47</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75" w:history="1">
            <w:r w:rsidR="00132633" w:rsidRPr="00132633">
              <w:rPr>
                <w:rStyle w:val="Hyperlink"/>
                <w:sz w:val="18"/>
                <w:szCs w:val="18"/>
                <w:lang w:val="fr-FR"/>
              </w:rPr>
              <w:t>8.11. Reguli privitoare la răspunderea patrimonială</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_Toc56352475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48</w:t>
            </w:r>
            <w:r w:rsidR="00061AE5" w:rsidRPr="00132633">
              <w:rPr>
                <w:webHidden/>
                <w:sz w:val="18"/>
                <w:szCs w:val="18"/>
              </w:rPr>
              <w:fldChar w:fldCharType="end"/>
            </w:r>
          </w:hyperlink>
        </w:p>
        <w:p w:rsidR="00132633" w:rsidRPr="00132633" w:rsidRDefault="00FF3461" w:rsidP="00132633">
          <w:pPr>
            <w:pStyle w:val="TOC2"/>
            <w:spacing w:after="0"/>
            <w:ind w:left="0"/>
            <w:rPr>
              <w:rFonts w:asciiTheme="minorHAnsi" w:eastAsiaTheme="minorEastAsia" w:hAnsiTheme="minorHAnsi" w:cstheme="minorBidi"/>
              <w:b w:val="0"/>
              <w:color w:val="auto"/>
              <w:sz w:val="18"/>
              <w:szCs w:val="18"/>
              <w:lang w:eastAsia="ja-JP"/>
            </w:rPr>
          </w:pPr>
          <w:hyperlink w:anchor="_Toc56352476" w:history="1">
            <w:r w:rsidR="00132633" w:rsidRPr="00132633">
              <w:rPr>
                <w:rStyle w:val="Hyperlink"/>
                <w:sz w:val="18"/>
                <w:szCs w:val="18"/>
              </w:rPr>
              <w:t>8.12. Evaluarea profesională a angajaţilor</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_Toc56352476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49</w:t>
            </w:r>
            <w:r w:rsidR="00061AE5" w:rsidRPr="00132633">
              <w:rPr>
                <w:webHidden/>
                <w:sz w:val="18"/>
                <w:szCs w:val="18"/>
              </w:rPr>
              <w:fldChar w:fldCharType="end"/>
            </w:r>
          </w:hyperlink>
        </w:p>
        <w:p w:rsidR="00132633" w:rsidRPr="00132633" w:rsidRDefault="00FF3461" w:rsidP="00132633">
          <w:pPr>
            <w:pStyle w:val="TOC1"/>
            <w:spacing w:after="0"/>
            <w:rPr>
              <w:rFonts w:asciiTheme="minorHAnsi" w:eastAsiaTheme="minorEastAsia" w:hAnsiTheme="minorHAnsi" w:cstheme="minorBidi"/>
              <w:b w:val="0"/>
              <w:sz w:val="18"/>
              <w:szCs w:val="18"/>
              <w:lang w:eastAsia="ja-JP"/>
            </w:rPr>
          </w:pPr>
          <w:hyperlink w:anchor="_Toc56352477" w:history="1">
            <w:r w:rsidR="00132633" w:rsidRPr="00132633">
              <w:rPr>
                <w:rStyle w:val="Hyperlink"/>
                <w:caps/>
                <w:sz w:val="18"/>
                <w:szCs w:val="18"/>
                <w:lang w:val="fr-FR"/>
              </w:rPr>
              <w:t xml:space="preserve">IX. </w:t>
            </w:r>
            <w:r w:rsidR="00132633" w:rsidRPr="00132633">
              <w:rPr>
                <w:rStyle w:val="Hyperlink"/>
                <w:sz w:val="18"/>
                <w:szCs w:val="18"/>
                <w:lang w:val="fr-FR"/>
              </w:rPr>
              <w:t>Dispoziţii finale şi tranzitorii</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_Toc56352477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50</w:t>
            </w:r>
            <w:r w:rsidR="00061AE5" w:rsidRPr="00132633">
              <w:rPr>
                <w:webHidden/>
                <w:sz w:val="18"/>
                <w:szCs w:val="18"/>
              </w:rPr>
              <w:fldChar w:fldCharType="end"/>
            </w:r>
          </w:hyperlink>
        </w:p>
        <w:p w:rsidR="00132633" w:rsidRPr="00132633" w:rsidRDefault="00FF3461" w:rsidP="00132633">
          <w:pPr>
            <w:pStyle w:val="TOC1"/>
            <w:spacing w:after="0"/>
            <w:rPr>
              <w:rFonts w:asciiTheme="minorHAnsi" w:eastAsiaTheme="minorEastAsia" w:hAnsiTheme="minorHAnsi" w:cstheme="minorBidi"/>
              <w:b w:val="0"/>
              <w:sz w:val="18"/>
              <w:szCs w:val="18"/>
              <w:lang w:eastAsia="ja-JP"/>
            </w:rPr>
          </w:pPr>
          <w:hyperlink w:anchor="_Toc56352478" w:history="1">
            <w:r w:rsidR="00132633" w:rsidRPr="00132633">
              <w:rPr>
                <w:rStyle w:val="Hyperlink"/>
                <w:sz w:val="18"/>
                <w:szCs w:val="18"/>
                <w:lang w:val="fr-FR"/>
              </w:rPr>
              <w:t>X. ANEXE</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_Toc56352478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51</w:t>
            </w:r>
            <w:r w:rsidR="00061AE5" w:rsidRPr="00132633">
              <w:rPr>
                <w:webHidden/>
                <w:sz w:val="18"/>
                <w:szCs w:val="18"/>
              </w:rPr>
              <w:fldChar w:fldCharType="end"/>
            </w:r>
          </w:hyperlink>
        </w:p>
        <w:p w:rsidR="00132633" w:rsidRPr="00132633" w:rsidRDefault="00FF3461" w:rsidP="00132633">
          <w:pPr>
            <w:pStyle w:val="TOC2"/>
            <w:tabs>
              <w:tab w:val="left" w:pos="660"/>
            </w:tabs>
            <w:spacing w:after="0"/>
            <w:ind w:left="0"/>
            <w:rPr>
              <w:rFonts w:asciiTheme="minorHAnsi" w:eastAsiaTheme="minorEastAsia" w:hAnsiTheme="minorHAnsi" w:cstheme="minorBidi"/>
              <w:b w:val="0"/>
              <w:color w:val="auto"/>
              <w:sz w:val="18"/>
              <w:szCs w:val="18"/>
              <w:lang w:eastAsia="ja-JP"/>
            </w:rPr>
          </w:pPr>
          <w:hyperlink w:anchor="_Toc56352479" w:history="1">
            <w:r w:rsidR="00132633" w:rsidRPr="00132633">
              <w:rPr>
                <w:rStyle w:val="Hyperlink"/>
                <w:sz w:val="18"/>
                <w:szCs w:val="18"/>
                <w:lang w:val="fr-FR"/>
              </w:rPr>
              <w:t>1.</w:t>
            </w:r>
            <w:r w:rsidR="00132633" w:rsidRPr="00132633">
              <w:rPr>
                <w:rFonts w:asciiTheme="minorHAnsi" w:eastAsiaTheme="minorEastAsia" w:hAnsiTheme="minorHAnsi" w:cstheme="minorBidi"/>
                <w:b w:val="0"/>
                <w:color w:val="auto"/>
                <w:sz w:val="18"/>
                <w:szCs w:val="18"/>
                <w:lang w:eastAsia="ja-JP"/>
              </w:rPr>
              <w:tab/>
            </w:r>
            <w:r w:rsidR="00132633" w:rsidRPr="00132633">
              <w:rPr>
                <w:rStyle w:val="Hyperlink"/>
                <w:sz w:val="18"/>
                <w:szCs w:val="18"/>
                <w:lang w:val="fr-FR"/>
              </w:rPr>
              <w:t>ÎNDATORIRILE PROFESORULUI/ÎNVĂŢĂTORULUI DE SERVICIU</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_Toc56352479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51</w:t>
            </w:r>
            <w:r w:rsidR="00061AE5" w:rsidRPr="00132633">
              <w:rPr>
                <w:webHidden/>
                <w:sz w:val="18"/>
                <w:szCs w:val="18"/>
              </w:rPr>
              <w:fldChar w:fldCharType="end"/>
            </w:r>
          </w:hyperlink>
        </w:p>
        <w:p w:rsidR="00132633" w:rsidRPr="00132633" w:rsidRDefault="00FF3461" w:rsidP="00132633">
          <w:pPr>
            <w:pStyle w:val="TOC2"/>
            <w:tabs>
              <w:tab w:val="left" w:pos="660"/>
            </w:tabs>
            <w:spacing w:after="0"/>
            <w:ind w:left="0"/>
            <w:rPr>
              <w:rFonts w:asciiTheme="minorHAnsi" w:eastAsiaTheme="minorEastAsia" w:hAnsiTheme="minorHAnsi" w:cstheme="minorBidi"/>
              <w:b w:val="0"/>
              <w:color w:val="auto"/>
              <w:sz w:val="18"/>
              <w:szCs w:val="18"/>
              <w:lang w:eastAsia="ja-JP"/>
            </w:rPr>
          </w:pPr>
          <w:hyperlink w:anchor="_Toc56352480" w:history="1">
            <w:r w:rsidR="00132633" w:rsidRPr="00132633">
              <w:rPr>
                <w:rStyle w:val="Hyperlink"/>
                <w:caps/>
                <w:sz w:val="18"/>
                <w:szCs w:val="18"/>
              </w:rPr>
              <w:t>2.</w:t>
            </w:r>
            <w:r w:rsidR="00132633" w:rsidRPr="00132633">
              <w:rPr>
                <w:rFonts w:asciiTheme="minorHAnsi" w:eastAsiaTheme="minorEastAsia" w:hAnsiTheme="minorHAnsi" w:cstheme="minorBidi"/>
                <w:b w:val="0"/>
                <w:color w:val="auto"/>
                <w:sz w:val="18"/>
                <w:szCs w:val="18"/>
                <w:lang w:eastAsia="ja-JP"/>
              </w:rPr>
              <w:tab/>
            </w:r>
            <w:r w:rsidR="00132633" w:rsidRPr="00132633">
              <w:rPr>
                <w:rStyle w:val="Hyperlink"/>
                <w:caps/>
                <w:sz w:val="18"/>
                <w:szCs w:val="18"/>
              </w:rPr>
              <w:t>Model ”Cerere învoire”</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_Toc56352480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52</w:t>
            </w:r>
            <w:r w:rsidR="00061AE5" w:rsidRPr="00132633">
              <w:rPr>
                <w:webHidden/>
                <w:sz w:val="18"/>
                <w:szCs w:val="18"/>
              </w:rPr>
              <w:fldChar w:fldCharType="end"/>
            </w:r>
          </w:hyperlink>
        </w:p>
        <w:p w:rsidR="00132633" w:rsidRPr="00132633" w:rsidRDefault="00FF3461" w:rsidP="00132633">
          <w:pPr>
            <w:pStyle w:val="TOC2"/>
            <w:tabs>
              <w:tab w:val="left" w:pos="660"/>
            </w:tabs>
            <w:spacing w:after="0"/>
            <w:ind w:left="0"/>
            <w:rPr>
              <w:rFonts w:asciiTheme="minorHAnsi" w:eastAsiaTheme="minorEastAsia" w:hAnsiTheme="minorHAnsi" w:cstheme="minorBidi"/>
              <w:b w:val="0"/>
              <w:color w:val="auto"/>
              <w:sz w:val="18"/>
              <w:szCs w:val="18"/>
              <w:lang w:eastAsia="ja-JP"/>
            </w:rPr>
          </w:pPr>
          <w:hyperlink w:anchor="_Toc56352481" w:history="1">
            <w:r w:rsidR="00132633" w:rsidRPr="00132633">
              <w:rPr>
                <w:rStyle w:val="Hyperlink"/>
                <w:sz w:val="18"/>
                <w:szCs w:val="18"/>
              </w:rPr>
              <w:t>3.</w:t>
            </w:r>
            <w:r w:rsidR="00132633" w:rsidRPr="00132633">
              <w:rPr>
                <w:rFonts w:asciiTheme="minorHAnsi" w:eastAsiaTheme="minorEastAsia" w:hAnsiTheme="minorHAnsi" w:cstheme="minorBidi"/>
                <w:b w:val="0"/>
                <w:color w:val="auto"/>
                <w:sz w:val="18"/>
                <w:szCs w:val="18"/>
                <w:lang w:eastAsia="ja-JP"/>
              </w:rPr>
              <w:tab/>
            </w:r>
            <w:r w:rsidR="00132633" w:rsidRPr="00132633">
              <w:rPr>
                <w:rStyle w:val="Hyperlink"/>
                <w:sz w:val="18"/>
                <w:szCs w:val="18"/>
              </w:rPr>
              <w:t>CONTRACT EDUCAŢIONAL</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_Toc56352481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53</w:t>
            </w:r>
            <w:r w:rsidR="00061AE5" w:rsidRPr="00132633">
              <w:rPr>
                <w:webHidden/>
                <w:sz w:val="18"/>
                <w:szCs w:val="18"/>
              </w:rPr>
              <w:fldChar w:fldCharType="end"/>
            </w:r>
          </w:hyperlink>
        </w:p>
        <w:p w:rsidR="00132633" w:rsidRPr="00132633" w:rsidRDefault="00FF3461" w:rsidP="00132633">
          <w:pPr>
            <w:pStyle w:val="TOC2"/>
            <w:tabs>
              <w:tab w:val="left" w:pos="660"/>
            </w:tabs>
            <w:spacing w:after="0"/>
            <w:ind w:left="0"/>
            <w:rPr>
              <w:rFonts w:asciiTheme="minorHAnsi" w:eastAsiaTheme="minorEastAsia" w:hAnsiTheme="minorHAnsi" w:cstheme="minorBidi"/>
              <w:b w:val="0"/>
              <w:color w:val="auto"/>
              <w:sz w:val="18"/>
              <w:szCs w:val="18"/>
              <w:lang w:eastAsia="ja-JP"/>
            </w:rPr>
          </w:pPr>
          <w:hyperlink w:anchor="_Toc56352482" w:history="1">
            <w:r w:rsidR="00132633" w:rsidRPr="00132633">
              <w:rPr>
                <w:rStyle w:val="Hyperlink"/>
                <w:sz w:val="18"/>
                <w:szCs w:val="18"/>
                <w:lang w:val="ro-RO" w:eastAsia="ro-RO"/>
              </w:rPr>
              <w:t>4.</w:t>
            </w:r>
            <w:r w:rsidR="00132633" w:rsidRPr="00132633">
              <w:rPr>
                <w:rFonts w:asciiTheme="minorHAnsi" w:eastAsiaTheme="minorEastAsia" w:hAnsiTheme="minorHAnsi" w:cstheme="minorBidi"/>
                <w:b w:val="0"/>
                <w:color w:val="auto"/>
                <w:sz w:val="18"/>
                <w:szCs w:val="18"/>
                <w:lang w:eastAsia="ja-JP"/>
              </w:rPr>
              <w:tab/>
            </w:r>
            <w:r w:rsidR="00132633" w:rsidRPr="00132633">
              <w:rPr>
                <w:rStyle w:val="Hyperlink"/>
                <w:sz w:val="18"/>
                <w:szCs w:val="18"/>
                <w:lang w:val="en-GB"/>
              </w:rPr>
              <w:t>Regulamentul Consiliului Elevilor</w:t>
            </w:r>
            <w:r w:rsidR="00132633" w:rsidRPr="00132633">
              <w:rPr>
                <w:webHidden/>
                <w:sz w:val="18"/>
                <w:szCs w:val="18"/>
              </w:rPr>
              <w:tab/>
            </w:r>
            <w:r w:rsidR="00061AE5" w:rsidRPr="00132633">
              <w:rPr>
                <w:webHidden/>
                <w:sz w:val="18"/>
                <w:szCs w:val="18"/>
              </w:rPr>
              <w:fldChar w:fldCharType="begin"/>
            </w:r>
            <w:r w:rsidR="00132633" w:rsidRPr="00132633">
              <w:rPr>
                <w:webHidden/>
                <w:sz w:val="18"/>
                <w:szCs w:val="18"/>
              </w:rPr>
              <w:instrText xml:space="preserve"> PAGEREF _Toc56352482 \h </w:instrText>
            </w:r>
            <w:r w:rsidR="00061AE5" w:rsidRPr="00132633">
              <w:rPr>
                <w:webHidden/>
                <w:sz w:val="18"/>
                <w:szCs w:val="18"/>
              </w:rPr>
            </w:r>
            <w:r w:rsidR="00061AE5" w:rsidRPr="00132633">
              <w:rPr>
                <w:webHidden/>
                <w:sz w:val="18"/>
                <w:szCs w:val="18"/>
              </w:rPr>
              <w:fldChar w:fldCharType="separate"/>
            </w:r>
            <w:r w:rsidR="00132633" w:rsidRPr="00132633">
              <w:rPr>
                <w:webHidden/>
                <w:sz w:val="18"/>
                <w:szCs w:val="18"/>
              </w:rPr>
              <w:t>56</w:t>
            </w:r>
            <w:r w:rsidR="00061AE5" w:rsidRPr="00132633">
              <w:rPr>
                <w:webHidden/>
                <w:sz w:val="18"/>
                <w:szCs w:val="18"/>
              </w:rPr>
              <w:fldChar w:fldCharType="end"/>
            </w:r>
          </w:hyperlink>
        </w:p>
        <w:p w:rsidR="00F56AFC" w:rsidRDefault="00061AE5" w:rsidP="00132633">
          <w:r w:rsidRPr="00132633">
            <w:rPr>
              <w:sz w:val="18"/>
              <w:szCs w:val="18"/>
            </w:rPr>
            <w:fldChar w:fldCharType="end"/>
          </w:r>
        </w:p>
      </w:sdtContent>
    </w:sdt>
    <w:p w:rsidR="001225A4" w:rsidRPr="0021003E" w:rsidRDefault="001225A4" w:rsidP="0021003E"/>
    <w:p w:rsidR="00C8586F" w:rsidRPr="00283C5F" w:rsidRDefault="00C8586F" w:rsidP="00F56AFC">
      <w:pPr>
        <w:pStyle w:val="Heading1"/>
        <w:numPr>
          <w:ilvl w:val="0"/>
          <w:numId w:val="66"/>
        </w:numPr>
        <w:rPr>
          <w:rFonts w:ascii="Times New Roman" w:hAnsi="Times New Roman" w:cs="Times New Roman"/>
        </w:rPr>
      </w:pPr>
      <w:bookmarkStart w:id="1" w:name="_Toc56352427"/>
      <w:r w:rsidRPr="00283C5F">
        <w:rPr>
          <w:rFonts w:ascii="Times New Roman" w:hAnsi="Times New Roman" w:cs="Times New Roman"/>
        </w:rPr>
        <w:t>Dispozi</w:t>
      </w:r>
      <w:r w:rsidR="002A4913" w:rsidRPr="00283C5F">
        <w:rPr>
          <w:rFonts w:ascii="Times New Roman" w:hAnsi="Times New Roman" w:cs="Times New Roman"/>
        </w:rPr>
        <w:t>ț</w:t>
      </w:r>
      <w:r w:rsidRPr="00283C5F">
        <w:rPr>
          <w:rFonts w:ascii="Times New Roman" w:hAnsi="Times New Roman" w:cs="Times New Roman"/>
        </w:rPr>
        <w:t>ii generale</w:t>
      </w:r>
      <w:bookmarkEnd w:id="1"/>
    </w:p>
    <w:p w:rsidR="00F56AFC" w:rsidRPr="00F56AFC" w:rsidRDefault="00F56AFC" w:rsidP="00F56AFC"/>
    <w:p w:rsidR="00C8586F" w:rsidRPr="00190A76" w:rsidRDefault="00B31393" w:rsidP="00F56AFC">
      <w:r w:rsidRPr="00190A76">
        <w:rPr>
          <w:b/>
          <w:bCs/>
        </w:rPr>
        <w:t xml:space="preserve">Art. </w:t>
      </w:r>
      <w:r w:rsidR="00C8586F" w:rsidRPr="00190A76">
        <w:rPr>
          <w:b/>
          <w:bCs/>
        </w:rPr>
        <w:t xml:space="preserve">1. </w:t>
      </w:r>
      <w:r w:rsidR="00C8586F" w:rsidRPr="00190A76">
        <w:t xml:space="preserve">Regulamentul </w:t>
      </w:r>
      <w:r w:rsidR="0081470D">
        <w:t>I</w:t>
      </w:r>
      <w:r w:rsidR="00C8586F" w:rsidRPr="00190A76">
        <w:t>ntern al Școlii Gimnazial</w:t>
      </w:r>
      <w:r w:rsidR="001954DA">
        <w:t xml:space="preserve">e </w:t>
      </w:r>
      <w:r w:rsidR="00C8586F" w:rsidRPr="00190A76">
        <w:t>”Traian Dârjan” Cluj-Napoca reglementează organizarea și funcționarea școlii în cadrul sistemului de învățământ din România.</w:t>
      </w:r>
    </w:p>
    <w:p w:rsidR="00657FF3" w:rsidRPr="00190A76" w:rsidRDefault="00C8586F" w:rsidP="00F56AFC">
      <w:r w:rsidRPr="00190A76">
        <w:rPr>
          <w:b/>
          <w:bCs/>
        </w:rPr>
        <w:t xml:space="preserve">Art.2. </w:t>
      </w:r>
      <w:r w:rsidRPr="00190A76">
        <w:t>Prezentul Regulament cuprinde reglementări specifice privind organizarea și desfășurarea activităților în Şcoala Gimnazială „Traian Dârjan”, în conformitate cu</w:t>
      </w:r>
      <w:r w:rsidR="0081470D">
        <w:t>:</w:t>
      </w:r>
    </w:p>
    <w:p w:rsidR="00657FF3" w:rsidRPr="00F56AFC" w:rsidRDefault="00657FF3" w:rsidP="00F56AFC">
      <w:pPr>
        <w:rPr>
          <w:rStyle w:val="Strong"/>
          <w:b w:val="0"/>
          <w:shd w:val="clear" w:color="auto" w:fill="FFFFFF"/>
          <w:lang w:val="fr-FR"/>
        </w:rPr>
      </w:pPr>
      <w:r w:rsidRPr="00F56AFC">
        <w:rPr>
          <w:rStyle w:val="Strong"/>
          <w:b w:val="0"/>
          <w:shd w:val="clear" w:color="auto" w:fill="FFFFFF"/>
          <w:lang w:val="fr-FR"/>
        </w:rPr>
        <w:t>Constituția României</w:t>
      </w:r>
    </w:p>
    <w:p w:rsidR="00657FF3" w:rsidRPr="00F56AFC" w:rsidRDefault="00657FF3" w:rsidP="00F56AFC">
      <w:pPr>
        <w:rPr>
          <w:bCs/>
          <w:shd w:val="clear" w:color="auto" w:fill="FFFFFF"/>
          <w:lang w:val="fr-FR"/>
        </w:rPr>
      </w:pPr>
      <w:r w:rsidRPr="00F56AFC">
        <w:rPr>
          <w:lang w:val="fr-FR"/>
        </w:rPr>
        <w:t>Declaraţia Universală a Drepturilor Omului</w:t>
      </w:r>
    </w:p>
    <w:p w:rsidR="00657FF3" w:rsidRPr="0027248D" w:rsidRDefault="00657FF3" w:rsidP="00F56AFC">
      <w:pPr>
        <w:rPr>
          <w:bCs/>
          <w:shd w:val="clear" w:color="auto" w:fill="FFFFFF"/>
          <w:lang w:val="fr-FR"/>
        </w:rPr>
      </w:pPr>
      <w:r w:rsidRPr="0027248D">
        <w:rPr>
          <w:lang w:val="fr-FR"/>
        </w:rPr>
        <w:t>Convenţia cu privire la drepturile copilului</w:t>
      </w:r>
      <w:r w:rsidR="00B31393" w:rsidRPr="0027248D">
        <w:rPr>
          <w:lang w:val="fr-FR"/>
        </w:rPr>
        <w:t xml:space="preserve">, </w:t>
      </w:r>
      <w:r w:rsidR="00B31393" w:rsidRPr="0027248D">
        <w:rPr>
          <w:color w:val="222222"/>
          <w:shd w:val="clear" w:color="auto" w:fill="FFFFFF"/>
          <w:lang w:val="fr-FR"/>
        </w:rPr>
        <w:t>publicată în Monitorul Oficial nr. 314 din 13 iunie 2001</w:t>
      </w:r>
    </w:p>
    <w:p w:rsidR="00657FF3" w:rsidRPr="00F56AFC" w:rsidRDefault="00657FF3" w:rsidP="00F56AFC">
      <w:pPr>
        <w:rPr>
          <w:bCs/>
          <w:shd w:val="clear" w:color="auto" w:fill="FFFFFF"/>
          <w:lang w:val="fr-FR"/>
        </w:rPr>
      </w:pPr>
      <w:r w:rsidRPr="00F56AFC">
        <w:rPr>
          <w:lang w:val="fr-FR"/>
        </w:rPr>
        <w:t>Convenţia Europeană a Drepturilor Omului</w:t>
      </w:r>
    </w:p>
    <w:p w:rsidR="00657FF3" w:rsidRPr="0027248D" w:rsidRDefault="00657FF3" w:rsidP="00F56AFC">
      <w:pPr>
        <w:rPr>
          <w:bCs/>
          <w:shd w:val="clear" w:color="auto" w:fill="FFFFFF"/>
          <w:lang w:val="fr-FR"/>
        </w:rPr>
      </w:pPr>
      <w:r w:rsidRPr="0027248D">
        <w:rPr>
          <w:lang w:val="fr-FR"/>
        </w:rPr>
        <w:t>Carta Social</w:t>
      </w:r>
      <w:r w:rsidR="00B31393" w:rsidRPr="0027248D">
        <w:rPr>
          <w:lang w:val="fr-FR"/>
        </w:rPr>
        <w:t xml:space="preserve">ă Europeană, </w:t>
      </w:r>
      <w:r w:rsidR="00B31393" w:rsidRPr="0027248D">
        <w:rPr>
          <w:bCs/>
          <w:shd w:val="clear" w:color="auto" w:fill="FFFFFF"/>
          <w:lang w:val="fr-FR"/>
        </w:rPr>
        <w:t>legea nr.74 din 3 mai 1999</w:t>
      </w:r>
    </w:p>
    <w:p w:rsidR="00657FF3" w:rsidRPr="00190A76" w:rsidRDefault="00657FF3" w:rsidP="00F56AFC">
      <w:pPr>
        <w:rPr>
          <w:bCs/>
          <w:shd w:val="clear" w:color="auto" w:fill="FFFFFF"/>
        </w:rPr>
      </w:pPr>
      <w:r w:rsidRPr="00190A76">
        <w:t>Carta Drepturilor Fundamentale ale Uniunii Europene</w:t>
      </w:r>
    </w:p>
    <w:p w:rsidR="00657FF3" w:rsidRPr="00190A76" w:rsidRDefault="00657FF3" w:rsidP="00F56AFC">
      <w:pPr>
        <w:rPr>
          <w:rStyle w:val="Strong"/>
          <w:b w:val="0"/>
          <w:shd w:val="clear" w:color="auto" w:fill="FFFFFF"/>
        </w:rPr>
      </w:pPr>
      <w:r w:rsidRPr="00190A76">
        <w:t>Carta Limbilor Minoritare şi Regionale</w:t>
      </w:r>
      <w:r w:rsidR="00B31393" w:rsidRPr="00190A76">
        <w:t>, intrată în vigoare în România din 1.05.2008</w:t>
      </w:r>
    </w:p>
    <w:p w:rsidR="00657FF3" w:rsidRPr="00F56AFC" w:rsidRDefault="00FF3461" w:rsidP="00F56AFC">
      <w:hyperlink r:id="rId11" w:tgtFrame="_blank" w:history="1">
        <w:r w:rsidR="00657FF3" w:rsidRPr="00F56AFC">
          <w:rPr>
            <w:rStyle w:val="Hyperlink"/>
            <w:bCs/>
            <w:color w:val="auto"/>
            <w:u w:val="none"/>
          </w:rPr>
          <w:t>Legea Educatiei Nationale nr.1/2011</w:t>
        </w:r>
      </w:hyperlink>
      <w:r w:rsidR="00657FF3" w:rsidRPr="00F56AFC">
        <w:t xml:space="preserve"> (</w:t>
      </w:r>
      <w:r w:rsidR="00657FF3" w:rsidRPr="00190A76">
        <w:t xml:space="preserve">actualizată la data de </w:t>
      </w:r>
      <w:r w:rsidR="001954DA">
        <w:t>17</w:t>
      </w:r>
      <w:r w:rsidR="00657FF3" w:rsidRPr="00190A76">
        <w:t>.0</w:t>
      </w:r>
      <w:r w:rsidR="001954DA">
        <w:t>7</w:t>
      </w:r>
      <w:r w:rsidR="00657FF3" w:rsidRPr="00190A76">
        <w:t>.201</w:t>
      </w:r>
      <w:r w:rsidR="001954DA">
        <w:t>9</w:t>
      </w:r>
      <w:r w:rsidR="00657FF3" w:rsidRPr="00F56AFC">
        <w:t>)</w:t>
      </w:r>
    </w:p>
    <w:p w:rsidR="00657FF3" w:rsidRPr="00190A76" w:rsidRDefault="00FF3461" w:rsidP="00F56AFC">
      <w:pPr>
        <w:rPr>
          <w:rFonts w:eastAsia="Times New Roman"/>
          <w:lang w:eastAsia="ro-RO"/>
        </w:rPr>
      </w:pPr>
      <w:hyperlink r:id="rId12" w:history="1">
        <w:r w:rsidR="00657FF3" w:rsidRPr="00190A76">
          <w:rPr>
            <w:rFonts w:eastAsia="Times New Roman"/>
            <w:lang w:eastAsia="ro-RO"/>
          </w:rPr>
          <w:t>Legea nr. 571/2004 privind protecţia personalului din autorităţile publice, instituţiile publice şi din alte unităţi care semnalează încălcări ale legii</w:t>
        </w:r>
      </w:hyperlink>
    </w:p>
    <w:p w:rsidR="00657FF3" w:rsidRPr="00190A76" w:rsidRDefault="00FF3461" w:rsidP="00F56AFC">
      <w:pPr>
        <w:rPr>
          <w:rFonts w:eastAsia="Times New Roman"/>
          <w:lang w:eastAsia="ro-RO"/>
        </w:rPr>
      </w:pPr>
      <w:hyperlink r:id="rId13" w:history="1">
        <w:r w:rsidR="00657FF3" w:rsidRPr="00190A76">
          <w:rPr>
            <w:rFonts w:eastAsia="Times New Roman"/>
            <w:lang w:eastAsia="ro-RO"/>
          </w:rPr>
          <w:t>Legea 53/2003 privind Codul Muncii, republicată, cu modificările și completările ulterioare.</w:t>
        </w:r>
      </w:hyperlink>
    </w:p>
    <w:p w:rsidR="00657FF3" w:rsidRPr="0027248D" w:rsidRDefault="00FF3461" w:rsidP="00F56AFC">
      <w:pPr>
        <w:rPr>
          <w:rFonts w:eastAsia="Times New Roman"/>
          <w:lang w:val="fr-FR" w:eastAsia="ro-RO"/>
        </w:rPr>
      </w:pPr>
      <w:hyperlink r:id="rId14" w:history="1">
        <w:r w:rsidR="00657FF3" w:rsidRPr="0027248D">
          <w:rPr>
            <w:rFonts w:eastAsia="Times New Roman"/>
            <w:lang w:val="fr-FR" w:eastAsia="ro-RO"/>
          </w:rPr>
          <w:t>Legea 544/2001 privind liberul acces la informațiile de interes public</w:t>
        </w:r>
      </w:hyperlink>
    </w:p>
    <w:p w:rsidR="00657FF3" w:rsidRPr="0027248D" w:rsidRDefault="00FF3461" w:rsidP="00F56AFC">
      <w:pPr>
        <w:rPr>
          <w:rFonts w:eastAsia="Times New Roman"/>
          <w:lang w:val="fr-FR" w:eastAsia="ro-RO"/>
        </w:rPr>
      </w:pPr>
      <w:hyperlink r:id="rId15" w:history="1">
        <w:bookmarkStart w:id="2" w:name="_Toc529867878"/>
        <w:bookmarkStart w:id="3" w:name="_Toc529957797"/>
        <w:bookmarkStart w:id="4" w:name="_Toc529958430"/>
        <w:bookmarkStart w:id="5" w:name="_Toc56351838"/>
        <w:r w:rsidR="00657FF3" w:rsidRPr="0027248D">
          <w:rPr>
            <w:rFonts w:eastAsia="Times New Roman"/>
            <w:lang w:val="fr-FR" w:eastAsia="ro-RO"/>
          </w:rPr>
          <w:t>OMENCS nr. 5.034/29.08.2016 pentru aprobarea Metodologiei de organizare a Programului național „Şcoala altfel”</w:t>
        </w:r>
        <w:bookmarkEnd w:id="2"/>
        <w:bookmarkEnd w:id="3"/>
        <w:bookmarkEnd w:id="4"/>
        <w:bookmarkEnd w:id="5"/>
      </w:hyperlink>
    </w:p>
    <w:p w:rsidR="00657FF3" w:rsidRPr="00F56AFC" w:rsidRDefault="00657FF3" w:rsidP="00F56AFC">
      <w:pPr>
        <w:rPr>
          <w:rFonts w:eastAsia="Times New Roman"/>
          <w:lang w:val="fr-FR" w:eastAsia="ro-RO"/>
        </w:rPr>
      </w:pPr>
      <w:bookmarkStart w:id="6" w:name="_Toc529867879"/>
      <w:bookmarkStart w:id="7" w:name="_Toc529957798"/>
      <w:bookmarkStart w:id="8" w:name="_Toc529958431"/>
      <w:bookmarkStart w:id="9" w:name="_Toc56351839"/>
      <w:r w:rsidRPr="00F56AFC">
        <w:rPr>
          <w:rFonts w:eastAsia="Times New Roman"/>
          <w:lang w:val="fr-FR" w:eastAsia="ro-RO"/>
        </w:rPr>
        <w:t>OMEN nr. 4742/2016, pentru aprobarea Statutului Elevului</w:t>
      </w:r>
      <w:bookmarkEnd w:id="6"/>
      <w:bookmarkEnd w:id="7"/>
      <w:bookmarkEnd w:id="8"/>
      <w:bookmarkEnd w:id="9"/>
    </w:p>
    <w:p w:rsidR="00657FF3" w:rsidRPr="0027248D" w:rsidRDefault="00657FF3" w:rsidP="00F56AFC">
      <w:pPr>
        <w:rPr>
          <w:rFonts w:eastAsia="Times New Roman"/>
          <w:lang w:val="fr-FR" w:eastAsia="ro-RO"/>
        </w:rPr>
      </w:pPr>
      <w:bookmarkStart w:id="10" w:name="_Toc529867880"/>
      <w:bookmarkStart w:id="11" w:name="_Toc529957799"/>
      <w:bookmarkStart w:id="12" w:name="_Toc529958432"/>
      <w:bookmarkStart w:id="13" w:name="_Toc56351840"/>
      <w:r w:rsidRPr="0027248D">
        <w:rPr>
          <w:shd w:val="clear" w:color="auto" w:fill="FFFFFF"/>
          <w:lang w:val="fr-FR"/>
        </w:rPr>
        <w:t>Legea nr. 477/2004 privind Codul de conduita a personalului contractual din autoritatile si institutiile publice</w:t>
      </w:r>
      <w:bookmarkEnd w:id="10"/>
      <w:bookmarkEnd w:id="11"/>
      <w:bookmarkEnd w:id="12"/>
      <w:bookmarkEnd w:id="13"/>
    </w:p>
    <w:p w:rsidR="00657FF3" w:rsidRPr="0027248D" w:rsidRDefault="00657FF3" w:rsidP="00F56AFC">
      <w:pPr>
        <w:rPr>
          <w:lang w:val="fr-FR"/>
        </w:rPr>
      </w:pPr>
      <w:bookmarkStart w:id="14" w:name="_Toc529867881"/>
      <w:bookmarkStart w:id="15" w:name="_Toc529957800"/>
      <w:bookmarkStart w:id="16" w:name="_Toc529958433"/>
      <w:bookmarkStart w:id="17" w:name="_Toc56351841"/>
      <w:r w:rsidRPr="0027248D">
        <w:rPr>
          <w:lang w:val="fr-FR"/>
        </w:rPr>
        <w:t>OMENCTS nr. 5550/ 2011 privind aprobarea Regulamentului de organizare și funcționare a Consiliului național de etică din învățământul preuniversitar.</w:t>
      </w:r>
      <w:bookmarkEnd w:id="14"/>
      <w:bookmarkEnd w:id="15"/>
      <w:bookmarkEnd w:id="16"/>
      <w:bookmarkEnd w:id="17"/>
    </w:p>
    <w:p w:rsidR="00657FF3" w:rsidRPr="0027248D" w:rsidRDefault="00657FF3" w:rsidP="00F56AFC">
      <w:pPr>
        <w:rPr>
          <w:rStyle w:val="Strong"/>
          <w:b w:val="0"/>
          <w:bdr w:val="none" w:sz="0" w:space="0" w:color="auto" w:frame="1"/>
          <w:shd w:val="clear" w:color="auto" w:fill="FFFFFF"/>
          <w:lang w:val="fr-FR"/>
        </w:rPr>
      </w:pPr>
      <w:bookmarkStart w:id="18" w:name="_Toc529867882"/>
      <w:bookmarkStart w:id="19" w:name="_Toc529957801"/>
      <w:bookmarkStart w:id="20" w:name="_Toc529958434"/>
      <w:bookmarkStart w:id="21" w:name="_Toc56351842"/>
      <w:r w:rsidRPr="0027248D">
        <w:rPr>
          <w:rStyle w:val="Strong"/>
          <w:b w:val="0"/>
          <w:bdr w:val="none" w:sz="0" w:space="0" w:color="auto" w:frame="1"/>
          <w:shd w:val="clear" w:color="auto" w:fill="FFFFFF"/>
          <w:lang w:val="fr-FR"/>
        </w:rPr>
        <w:t>OMEN nr. 4831/2018 privind aprobarea Codului-cadru de etica al personalului didactic din invatamantul preuniversitar</w:t>
      </w:r>
      <w:bookmarkEnd w:id="18"/>
      <w:bookmarkEnd w:id="19"/>
      <w:bookmarkEnd w:id="20"/>
      <w:bookmarkEnd w:id="21"/>
    </w:p>
    <w:p w:rsidR="00657FF3" w:rsidRPr="00190A76" w:rsidRDefault="00657FF3" w:rsidP="00F56AFC">
      <w:pPr>
        <w:rPr>
          <w:bCs/>
          <w:bdr w:val="none" w:sz="0" w:space="0" w:color="auto" w:frame="1"/>
          <w:shd w:val="clear" w:color="auto" w:fill="FFFFFF"/>
        </w:rPr>
      </w:pPr>
      <w:bookmarkStart w:id="22" w:name="_Toc529867883"/>
      <w:bookmarkStart w:id="23" w:name="_Toc529957802"/>
      <w:bookmarkStart w:id="24" w:name="_Toc529958435"/>
      <w:bookmarkStart w:id="25" w:name="_Toc56351843"/>
      <w:r w:rsidRPr="00190A76">
        <w:rPr>
          <w:bCs/>
        </w:rPr>
        <w:t>Legea nr. 272/2004, actualizată 2016, privind protecția și promovarea drepturilor copilului</w:t>
      </w:r>
      <w:bookmarkEnd w:id="22"/>
      <w:bookmarkEnd w:id="23"/>
      <w:bookmarkEnd w:id="24"/>
      <w:bookmarkEnd w:id="25"/>
    </w:p>
    <w:p w:rsidR="00657FF3" w:rsidRPr="00F56AFC" w:rsidRDefault="00657FF3" w:rsidP="00F56AFC">
      <w:pPr>
        <w:rPr>
          <w:bCs/>
          <w:bdr w:val="none" w:sz="0" w:space="0" w:color="auto" w:frame="1"/>
          <w:shd w:val="clear" w:color="auto" w:fill="FFFFFF"/>
        </w:rPr>
      </w:pPr>
      <w:bookmarkStart w:id="26" w:name="_Toc529867884"/>
      <w:bookmarkStart w:id="27" w:name="_Toc529957803"/>
      <w:bookmarkStart w:id="28" w:name="_Toc529958436"/>
      <w:bookmarkStart w:id="29" w:name="_Toc56351844"/>
      <w:r w:rsidRPr="00190A76">
        <w:rPr>
          <w:bCs/>
          <w:shd w:val="clear" w:color="auto" w:fill="FFFFFF"/>
        </w:rPr>
        <w:t>Legea nr. 87/2006 pentru aprobarea OUG nr. 75/12.07.2005 privind asigurarea calităţii educaţiei</w:t>
      </w:r>
      <w:bookmarkEnd w:id="26"/>
      <w:bookmarkEnd w:id="27"/>
      <w:bookmarkEnd w:id="28"/>
      <w:bookmarkEnd w:id="29"/>
    </w:p>
    <w:p w:rsidR="00C8586F" w:rsidRPr="00190A76" w:rsidRDefault="00B31393" w:rsidP="00BF21BB">
      <w:pPr>
        <w:widowControl w:val="0"/>
        <w:autoSpaceDE w:val="0"/>
        <w:autoSpaceDN w:val="0"/>
        <w:adjustRightInd w:val="0"/>
        <w:jc w:val="both"/>
      </w:pPr>
      <w:r w:rsidRPr="00190A76">
        <w:rPr>
          <w:b/>
          <w:bCs/>
        </w:rPr>
        <w:t xml:space="preserve">Art. </w:t>
      </w:r>
      <w:r w:rsidR="00C8586F" w:rsidRPr="00190A76">
        <w:rPr>
          <w:b/>
          <w:bCs/>
        </w:rPr>
        <w:t xml:space="preserve">3. </w:t>
      </w:r>
      <w:r w:rsidR="00C8586F" w:rsidRPr="00190A76">
        <w:t>Regulamentul intern reglementează raporturile de muncă din cadrul Şcolii Gimnaziale „Traian Dârjan” şi conţine norme privind desfăşurarea activităţilor instructiv-educative cu caracter şcolar şi extraşcolar, a activităţilor de natură administrativă şi de secretariat.</w:t>
      </w:r>
    </w:p>
    <w:p w:rsidR="00B31393" w:rsidRPr="00190A76" w:rsidRDefault="00C8586F" w:rsidP="00BF21BB">
      <w:pPr>
        <w:widowControl w:val="0"/>
        <w:autoSpaceDE w:val="0"/>
        <w:autoSpaceDN w:val="0"/>
        <w:adjustRightInd w:val="0"/>
        <w:jc w:val="both"/>
        <w:rPr>
          <w:b/>
          <w:bCs/>
        </w:rPr>
      </w:pPr>
      <w:r w:rsidRPr="00190A76">
        <w:rPr>
          <w:b/>
          <w:bCs/>
        </w:rPr>
        <w:t>Art.4.</w:t>
      </w:r>
    </w:p>
    <w:p w:rsidR="00384440" w:rsidRPr="00190A76" w:rsidRDefault="00C8586F" w:rsidP="00BF21BB">
      <w:pPr>
        <w:pStyle w:val="ListParagraph"/>
        <w:widowControl w:val="0"/>
        <w:numPr>
          <w:ilvl w:val="0"/>
          <w:numId w:val="52"/>
        </w:numPr>
        <w:autoSpaceDE w:val="0"/>
        <w:autoSpaceDN w:val="0"/>
        <w:adjustRightInd w:val="0"/>
        <w:ind w:left="0"/>
        <w:jc w:val="both"/>
      </w:pPr>
      <w:r w:rsidRPr="00190A76">
        <w:t xml:space="preserve">Regulamentul Intern se propune şi se dezbate de către consiliul profesoral, la care participă, cu drept de </w:t>
      </w:r>
      <w:r w:rsidR="006B3A96" w:rsidRPr="00190A76">
        <w:t>vot</w:t>
      </w:r>
      <w:r w:rsidRPr="00190A76">
        <w:t xml:space="preserve"> personalul didactic auxiliar şi nedidactic, reprezentanţi ai părinţilor, reprezentanți ai elevilor. </w:t>
      </w:r>
    </w:p>
    <w:p w:rsidR="00B31393" w:rsidRPr="0027248D" w:rsidRDefault="00C8586F" w:rsidP="00BF21BB">
      <w:pPr>
        <w:pStyle w:val="ListParagraph"/>
        <w:widowControl w:val="0"/>
        <w:numPr>
          <w:ilvl w:val="0"/>
          <w:numId w:val="52"/>
        </w:numPr>
        <w:autoSpaceDE w:val="0"/>
        <w:autoSpaceDN w:val="0"/>
        <w:adjustRightInd w:val="0"/>
        <w:ind w:left="0"/>
        <w:jc w:val="both"/>
        <w:rPr>
          <w:lang w:val="fr-FR"/>
        </w:rPr>
      </w:pPr>
      <w:r w:rsidRPr="0027248D">
        <w:rPr>
          <w:lang w:val="fr-FR"/>
        </w:rPr>
        <w:t xml:space="preserve">Regulamentul Intern este elaborat de un colectiv </w:t>
      </w:r>
      <w:r w:rsidRPr="0027248D">
        <w:rPr>
          <w:shd w:val="clear" w:color="auto" w:fill="FFFFFF"/>
          <w:lang w:val="fr-FR"/>
        </w:rPr>
        <w:t xml:space="preserve">de lucru coordonat de director și </w:t>
      </w:r>
      <w:r w:rsidR="00A47B9D" w:rsidRPr="0027248D">
        <w:rPr>
          <w:lang w:val="fr-FR"/>
        </w:rPr>
        <w:t xml:space="preserve">aprobat </w:t>
      </w:r>
      <w:r w:rsidRPr="0027248D">
        <w:rPr>
          <w:lang w:val="fr-FR"/>
        </w:rPr>
        <w:t xml:space="preserve">prin hotărâre de către Consiliul de Administraţie, cu participarea liderului sindical din şcoală şi cuprinde reglementări specifice condiţiilor concrete de desfăşurare a activităţii, în concordanţă cu prevederile legale, în vigoare. </w:t>
      </w:r>
    </w:p>
    <w:p w:rsidR="00C8586F" w:rsidRPr="0027248D" w:rsidRDefault="00C8586F" w:rsidP="00BF21BB">
      <w:pPr>
        <w:pStyle w:val="ListParagraph"/>
        <w:widowControl w:val="0"/>
        <w:numPr>
          <w:ilvl w:val="0"/>
          <w:numId w:val="52"/>
        </w:numPr>
        <w:autoSpaceDE w:val="0"/>
        <w:autoSpaceDN w:val="0"/>
        <w:adjustRightInd w:val="0"/>
        <w:ind w:left="0"/>
        <w:jc w:val="both"/>
        <w:rPr>
          <w:lang w:val="fr-FR"/>
        </w:rPr>
      </w:pPr>
      <w:r w:rsidRPr="0027248D">
        <w:rPr>
          <w:lang w:val="fr-FR"/>
        </w:rPr>
        <w:t>După aprobare, Regulamentul Intern se înregistrează la secretariatul unității de învățământ.</w:t>
      </w:r>
    </w:p>
    <w:p w:rsidR="001B6BD6" w:rsidRPr="0027248D" w:rsidRDefault="001B6BD6" w:rsidP="00BF21BB">
      <w:pPr>
        <w:pStyle w:val="ListParagraph"/>
        <w:widowControl w:val="0"/>
        <w:autoSpaceDE w:val="0"/>
        <w:autoSpaceDN w:val="0"/>
        <w:adjustRightInd w:val="0"/>
        <w:ind w:left="0"/>
        <w:jc w:val="both"/>
        <w:rPr>
          <w:lang w:val="fr-FR"/>
        </w:rPr>
      </w:pPr>
    </w:p>
    <w:p w:rsidR="00C8586F" w:rsidRPr="0027248D" w:rsidRDefault="00C8586F" w:rsidP="00BF21BB">
      <w:pPr>
        <w:widowControl w:val="0"/>
        <w:autoSpaceDE w:val="0"/>
        <w:autoSpaceDN w:val="0"/>
        <w:adjustRightInd w:val="0"/>
        <w:jc w:val="both"/>
        <w:rPr>
          <w:lang w:val="fr-FR"/>
        </w:rPr>
      </w:pPr>
      <w:r w:rsidRPr="0027248D">
        <w:rPr>
          <w:b/>
          <w:bCs/>
          <w:shd w:val="clear" w:color="auto" w:fill="FFFFFF"/>
          <w:lang w:val="fr-FR"/>
        </w:rPr>
        <w:t xml:space="preserve">Art.5. </w:t>
      </w:r>
      <w:r w:rsidRPr="0027248D">
        <w:rPr>
          <w:shd w:val="clear" w:color="auto" w:fill="FFFFFF"/>
          <w:lang w:val="fr-FR"/>
        </w:rPr>
        <w:t xml:space="preserve">Pentru aducerea la cunoștința personalului școlii, a părinților și a elevilor a Regulamentului, acesta va fi afișat la avizier și pe site-ul oficial al școlii </w:t>
      </w:r>
      <w:hyperlink r:id="rId16" w:history="1">
        <w:r w:rsidR="006814DA" w:rsidRPr="0027248D">
          <w:rPr>
            <w:rStyle w:val="Hyperlink"/>
            <w:u w:val="none"/>
            <w:shd w:val="clear" w:color="auto" w:fill="FFFFFF"/>
            <w:lang w:val="fr-FR"/>
          </w:rPr>
          <w:t>www.scoalatraiandarjan.ro</w:t>
        </w:r>
      </w:hyperlink>
      <w:r w:rsidRPr="0027248D">
        <w:rPr>
          <w:shd w:val="clear" w:color="auto" w:fill="FFFFFF"/>
          <w:lang w:val="fr-FR"/>
        </w:rPr>
        <w:t xml:space="preserve">. Cadrele didactice ale școlii (învățători, diriginți) au obligația de a prezenta elevilor și părinților prevederile prezentului Regulament, la început de an școlar. </w:t>
      </w:r>
      <w:r w:rsidRPr="0027248D">
        <w:rPr>
          <w:lang w:val="fr-FR"/>
        </w:rPr>
        <w:t>Respectarea Regulamentului Intern este obligatorie pentru tot personalul salariat al unităţii de învăţământ, pentru elevii şi părinţii/ reprezentanţii legali ai a</w:t>
      </w:r>
      <w:r w:rsidR="0021003E" w:rsidRPr="0027248D">
        <w:rPr>
          <w:lang w:val="fr-FR"/>
        </w:rPr>
        <w:t xml:space="preserve">cestora. Nerespectarea lui </w:t>
      </w:r>
      <w:r w:rsidRPr="0027248D">
        <w:rPr>
          <w:lang w:val="fr-FR"/>
        </w:rPr>
        <w:t>constituie abatere și se sancționează conform prevederilor legale.</w:t>
      </w:r>
    </w:p>
    <w:p w:rsidR="00C8586F" w:rsidRPr="0027248D" w:rsidRDefault="00C8586F" w:rsidP="00BF21BB">
      <w:pPr>
        <w:widowControl w:val="0"/>
        <w:autoSpaceDE w:val="0"/>
        <w:autoSpaceDN w:val="0"/>
        <w:adjustRightInd w:val="0"/>
        <w:jc w:val="both"/>
        <w:rPr>
          <w:lang w:val="fr-FR"/>
        </w:rPr>
      </w:pPr>
      <w:r w:rsidRPr="0027248D">
        <w:rPr>
          <w:b/>
          <w:bCs/>
          <w:lang w:val="fr-FR"/>
        </w:rPr>
        <w:t>Art.6.</w:t>
      </w:r>
      <w:r w:rsidRPr="0027248D">
        <w:rPr>
          <w:lang w:val="fr-FR"/>
        </w:rPr>
        <w:t xml:space="preserve"> În incinta Şcolii Gimnaziale „Traian Dârjan” sunt interzise, potrivit legii, crearea şi funcţionarea oricăror formaţiuni politice, organizarea şi desfăşurarea activităţilor de propagandă politică şi prozelitism religios, orice formă de activitate care încalcă normele convieţuirii sociale, care pun în pericol sănătatea fizică, psihică a elevilor, a personalului didactic, didactic auxiliar şi </w:t>
      </w:r>
      <w:r w:rsidRPr="0027248D">
        <w:rPr>
          <w:lang w:val="fr-FR"/>
        </w:rPr>
        <w:lastRenderedPageBreak/>
        <w:t>nedidactic.</w:t>
      </w:r>
    </w:p>
    <w:p w:rsidR="00BF21BB" w:rsidRPr="00736F84" w:rsidRDefault="00C8586F" w:rsidP="00BF21BB">
      <w:pPr>
        <w:pStyle w:val="NoSpacing"/>
        <w:jc w:val="both"/>
        <w:rPr>
          <w:rFonts w:ascii="Times New Roman" w:hAnsi="Times New Roman" w:cs="Times New Roman"/>
          <w:sz w:val="24"/>
          <w:szCs w:val="24"/>
          <w:lang w:val="fr-FR"/>
        </w:rPr>
      </w:pPr>
      <w:r w:rsidRPr="0027248D">
        <w:rPr>
          <w:b/>
          <w:bCs/>
          <w:lang w:val="fr-FR"/>
        </w:rPr>
        <w:t>Art. 7.</w:t>
      </w:r>
      <w:r w:rsidRPr="0027248D">
        <w:rPr>
          <w:lang w:val="fr-FR"/>
        </w:rPr>
        <w:t xml:space="preserve"> </w:t>
      </w:r>
      <w:bookmarkStart w:id="30" w:name="_Toc472421160"/>
      <w:bookmarkEnd w:id="30"/>
      <w:r w:rsidR="001225A4" w:rsidRPr="00736F84">
        <w:rPr>
          <w:rFonts w:ascii="Times New Roman" w:hAnsi="Times New Roman" w:cs="Times New Roman"/>
          <w:sz w:val="24"/>
          <w:szCs w:val="24"/>
          <w:lang w:val="fr-FR"/>
        </w:rPr>
        <w:t xml:space="preserve"> </w:t>
      </w:r>
      <w:r w:rsidR="00BF21BB" w:rsidRPr="00736F84">
        <w:rPr>
          <w:rFonts w:ascii="Times New Roman" w:hAnsi="Times New Roman" w:cs="Times New Roman"/>
          <w:sz w:val="24"/>
          <w:szCs w:val="24"/>
          <w:lang w:val="fr-FR"/>
        </w:rPr>
        <w:t xml:space="preserve">(1) Anul şcolar începe la 1 septembrie şi se încheie la 31 august din anul calendaristic următor. </w:t>
      </w:r>
    </w:p>
    <w:p w:rsidR="00BF21BB" w:rsidRPr="00736F84" w:rsidRDefault="00BF21BB" w:rsidP="00BF21BB">
      <w:pPr>
        <w:pStyle w:val="NoSpacing"/>
        <w:jc w:val="both"/>
        <w:rPr>
          <w:rFonts w:ascii="Times New Roman" w:hAnsi="Times New Roman" w:cs="Times New Roman"/>
          <w:sz w:val="24"/>
          <w:szCs w:val="24"/>
          <w:lang w:val="fr-FR"/>
        </w:rPr>
      </w:pPr>
      <w:r w:rsidRPr="00736F84">
        <w:rPr>
          <w:rFonts w:ascii="Times New Roman" w:hAnsi="Times New Roman" w:cs="Times New Roman"/>
          <w:sz w:val="24"/>
          <w:szCs w:val="24"/>
          <w:lang w:val="fr-FR"/>
        </w:rPr>
        <w:t xml:space="preserve">(2) Structura anului şcolar, respectiv perioadele de desfăşurare a cursurilor, a vacanţelor şi a sesiunilor de evaluări, examene și concursuri naționale se stabilesc prin ordin al ministrului educaţiei și cercetării. </w:t>
      </w:r>
    </w:p>
    <w:p w:rsidR="00BF21BB" w:rsidRPr="00736F84" w:rsidRDefault="00BF21BB" w:rsidP="00BF21BB">
      <w:pPr>
        <w:pStyle w:val="NoSpacing"/>
        <w:jc w:val="both"/>
        <w:rPr>
          <w:rFonts w:ascii="Times New Roman" w:hAnsi="Times New Roman" w:cs="Times New Roman"/>
          <w:sz w:val="24"/>
          <w:szCs w:val="24"/>
          <w:lang w:val="fr-FR"/>
        </w:rPr>
      </w:pPr>
      <w:r w:rsidRPr="00736F84">
        <w:rPr>
          <w:rFonts w:ascii="Times New Roman" w:hAnsi="Times New Roman" w:cs="Times New Roman"/>
          <w:sz w:val="24"/>
          <w:szCs w:val="24"/>
          <w:lang w:val="fr-FR"/>
        </w:rPr>
        <w:t xml:space="preserve">(3) În situaţii obiective, cum ar fi epidemii, intemperii, calamităţi, alte situaţii excepţionale, cursurile şcolare față în față pot fi suspendate pe o perioadă determinată, potrivit reglementărilor aplicabile. </w:t>
      </w:r>
    </w:p>
    <w:p w:rsidR="00BF21BB" w:rsidRPr="00736F84" w:rsidRDefault="00BF21BB" w:rsidP="00BF21BB">
      <w:pPr>
        <w:pStyle w:val="NoSpacing"/>
        <w:jc w:val="both"/>
        <w:rPr>
          <w:rFonts w:ascii="Times New Roman" w:hAnsi="Times New Roman" w:cs="Times New Roman"/>
          <w:sz w:val="24"/>
          <w:szCs w:val="24"/>
          <w:lang w:val="fr-FR"/>
        </w:rPr>
      </w:pPr>
      <w:r w:rsidRPr="00736F84">
        <w:rPr>
          <w:rFonts w:ascii="Times New Roman" w:hAnsi="Times New Roman" w:cs="Times New Roman"/>
          <w:sz w:val="24"/>
          <w:szCs w:val="24"/>
          <w:lang w:val="fr-FR"/>
        </w:rPr>
        <w:t xml:space="preserve">(4) Suspendarea cursurilor se poate face, după caz: </w:t>
      </w:r>
    </w:p>
    <w:p w:rsidR="00D24168" w:rsidRPr="00736F84" w:rsidRDefault="00BF21BB" w:rsidP="00BF21BB">
      <w:pPr>
        <w:pStyle w:val="NoSpacing"/>
        <w:jc w:val="both"/>
        <w:rPr>
          <w:rFonts w:ascii="Times New Roman" w:hAnsi="Times New Roman" w:cs="Times New Roman"/>
          <w:sz w:val="24"/>
          <w:szCs w:val="24"/>
          <w:lang w:val="fr-FR"/>
        </w:rPr>
      </w:pPr>
      <w:r w:rsidRPr="00736F84">
        <w:rPr>
          <w:rFonts w:ascii="Times New Roman" w:hAnsi="Times New Roman" w:cs="Times New Roman"/>
          <w:sz w:val="24"/>
          <w:szCs w:val="24"/>
          <w:lang w:val="fr-FR"/>
        </w:rPr>
        <w:t xml:space="preserve">a) la nivelul unor formaţiuni de studiu - grupe/clase din cadrul unităţii de învăţământ, precum şi la nivelul unităţii de învăţământ - la cererea directorului, în baza hotărârii consiliului de administraţie al unităţii, cu informarea inspectorului şcolar, respectiv cu aprobarea inspectorului şcolar general şi informarea Ministerului Educaţiei şi Cercetării; </w:t>
      </w:r>
    </w:p>
    <w:p w:rsidR="00D24168" w:rsidRPr="00DA2E11" w:rsidRDefault="00BF21BB" w:rsidP="00BF21BB">
      <w:pPr>
        <w:pStyle w:val="NoSpacing"/>
        <w:jc w:val="both"/>
        <w:rPr>
          <w:rFonts w:ascii="Times New Roman" w:hAnsi="Times New Roman" w:cs="Times New Roman"/>
          <w:sz w:val="24"/>
          <w:szCs w:val="24"/>
          <w:lang w:val="fr-FR"/>
        </w:rPr>
      </w:pPr>
      <w:r w:rsidRPr="00DA2E11">
        <w:rPr>
          <w:rFonts w:ascii="Times New Roman" w:hAnsi="Times New Roman" w:cs="Times New Roman"/>
          <w:sz w:val="24"/>
          <w:szCs w:val="24"/>
          <w:lang w:val="fr-FR"/>
        </w:rPr>
        <w:t>b) la nivelul grupurilor de unităţi de învăţământ din acelaşi judeţ/municipiul Bucureşti - la cererea inspectorului şcolar general, cu aprobarea ministerului;</w:t>
      </w:r>
    </w:p>
    <w:p w:rsidR="00D24168" w:rsidRPr="00DA2E11" w:rsidRDefault="00BF21BB" w:rsidP="00BF21BB">
      <w:pPr>
        <w:pStyle w:val="NoSpacing"/>
        <w:jc w:val="both"/>
        <w:rPr>
          <w:rFonts w:ascii="Times New Roman" w:hAnsi="Times New Roman" w:cs="Times New Roman"/>
          <w:sz w:val="24"/>
          <w:szCs w:val="24"/>
          <w:lang w:val="fr-FR"/>
        </w:rPr>
      </w:pPr>
      <w:r w:rsidRPr="00DA2E11">
        <w:rPr>
          <w:rFonts w:ascii="Times New Roman" w:hAnsi="Times New Roman" w:cs="Times New Roman"/>
          <w:sz w:val="24"/>
          <w:szCs w:val="24"/>
          <w:lang w:val="fr-FR"/>
        </w:rPr>
        <w:t xml:space="preserve"> c) la nivel regional sau naţional, prin ordin al ministrului educaţiei și cercetării ca urmare a hotărârii Comitetul</w:t>
      </w:r>
      <w:r w:rsidR="00D24168" w:rsidRPr="00DA2E11">
        <w:rPr>
          <w:rFonts w:ascii="Times New Roman" w:hAnsi="Times New Roman" w:cs="Times New Roman"/>
          <w:sz w:val="24"/>
          <w:szCs w:val="24"/>
          <w:lang w:val="fr-FR"/>
        </w:rPr>
        <w:t xml:space="preserve">ui </w:t>
      </w:r>
      <w:r w:rsidRPr="00DA2E11">
        <w:rPr>
          <w:rFonts w:ascii="Times New Roman" w:hAnsi="Times New Roman" w:cs="Times New Roman"/>
          <w:sz w:val="24"/>
          <w:szCs w:val="24"/>
          <w:lang w:val="fr-FR"/>
        </w:rPr>
        <w:t xml:space="preserve">Național pentru Situații de Urgență(CJSU / CNSU), după caz. </w:t>
      </w:r>
    </w:p>
    <w:p w:rsidR="00D24168" w:rsidRPr="00736F84" w:rsidRDefault="00BF21BB" w:rsidP="00BF21BB">
      <w:pPr>
        <w:pStyle w:val="NoSpacing"/>
        <w:jc w:val="both"/>
        <w:rPr>
          <w:rFonts w:ascii="Times New Roman" w:hAnsi="Times New Roman" w:cs="Times New Roman"/>
          <w:sz w:val="24"/>
          <w:szCs w:val="24"/>
          <w:lang w:val="fr-FR"/>
        </w:rPr>
      </w:pPr>
      <w:r w:rsidRPr="00736F84">
        <w:rPr>
          <w:rFonts w:ascii="Times New Roman" w:hAnsi="Times New Roman" w:cs="Times New Roman"/>
          <w:sz w:val="24"/>
          <w:szCs w:val="24"/>
          <w:lang w:val="fr-FR"/>
        </w:rPr>
        <w:t>(5) Suspendarea cursurilor este urmată de măsuri privind parcurgerea integrală a programei şcolare prin modalități alternative stabilite de consiliul de administrație al unității de învățământ.</w:t>
      </w:r>
    </w:p>
    <w:p w:rsidR="00D24168" w:rsidRPr="00736F84" w:rsidRDefault="00BF21BB" w:rsidP="00BF21BB">
      <w:pPr>
        <w:pStyle w:val="NoSpacing"/>
        <w:jc w:val="both"/>
        <w:rPr>
          <w:rFonts w:ascii="Times New Roman" w:hAnsi="Times New Roman" w:cs="Times New Roman"/>
          <w:sz w:val="24"/>
          <w:szCs w:val="24"/>
          <w:lang w:val="fr-FR"/>
        </w:rPr>
      </w:pPr>
      <w:r w:rsidRPr="00736F84">
        <w:rPr>
          <w:rFonts w:ascii="Times New Roman" w:hAnsi="Times New Roman" w:cs="Times New Roman"/>
          <w:sz w:val="24"/>
          <w:szCs w:val="24"/>
          <w:lang w:val="fr-FR"/>
        </w:rPr>
        <w:t xml:space="preserve"> (6) În situaţii excepţionale, ministrul educaţiei și cercetării poate emite instrucțiuni și cu alte măsuri specifice în vederea continuării procesului educaţional. </w:t>
      </w:r>
    </w:p>
    <w:p w:rsidR="00D24168" w:rsidRPr="00DA2E11" w:rsidRDefault="00BF21BB" w:rsidP="00BF21BB">
      <w:pPr>
        <w:pStyle w:val="NoSpacing"/>
        <w:jc w:val="both"/>
        <w:rPr>
          <w:rFonts w:ascii="Times New Roman" w:hAnsi="Times New Roman" w:cs="Times New Roman"/>
          <w:sz w:val="24"/>
          <w:szCs w:val="24"/>
          <w:lang w:val="fr-FR"/>
        </w:rPr>
      </w:pPr>
      <w:r w:rsidRPr="00DA2E11">
        <w:rPr>
          <w:rFonts w:ascii="Times New Roman" w:hAnsi="Times New Roman" w:cs="Times New Roman"/>
          <w:sz w:val="24"/>
          <w:szCs w:val="24"/>
          <w:lang w:val="fr-FR"/>
        </w:rPr>
        <w:t xml:space="preserve">(7) Reluarea activităților didactice care presupun prezența fizică a antepreșcolarilor, preșcolarilor și a elevilor în unitățile de învățământ preuniversitar se realizează cu respectarea prevederilor legale în vigoare. </w:t>
      </w:r>
    </w:p>
    <w:p w:rsidR="00D24168" w:rsidRPr="00F56AFC" w:rsidRDefault="00BF21BB" w:rsidP="00D24168">
      <w:pPr>
        <w:pStyle w:val="NoSpacing"/>
        <w:jc w:val="both"/>
        <w:rPr>
          <w:rFonts w:ascii="Times New Roman" w:hAnsi="Times New Roman" w:cs="Times New Roman"/>
          <w:color w:val="0070C0"/>
          <w:sz w:val="24"/>
          <w:szCs w:val="24"/>
          <w:lang w:val="fr-FR"/>
        </w:rPr>
      </w:pPr>
      <w:r w:rsidRPr="00DA2E11">
        <w:rPr>
          <w:rFonts w:ascii="Times New Roman" w:hAnsi="Times New Roman" w:cs="Times New Roman"/>
          <w:sz w:val="24"/>
          <w:szCs w:val="24"/>
          <w:lang w:val="fr-FR"/>
        </w:rPr>
        <w:t xml:space="preserve">(8) În situaţii excepţionale, inclusiv pe perioada declarării stării de urgență/alertă, Ministerul Educaţiei şi Cercetării elaborează și aprobă, prin ordin al ministrului, metodologia – cadru de organizare și desfășurare a activităților prin intermediul tehnologiei și al internetului. </w:t>
      </w:r>
    </w:p>
    <w:p w:rsidR="00C8586F" w:rsidRPr="00283C5F" w:rsidRDefault="00C8586F" w:rsidP="00F56AFC">
      <w:pPr>
        <w:pStyle w:val="Heading1"/>
        <w:numPr>
          <w:ilvl w:val="0"/>
          <w:numId w:val="66"/>
        </w:numPr>
        <w:rPr>
          <w:rFonts w:ascii="Times New Roman" w:hAnsi="Times New Roman" w:cs="Times New Roman"/>
        </w:rPr>
      </w:pPr>
      <w:bookmarkStart w:id="31" w:name="_Toc56352428"/>
      <w:r w:rsidRPr="00283C5F">
        <w:rPr>
          <w:rFonts w:ascii="Times New Roman" w:hAnsi="Times New Roman" w:cs="Times New Roman"/>
        </w:rPr>
        <w:t>Organizarea Şcolii Gimnaziale „Traian Dârjan”</w:t>
      </w:r>
      <w:bookmarkEnd w:id="31"/>
    </w:p>
    <w:p w:rsidR="00D24168" w:rsidRPr="0066094C" w:rsidRDefault="00D24168" w:rsidP="00D24168">
      <w:pPr>
        <w:pStyle w:val="ListParagraph"/>
        <w:widowControl w:val="0"/>
        <w:autoSpaceDE w:val="0"/>
        <w:autoSpaceDN w:val="0"/>
        <w:adjustRightInd w:val="0"/>
        <w:ind w:left="1080"/>
        <w:jc w:val="both"/>
      </w:pPr>
    </w:p>
    <w:p w:rsidR="00BF21BB" w:rsidRDefault="00BF21BB" w:rsidP="00BF21BB">
      <w:pPr>
        <w:widowControl w:val="0"/>
        <w:autoSpaceDE w:val="0"/>
        <w:autoSpaceDN w:val="0"/>
        <w:adjustRightInd w:val="0"/>
        <w:jc w:val="both"/>
      </w:pPr>
      <w:r>
        <w:t xml:space="preserve">Art.1. </w:t>
      </w:r>
      <w:r w:rsidRPr="00190A76">
        <w:t xml:space="preserve">Şcoala Gimnazială „Traian Dârjan” </w:t>
      </w:r>
      <w:r>
        <w:t xml:space="preserve">are personalitate juridică (PJ) și următoarele elemente definitorii: </w:t>
      </w:r>
    </w:p>
    <w:p w:rsidR="00BF21BB" w:rsidRDefault="00BF21BB" w:rsidP="00BF21BB">
      <w:pPr>
        <w:widowControl w:val="0"/>
        <w:autoSpaceDE w:val="0"/>
        <w:autoSpaceDN w:val="0"/>
        <w:adjustRightInd w:val="0"/>
        <w:jc w:val="both"/>
      </w:pPr>
      <w:r>
        <w:t xml:space="preserve">a) act de înfiinţare - ordin de ministru/hotărâre a autorităţilor administraţiei publice locale sau judeţene (după caz)/hotărâre judecătorească/orice alt act emis în acest sens şi care respectă prevederile legislaţiei în vigoare; </w:t>
      </w:r>
    </w:p>
    <w:p w:rsidR="00BF21BB" w:rsidRPr="00736F84" w:rsidRDefault="00BF21BB" w:rsidP="00BF21BB">
      <w:pPr>
        <w:widowControl w:val="0"/>
        <w:autoSpaceDE w:val="0"/>
        <w:autoSpaceDN w:val="0"/>
        <w:adjustRightInd w:val="0"/>
        <w:jc w:val="both"/>
        <w:rPr>
          <w:lang w:val="fr-FR"/>
        </w:rPr>
      </w:pPr>
      <w:r w:rsidRPr="00736F84">
        <w:rPr>
          <w:lang w:val="fr-FR"/>
        </w:rPr>
        <w:t xml:space="preserve">b) dispune de patrimoniu, în proprietate publică/privată sau prin administrare/comodat/închiriere (sediu, dotări corespunzătoare, adresă); </w:t>
      </w:r>
    </w:p>
    <w:p w:rsidR="00BF21BB" w:rsidRPr="00736F84" w:rsidRDefault="00BF21BB" w:rsidP="00BF21BB">
      <w:pPr>
        <w:widowControl w:val="0"/>
        <w:autoSpaceDE w:val="0"/>
        <w:autoSpaceDN w:val="0"/>
        <w:adjustRightInd w:val="0"/>
        <w:jc w:val="both"/>
        <w:rPr>
          <w:lang w:val="fr-FR"/>
        </w:rPr>
      </w:pPr>
      <w:r w:rsidRPr="00736F84">
        <w:rPr>
          <w:lang w:val="fr-FR"/>
        </w:rPr>
        <w:t xml:space="preserve">c) cod de identitate fiscală (CIF); </w:t>
      </w:r>
    </w:p>
    <w:p w:rsidR="00BF21BB" w:rsidRPr="00736F84" w:rsidRDefault="00BF21BB" w:rsidP="00BF21BB">
      <w:pPr>
        <w:widowControl w:val="0"/>
        <w:autoSpaceDE w:val="0"/>
        <w:autoSpaceDN w:val="0"/>
        <w:adjustRightInd w:val="0"/>
        <w:jc w:val="both"/>
        <w:rPr>
          <w:lang w:val="fr-FR"/>
        </w:rPr>
      </w:pPr>
      <w:r w:rsidRPr="00736F84">
        <w:rPr>
          <w:lang w:val="fr-FR"/>
        </w:rPr>
        <w:t xml:space="preserve">d) cont în Trezoreria Statului/bancă -pentru unitățile de învățământ particular; </w:t>
      </w:r>
    </w:p>
    <w:p w:rsidR="00BF21BB" w:rsidRPr="00736F84" w:rsidRDefault="00BF21BB" w:rsidP="00BF21BB">
      <w:pPr>
        <w:widowControl w:val="0"/>
        <w:autoSpaceDE w:val="0"/>
        <w:autoSpaceDN w:val="0"/>
        <w:adjustRightInd w:val="0"/>
        <w:jc w:val="both"/>
        <w:rPr>
          <w:lang w:val="fr-FR"/>
        </w:rPr>
      </w:pPr>
      <w:r w:rsidRPr="00736F84">
        <w:rPr>
          <w:lang w:val="fr-FR"/>
        </w:rPr>
        <w:t xml:space="preserve">e) ştampilă cu stema României şi cu denumirea actualizată a Ministerului Educaţiei şi Cercetării, denumit în continuare ministerul, şi cu denumirea exactă a unităţii de învăţământ corespunzătoare nivelului maxim de învăţământ şcolarizat; </w:t>
      </w:r>
    </w:p>
    <w:p w:rsidR="00BF21BB" w:rsidRPr="00736F84" w:rsidRDefault="00BF21BB" w:rsidP="00BF21BB">
      <w:pPr>
        <w:widowControl w:val="0"/>
        <w:autoSpaceDE w:val="0"/>
        <w:autoSpaceDN w:val="0"/>
        <w:adjustRightInd w:val="0"/>
        <w:jc w:val="both"/>
        <w:rPr>
          <w:lang w:val="fr-FR"/>
        </w:rPr>
      </w:pPr>
      <w:r w:rsidRPr="00736F84">
        <w:rPr>
          <w:lang w:val="fr-FR"/>
        </w:rPr>
        <w:t>f) domeniu web.</w:t>
      </w:r>
    </w:p>
    <w:p w:rsidR="00C8586F" w:rsidRPr="00736F84" w:rsidRDefault="00C8586F" w:rsidP="00BF21BB">
      <w:pPr>
        <w:widowControl w:val="0"/>
        <w:autoSpaceDE w:val="0"/>
        <w:autoSpaceDN w:val="0"/>
        <w:adjustRightInd w:val="0"/>
        <w:jc w:val="both"/>
        <w:rPr>
          <w:lang w:val="fr-FR"/>
        </w:rPr>
      </w:pPr>
    </w:p>
    <w:p w:rsidR="00384440" w:rsidRPr="00736F84" w:rsidRDefault="00BF21BB" w:rsidP="00BF21BB">
      <w:pPr>
        <w:widowControl w:val="0"/>
        <w:autoSpaceDE w:val="0"/>
        <w:autoSpaceDN w:val="0"/>
        <w:adjustRightInd w:val="0"/>
        <w:jc w:val="both"/>
        <w:rPr>
          <w:lang w:val="fr-FR"/>
        </w:rPr>
      </w:pPr>
      <w:r w:rsidRPr="00736F84">
        <w:rPr>
          <w:b/>
          <w:bCs/>
          <w:lang w:val="fr-FR"/>
        </w:rPr>
        <w:t>Art. 2</w:t>
      </w:r>
      <w:r w:rsidR="00384440" w:rsidRPr="00736F84">
        <w:rPr>
          <w:b/>
          <w:bCs/>
          <w:lang w:val="fr-FR"/>
        </w:rPr>
        <w:t xml:space="preserve">. </w:t>
      </w:r>
      <w:r w:rsidR="00384440" w:rsidRPr="00736F84">
        <w:rPr>
          <w:lang w:val="fr-FR"/>
        </w:rPr>
        <w:t>Şcoala Gimnazială „Traian Dârjan” organizează cursuri la următoarele forme de învățământ: primar, gimnazial zi, gimnazial frecvență redusă (FR).</w:t>
      </w:r>
    </w:p>
    <w:p w:rsidR="001B6BD6" w:rsidRPr="00736F84" w:rsidRDefault="001B6BD6">
      <w:pPr>
        <w:widowControl w:val="0"/>
        <w:autoSpaceDE w:val="0"/>
        <w:autoSpaceDN w:val="0"/>
        <w:adjustRightInd w:val="0"/>
        <w:jc w:val="both"/>
        <w:rPr>
          <w:b/>
          <w:bCs/>
          <w:lang w:val="fr-FR"/>
        </w:rPr>
      </w:pP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b/>
          <w:bCs/>
          <w:sz w:val="24"/>
          <w:szCs w:val="24"/>
          <w:lang w:val="fr-FR"/>
        </w:rPr>
        <w:t xml:space="preserve">Art.3. (1) </w:t>
      </w:r>
      <w:r w:rsidRPr="0014651B">
        <w:rPr>
          <w:rFonts w:ascii="Times New Roman" w:hAnsi="Times New Roman" w:cs="Times New Roman"/>
          <w:color w:val="FF0000"/>
          <w:sz w:val="24"/>
          <w:szCs w:val="24"/>
          <w:lang w:val="fr-FR"/>
        </w:rPr>
        <w:t>Activitatea didactică prin intermediul tehnologiei şi al internetului in cadrul scolii presupune organizarea procesului didactic ce implică înlocuirea orelor de predare-învățare-evaluare, care presupun prezenţa fizică a elevilor în sala de curs, cu activităţi de studiu individual și activități didactice în sistem online. Activitatea este organizată de către cadrele didactice, acestea asigurând continuitatea procesului didactic prin intermediul tehnologiei şi al internetului utilizand platforma educationala aleasa de scoala.</w:t>
      </w: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lastRenderedPageBreak/>
        <w:t xml:space="preserve">(2) Formele de comunicare prin intermediul tehnologiei şi al internetului utilizate de catre cadrele didactice sunt: </w:t>
      </w: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t xml:space="preserve"> - sincronă – desfășurată într-un mediu virtual de învățare, cu participarea simultană a elevilor si  cadrelor didactice, eventual și a părinților/reprezentanților legali; </w:t>
      </w: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t>- asincronă – desfășurată într-un mediu virtual de învățare, în cadrul căreia elevii și cadrele didactice nu sunt conectați simultan;</w:t>
      </w: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t xml:space="preserve"> - mixtă – desfășurată atât sincron cât și asincron.</w:t>
      </w:r>
    </w:p>
    <w:p w:rsidR="0014651B" w:rsidRPr="0014651B" w:rsidRDefault="0014651B" w:rsidP="0014651B">
      <w:pPr>
        <w:pStyle w:val="NoSpacing"/>
        <w:contextualSpacing/>
        <w:jc w:val="both"/>
        <w:rPr>
          <w:rFonts w:ascii="Times New Roman" w:hAnsi="Times New Roman" w:cs="Times New Roman"/>
          <w:color w:val="FF0000"/>
          <w:sz w:val="24"/>
          <w:szCs w:val="24"/>
        </w:rPr>
      </w:pPr>
      <w:r w:rsidRPr="0014651B">
        <w:rPr>
          <w:rFonts w:ascii="Times New Roman" w:hAnsi="Times New Roman" w:cs="Times New Roman"/>
          <w:color w:val="FF0000"/>
          <w:sz w:val="24"/>
          <w:szCs w:val="24"/>
        </w:rPr>
        <w:t>(3) În organizarea și desfășurarea activităților în mediul virtual se asigură respectarea cerințelor privind protecția datelor cu caracter personal, conform prevederilor Regulamentului (UE) 2016/679 al Parlamentului European și al Consiliului Uniunii Europene din 27 aprilie 2016 privind protecția persoanelor fizice în ceea ce privește prelucrarea datelor cu caracter personal și privind libera circulație a acestor date.</w:t>
      </w:r>
    </w:p>
    <w:p w:rsidR="0014651B" w:rsidRPr="0014651B" w:rsidRDefault="0014651B" w:rsidP="0014651B">
      <w:pPr>
        <w:pStyle w:val="NoSpacing"/>
        <w:contextualSpacing/>
        <w:jc w:val="both"/>
        <w:rPr>
          <w:rFonts w:ascii="Times New Roman" w:hAnsi="Times New Roman" w:cs="Times New Roman"/>
          <w:color w:val="FF0000"/>
          <w:sz w:val="24"/>
          <w:szCs w:val="24"/>
        </w:rPr>
      </w:pPr>
      <w:r w:rsidRPr="0014651B">
        <w:rPr>
          <w:rFonts w:ascii="Times New Roman" w:hAnsi="Times New Roman" w:cs="Times New Roman"/>
          <w:color w:val="FF0000"/>
          <w:sz w:val="24"/>
          <w:szCs w:val="24"/>
        </w:rPr>
        <w:t xml:space="preserve">(4) Categorii de date cu caracter personal care vor fi prelucrate de catre scoala cu respectarea principiilor legate de prelucrarea datelor cu caracter personal prevăzute la art. 5 din Regulamentul (UE) nr. 2016/679 sunt: </w:t>
      </w:r>
    </w:p>
    <w:p w:rsidR="0014651B" w:rsidRPr="0014651B" w:rsidRDefault="0014651B" w:rsidP="0014651B">
      <w:pPr>
        <w:pStyle w:val="NoSpacing"/>
        <w:contextualSpacing/>
        <w:jc w:val="both"/>
        <w:rPr>
          <w:rFonts w:ascii="Times New Roman" w:hAnsi="Times New Roman" w:cs="Times New Roman"/>
          <w:color w:val="FF0000"/>
          <w:sz w:val="24"/>
          <w:szCs w:val="24"/>
        </w:rPr>
      </w:pPr>
      <w:r w:rsidRPr="0014651B">
        <w:rPr>
          <w:rFonts w:ascii="Times New Roman" w:hAnsi="Times New Roman" w:cs="Times New Roman"/>
          <w:color w:val="FF0000"/>
          <w:sz w:val="24"/>
          <w:szCs w:val="24"/>
        </w:rPr>
        <w:t xml:space="preserve">a) numele și prenumele elevilor, numele și prenumele cadrelor didactice care utilizează aplicația/platforma educațională informatică; </w:t>
      </w:r>
    </w:p>
    <w:p w:rsidR="0014651B" w:rsidRPr="0014651B" w:rsidRDefault="0014651B" w:rsidP="0014651B">
      <w:pPr>
        <w:pStyle w:val="NoSpacing"/>
        <w:contextualSpacing/>
        <w:jc w:val="both"/>
        <w:rPr>
          <w:rFonts w:ascii="Times New Roman" w:hAnsi="Times New Roman" w:cs="Times New Roman"/>
          <w:color w:val="FF0000"/>
          <w:sz w:val="24"/>
          <w:szCs w:val="24"/>
        </w:rPr>
      </w:pPr>
      <w:r w:rsidRPr="0014651B">
        <w:rPr>
          <w:rFonts w:ascii="Times New Roman" w:hAnsi="Times New Roman" w:cs="Times New Roman"/>
          <w:color w:val="FF0000"/>
          <w:sz w:val="24"/>
          <w:szCs w:val="24"/>
        </w:rPr>
        <w:t>b) imaginea, vocea participanților, după caz;</w:t>
      </w:r>
    </w:p>
    <w:p w:rsidR="0014651B" w:rsidRPr="0014651B" w:rsidRDefault="0014651B" w:rsidP="0014651B">
      <w:pPr>
        <w:pStyle w:val="NoSpacing"/>
        <w:contextualSpacing/>
        <w:jc w:val="both"/>
        <w:rPr>
          <w:rFonts w:ascii="Times New Roman" w:hAnsi="Times New Roman" w:cs="Times New Roman"/>
          <w:color w:val="FF0000"/>
          <w:sz w:val="24"/>
          <w:szCs w:val="24"/>
        </w:rPr>
      </w:pPr>
      <w:r w:rsidRPr="0014651B">
        <w:rPr>
          <w:rFonts w:ascii="Times New Roman" w:hAnsi="Times New Roman" w:cs="Times New Roman"/>
          <w:color w:val="FF0000"/>
          <w:sz w:val="24"/>
          <w:szCs w:val="24"/>
        </w:rPr>
        <w:t xml:space="preserve"> c) mesajele, videoclipurile, fișierele expediate sau orice alte materiale care conțin date prelucrate prin utilizarea aplicației/platformei educaționale informatice; </w:t>
      </w: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t xml:space="preserve">d) rezultatele evaluării; </w:t>
      </w: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t>e) datele de conectare la aplicația/platforma educațională utilizată pentru participare la cursurile online: nume de utilizator și parolă de acces.</w:t>
      </w:r>
    </w:p>
    <w:p w:rsidR="0014651B" w:rsidRPr="0014651B" w:rsidRDefault="0014651B" w:rsidP="0014651B">
      <w:pPr>
        <w:pStyle w:val="NoSpacing"/>
        <w:contextualSpacing/>
        <w:jc w:val="both"/>
        <w:rPr>
          <w:rFonts w:ascii="Times New Roman" w:hAnsi="Times New Roman" w:cs="Times New Roman"/>
          <w:color w:val="FF0000"/>
          <w:sz w:val="24"/>
          <w:szCs w:val="24"/>
          <w:u w:val="single"/>
          <w:lang w:val="fr-FR"/>
        </w:rPr>
      </w:pPr>
      <w:r w:rsidRPr="0014651B">
        <w:rPr>
          <w:rFonts w:ascii="Times New Roman" w:hAnsi="Times New Roman" w:cs="Times New Roman"/>
          <w:color w:val="FF0000"/>
          <w:sz w:val="24"/>
          <w:szCs w:val="24"/>
          <w:lang w:val="fr-FR"/>
        </w:rPr>
        <w:t xml:space="preserve">f) </w:t>
      </w:r>
      <w:r w:rsidRPr="0014651B">
        <w:rPr>
          <w:rFonts w:ascii="Times New Roman" w:hAnsi="Times New Roman" w:cs="Times New Roman"/>
          <w:color w:val="FF0000"/>
          <w:sz w:val="24"/>
          <w:szCs w:val="24"/>
          <w:u w:val="single"/>
          <w:lang w:val="fr-FR"/>
        </w:rPr>
        <w:t>Ca măsură de protecție a datelor cu caracter personal, prelucrate cu ocazia utilizării aplicațiilor/platformelor educaționale informatice, se interzice înregistrarea activităților desfășurate online.</w:t>
      </w: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t>g) Datele cu caracter personal  sunt prelucrate exclusiv în scopul derulării activității didactice.</w:t>
      </w: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t>(5) Participanții la activitățile de învățare desfășurate prin intermediul tehnologiei şi al internetului au următoarele obligații:</w:t>
      </w: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t xml:space="preserve"> a) răspund pentru toate mesajele, videoclipurile, fișierele expediate sau pentru orice alte materiale prelucrate prin utilizarea aplicației/platformei educaționale informatice; </w:t>
      </w: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t xml:space="preserve">b) de a utiliza aplicația/platforma educațională informatică doar în conformitate cu prevederile legale; </w:t>
      </w:r>
    </w:p>
    <w:p w:rsidR="0014651B" w:rsidRPr="0014651B" w:rsidRDefault="0014651B" w:rsidP="0014651B">
      <w:pPr>
        <w:pStyle w:val="NoSpacing"/>
        <w:contextualSpacing/>
        <w:jc w:val="both"/>
        <w:rPr>
          <w:rFonts w:ascii="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t>c) de a nu înregistra, disemina, folosi informații, care conțin date cu caracter personal, în alt mod care excede scopului prelucrării acestor date.</w:t>
      </w:r>
    </w:p>
    <w:p w:rsidR="0014651B" w:rsidRPr="0014651B" w:rsidRDefault="0014651B" w:rsidP="0014651B">
      <w:pPr>
        <w:pStyle w:val="NoSpacing"/>
        <w:contextualSpacing/>
        <w:jc w:val="both"/>
        <w:rPr>
          <w:rFonts w:ascii="Times New Roman" w:eastAsia="Times New Roman" w:hAnsi="Times New Roman" w:cs="Times New Roman"/>
          <w:color w:val="FF0000"/>
          <w:sz w:val="24"/>
          <w:szCs w:val="24"/>
          <w:lang w:val="fr-FR"/>
        </w:rPr>
      </w:pPr>
      <w:r w:rsidRPr="0014651B">
        <w:rPr>
          <w:rFonts w:ascii="Times New Roman" w:hAnsi="Times New Roman" w:cs="Times New Roman"/>
          <w:color w:val="FF0000"/>
          <w:sz w:val="24"/>
          <w:szCs w:val="24"/>
          <w:lang w:val="fr-FR"/>
        </w:rPr>
        <w:t xml:space="preserve">d)  părinții asigură participarea copiilor la activitățile didactice organizate de către unitatea de învățământ prin intermediul tehnologiei şi al internetului, urmărind crearea unui mediu fizic sigur, prietenos și protectiv pentru copil în timpul desfășurării activității, promovarea unui comportament pozitiv, aprecierea progresului înregistrat de elev, încurajarea, motivarea și responsabilizarea acestuia cu privire la propria formare; </w:t>
      </w:r>
    </w:p>
    <w:p w:rsidR="00EF1A40" w:rsidRPr="00736F84" w:rsidRDefault="00EF1A40" w:rsidP="000A19DD">
      <w:pPr>
        <w:widowControl w:val="0"/>
        <w:autoSpaceDE w:val="0"/>
        <w:autoSpaceDN w:val="0"/>
        <w:adjustRightInd w:val="0"/>
        <w:jc w:val="both"/>
        <w:rPr>
          <w:b/>
          <w:bCs/>
          <w:lang w:val="fr-FR"/>
        </w:rPr>
      </w:pPr>
    </w:p>
    <w:p w:rsidR="00EF1A40" w:rsidRPr="00736F84" w:rsidRDefault="00EF1A40" w:rsidP="000A19DD">
      <w:pPr>
        <w:widowControl w:val="0"/>
        <w:autoSpaceDE w:val="0"/>
        <w:autoSpaceDN w:val="0"/>
        <w:adjustRightInd w:val="0"/>
        <w:jc w:val="both"/>
        <w:rPr>
          <w:b/>
          <w:bCs/>
          <w:lang w:val="fr-FR"/>
        </w:rPr>
      </w:pPr>
    </w:p>
    <w:p w:rsidR="00EF1A40" w:rsidRPr="00736F84" w:rsidRDefault="00EF1A40" w:rsidP="000A19DD">
      <w:pPr>
        <w:widowControl w:val="0"/>
        <w:autoSpaceDE w:val="0"/>
        <w:autoSpaceDN w:val="0"/>
        <w:adjustRightInd w:val="0"/>
        <w:jc w:val="both"/>
        <w:rPr>
          <w:b/>
          <w:bCs/>
          <w:lang w:val="fr-FR"/>
        </w:rPr>
      </w:pPr>
    </w:p>
    <w:p w:rsidR="00EF1A40" w:rsidRPr="00736F84" w:rsidRDefault="00EF1A40" w:rsidP="000A19DD">
      <w:pPr>
        <w:widowControl w:val="0"/>
        <w:autoSpaceDE w:val="0"/>
        <w:autoSpaceDN w:val="0"/>
        <w:adjustRightInd w:val="0"/>
        <w:jc w:val="both"/>
        <w:rPr>
          <w:b/>
          <w:bCs/>
          <w:lang w:val="fr-FR"/>
        </w:rPr>
      </w:pPr>
    </w:p>
    <w:p w:rsidR="00EF1A40" w:rsidRPr="00736F84" w:rsidRDefault="00EF1A40" w:rsidP="000A19DD">
      <w:pPr>
        <w:widowControl w:val="0"/>
        <w:autoSpaceDE w:val="0"/>
        <w:autoSpaceDN w:val="0"/>
        <w:adjustRightInd w:val="0"/>
        <w:jc w:val="both"/>
        <w:rPr>
          <w:b/>
          <w:bCs/>
          <w:lang w:val="fr-FR"/>
        </w:rPr>
        <w:sectPr w:rsidR="00EF1A40" w:rsidRPr="00736F84" w:rsidSect="00EF1A40">
          <w:headerReference w:type="default" r:id="rId17"/>
          <w:footerReference w:type="default" r:id="rId18"/>
          <w:pgSz w:w="11900" w:h="16820"/>
          <w:pgMar w:top="907" w:right="1021" w:bottom="794" w:left="1123" w:header="397" w:footer="431" w:gutter="0"/>
          <w:cols w:space="708"/>
          <w:noEndnote/>
          <w:docGrid w:linePitch="326"/>
        </w:sectPr>
      </w:pPr>
    </w:p>
    <w:p w:rsidR="00EF1A40" w:rsidRPr="00736F84" w:rsidRDefault="00EF1A40" w:rsidP="000A19DD">
      <w:pPr>
        <w:widowControl w:val="0"/>
        <w:autoSpaceDE w:val="0"/>
        <w:autoSpaceDN w:val="0"/>
        <w:adjustRightInd w:val="0"/>
        <w:jc w:val="both"/>
        <w:rPr>
          <w:b/>
          <w:bCs/>
          <w:lang w:val="fr-FR"/>
        </w:rPr>
      </w:pPr>
    </w:p>
    <w:p w:rsidR="00EF1A40" w:rsidRPr="00736F84" w:rsidRDefault="00EF1A40" w:rsidP="000A19DD">
      <w:pPr>
        <w:widowControl w:val="0"/>
        <w:autoSpaceDE w:val="0"/>
        <w:autoSpaceDN w:val="0"/>
        <w:adjustRightInd w:val="0"/>
        <w:jc w:val="both"/>
        <w:rPr>
          <w:b/>
          <w:bCs/>
          <w:lang w:val="fr-FR"/>
        </w:rPr>
      </w:pPr>
    </w:p>
    <w:p w:rsidR="00736F84" w:rsidRPr="0027248D" w:rsidRDefault="00384440" w:rsidP="00736F84">
      <w:pPr>
        <w:widowControl w:val="0"/>
        <w:autoSpaceDE w:val="0"/>
        <w:autoSpaceDN w:val="0"/>
        <w:adjustRightInd w:val="0"/>
        <w:jc w:val="both"/>
        <w:rPr>
          <w:lang w:val="fr-FR"/>
        </w:rPr>
      </w:pPr>
      <w:r w:rsidRPr="00736F84">
        <w:rPr>
          <w:b/>
          <w:bCs/>
          <w:lang w:val="fr-FR"/>
        </w:rPr>
        <w:t xml:space="preserve">Art. </w:t>
      </w:r>
      <w:r w:rsidR="0014651B">
        <w:rPr>
          <w:b/>
          <w:bCs/>
          <w:lang w:val="fr-FR"/>
        </w:rPr>
        <w:t>4</w:t>
      </w:r>
      <w:r w:rsidR="00C8586F" w:rsidRPr="00736F84">
        <w:rPr>
          <w:b/>
          <w:bCs/>
          <w:lang w:val="fr-FR"/>
        </w:rPr>
        <w:t>.</w:t>
      </w:r>
      <w:r w:rsidR="00C8586F" w:rsidRPr="00736F84">
        <w:rPr>
          <w:lang w:val="fr-FR"/>
        </w:rPr>
        <w:t xml:space="preserve"> (1) </w:t>
      </w:r>
      <w:r w:rsidR="00736F84" w:rsidRPr="00736F84">
        <w:rPr>
          <w:lang w:val="fr-FR"/>
        </w:rPr>
        <w:t>) În Şcoala Gimnazială „Traian Dârjan”, cursurile se desfășoară astfel:</w:t>
      </w:r>
    </w:p>
    <w:p w:rsidR="00736F84" w:rsidRDefault="00736F84" w:rsidP="00736F84">
      <w:pPr>
        <w:widowControl w:val="0"/>
        <w:autoSpaceDE w:val="0"/>
        <w:autoSpaceDN w:val="0"/>
        <w:adjustRightInd w:val="0"/>
        <w:ind w:firstLine="360"/>
        <w:jc w:val="both"/>
        <w:rPr>
          <w:lang w:val="fr-FR"/>
        </w:rPr>
      </w:pPr>
      <w:r w:rsidRPr="0027248D">
        <w:rPr>
          <w:lang w:val="fr-FR"/>
        </w:rPr>
        <w:tab/>
      </w:r>
    </w:p>
    <w:p w:rsidR="00736F84" w:rsidRPr="0027248D" w:rsidRDefault="00736F84" w:rsidP="00736F84">
      <w:pPr>
        <w:widowControl w:val="0"/>
        <w:autoSpaceDE w:val="0"/>
        <w:autoSpaceDN w:val="0"/>
        <w:adjustRightInd w:val="0"/>
        <w:ind w:firstLine="360"/>
        <w:jc w:val="both"/>
        <w:rPr>
          <w:lang w:val="fr-FR"/>
        </w:rPr>
      </w:pPr>
      <w:r>
        <w:rPr>
          <w:lang w:val="fr-FR"/>
        </w:rPr>
        <w:t xml:space="preserve">a. în scenariul </w:t>
      </w:r>
      <w:r w:rsidRPr="00E82A8A">
        <w:rPr>
          <w:highlight w:val="yellow"/>
          <w:lang w:val="fr-FR"/>
        </w:rPr>
        <w:t>galben</w:t>
      </w:r>
      <w:r>
        <w:rPr>
          <w:lang w:val="fr-FR"/>
        </w:rPr>
        <w:t>, programul se va desfășura față-în-față, astfel :</w:t>
      </w:r>
    </w:p>
    <w:p w:rsidR="00736F84" w:rsidRDefault="00736F84" w:rsidP="00736F84">
      <w:pPr>
        <w:widowControl w:val="0"/>
        <w:autoSpaceDE w:val="0"/>
        <w:autoSpaceDN w:val="0"/>
        <w:adjustRightInd w:val="0"/>
        <w:jc w:val="both"/>
        <w:rPr>
          <w:lang w:val="fr-FR"/>
        </w:rPr>
      </w:pPr>
      <w:r w:rsidRPr="0027248D">
        <w:rPr>
          <w:lang w:val="fr-FR"/>
        </w:rPr>
        <w:tab/>
      </w:r>
      <w:r>
        <w:rPr>
          <w:lang w:val="fr-FR"/>
        </w:rPr>
        <w:t>Învățământ primar :</w:t>
      </w:r>
    </w:p>
    <w:tbl>
      <w:tblPr>
        <w:tblStyle w:val="TableGrid"/>
        <w:tblW w:w="14620" w:type="dxa"/>
        <w:tblLayout w:type="fixed"/>
        <w:tblLook w:val="04A0" w:firstRow="1" w:lastRow="0" w:firstColumn="1" w:lastColumn="0" w:noHBand="0" w:noVBand="1"/>
      </w:tblPr>
      <w:tblGrid>
        <w:gridCol w:w="958"/>
        <w:gridCol w:w="1137"/>
        <w:gridCol w:w="1092"/>
        <w:gridCol w:w="44"/>
        <w:gridCol w:w="1139"/>
        <w:gridCol w:w="1102"/>
        <w:gridCol w:w="36"/>
        <w:gridCol w:w="1139"/>
        <w:gridCol w:w="1111"/>
        <w:gridCol w:w="27"/>
        <w:gridCol w:w="1138"/>
        <w:gridCol w:w="1121"/>
        <w:gridCol w:w="18"/>
        <w:gridCol w:w="1138"/>
        <w:gridCol w:w="1130"/>
        <w:gridCol w:w="9"/>
        <w:gridCol w:w="1138"/>
        <w:gridCol w:w="1143"/>
      </w:tblGrid>
      <w:tr w:rsidR="00736F84" w:rsidRPr="00283C5F" w:rsidTr="00736F84">
        <w:tc>
          <w:tcPr>
            <w:tcW w:w="959" w:type="dxa"/>
            <w:shd w:val="clear" w:color="auto" w:fill="F4B083" w:themeFill="accent2" w:themeFillTint="99"/>
            <w:vAlign w:val="center"/>
          </w:tcPr>
          <w:p w:rsidR="00736F84" w:rsidRPr="008C2E16" w:rsidRDefault="00736F84" w:rsidP="00736F84">
            <w:pPr>
              <w:jc w:val="center"/>
              <w:rPr>
                <w:b/>
                <w:i/>
                <w:sz w:val="16"/>
                <w:szCs w:val="16"/>
              </w:rPr>
            </w:pPr>
            <w:r w:rsidRPr="008C2E16">
              <w:rPr>
                <w:b/>
                <w:i/>
                <w:sz w:val="16"/>
                <w:szCs w:val="16"/>
              </w:rPr>
              <w:t>CLASA</w:t>
            </w:r>
          </w:p>
        </w:tc>
        <w:tc>
          <w:tcPr>
            <w:tcW w:w="2231" w:type="dxa"/>
            <w:gridSpan w:val="2"/>
            <w:shd w:val="clear" w:color="auto" w:fill="F4B083" w:themeFill="accent2" w:themeFillTint="99"/>
            <w:vAlign w:val="center"/>
          </w:tcPr>
          <w:p w:rsidR="00736F84" w:rsidRPr="008C2E16" w:rsidRDefault="00736F84" w:rsidP="00736F84">
            <w:pPr>
              <w:jc w:val="center"/>
              <w:rPr>
                <w:b/>
                <w:i/>
                <w:sz w:val="16"/>
                <w:szCs w:val="16"/>
              </w:rPr>
            </w:pPr>
            <w:r w:rsidRPr="008C2E16">
              <w:rPr>
                <w:b/>
                <w:i/>
                <w:sz w:val="16"/>
                <w:szCs w:val="16"/>
              </w:rPr>
              <w:t>0A,0B</w:t>
            </w:r>
          </w:p>
          <w:p w:rsidR="00736F84" w:rsidRPr="008C2E16" w:rsidRDefault="00736F84" w:rsidP="00736F84">
            <w:pPr>
              <w:jc w:val="center"/>
              <w:rPr>
                <w:b/>
                <w:i/>
                <w:sz w:val="16"/>
                <w:szCs w:val="16"/>
              </w:rPr>
            </w:pPr>
            <w:r w:rsidRPr="008C2E16">
              <w:rPr>
                <w:b/>
                <w:i/>
                <w:sz w:val="16"/>
                <w:szCs w:val="16"/>
              </w:rPr>
              <w:t>Pauza</w:t>
            </w:r>
            <w:r>
              <w:rPr>
                <w:b/>
                <w:i/>
                <w:sz w:val="16"/>
                <w:szCs w:val="16"/>
              </w:rPr>
              <w:t xml:space="preserve"> </w:t>
            </w:r>
            <w:r w:rsidRPr="008C2E16">
              <w:rPr>
                <w:b/>
                <w:i/>
                <w:sz w:val="16"/>
                <w:szCs w:val="16"/>
              </w:rPr>
              <w:t>dezinfectare</w:t>
            </w:r>
          </w:p>
          <w:p w:rsidR="00736F84" w:rsidRPr="008C2E16" w:rsidRDefault="00736F84" w:rsidP="00736F84">
            <w:pPr>
              <w:jc w:val="center"/>
              <w:rPr>
                <w:b/>
                <w:i/>
                <w:sz w:val="16"/>
                <w:szCs w:val="16"/>
              </w:rPr>
            </w:pPr>
            <w:r w:rsidRPr="008C2E16">
              <w:rPr>
                <w:b/>
                <w:i/>
                <w:sz w:val="16"/>
                <w:szCs w:val="16"/>
              </w:rPr>
              <w:t>10:30-11:30</w:t>
            </w:r>
          </w:p>
        </w:tc>
        <w:tc>
          <w:tcPr>
            <w:tcW w:w="2286" w:type="dxa"/>
            <w:gridSpan w:val="3"/>
            <w:shd w:val="clear" w:color="auto" w:fill="F4B083" w:themeFill="accent2" w:themeFillTint="99"/>
            <w:vAlign w:val="center"/>
          </w:tcPr>
          <w:p w:rsidR="00736F84" w:rsidRPr="008C2E16" w:rsidRDefault="00736F84" w:rsidP="00736F84">
            <w:pPr>
              <w:jc w:val="center"/>
              <w:rPr>
                <w:b/>
                <w:i/>
                <w:sz w:val="16"/>
                <w:szCs w:val="16"/>
              </w:rPr>
            </w:pPr>
            <w:r w:rsidRPr="008C2E16">
              <w:rPr>
                <w:b/>
                <w:i/>
                <w:sz w:val="16"/>
                <w:szCs w:val="16"/>
              </w:rPr>
              <w:t>1A, 2A, 3A</w:t>
            </w:r>
          </w:p>
          <w:p w:rsidR="00736F84" w:rsidRPr="008C2E16" w:rsidRDefault="00736F84" w:rsidP="00736F84">
            <w:pPr>
              <w:jc w:val="center"/>
              <w:rPr>
                <w:b/>
                <w:i/>
                <w:sz w:val="16"/>
                <w:szCs w:val="16"/>
              </w:rPr>
            </w:pPr>
            <w:r w:rsidRPr="008C2E16">
              <w:rPr>
                <w:b/>
                <w:i/>
                <w:sz w:val="16"/>
                <w:szCs w:val="16"/>
              </w:rPr>
              <w:t>Pauza</w:t>
            </w:r>
            <w:r>
              <w:rPr>
                <w:b/>
                <w:i/>
                <w:sz w:val="16"/>
                <w:szCs w:val="16"/>
              </w:rPr>
              <w:t xml:space="preserve"> </w:t>
            </w:r>
            <w:r w:rsidRPr="008C2E16">
              <w:rPr>
                <w:b/>
                <w:i/>
                <w:sz w:val="16"/>
                <w:szCs w:val="16"/>
              </w:rPr>
              <w:t>d</w:t>
            </w:r>
            <w:r>
              <w:rPr>
                <w:b/>
                <w:i/>
                <w:sz w:val="16"/>
                <w:szCs w:val="16"/>
              </w:rPr>
              <w:t>ezinfect</w:t>
            </w:r>
            <w:r w:rsidRPr="008C2E16">
              <w:rPr>
                <w:b/>
                <w:i/>
                <w:sz w:val="16"/>
                <w:szCs w:val="16"/>
              </w:rPr>
              <w:t>re</w:t>
            </w:r>
            <w:r>
              <w:rPr>
                <w:b/>
                <w:i/>
                <w:sz w:val="16"/>
                <w:szCs w:val="16"/>
              </w:rPr>
              <w:t xml:space="preserve"> </w:t>
            </w:r>
            <w:r w:rsidRPr="008C2E16">
              <w:rPr>
                <w:b/>
                <w:i/>
                <w:sz w:val="16"/>
                <w:szCs w:val="16"/>
              </w:rPr>
              <w:t>intre</w:t>
            </w:r>
            <w:r>
              <w:rPr>
                <w:b/>
                <w:i/>
                <w:sz w:val="16"/>
                <w:szCs w:val="16"/>
              </w:rPr>
              <w:t xml:space="preserve"> </w:t>
            </w:r>
            <w:r w:rsidRPr="008C2E16">
              <w:rPr>
                <w:b/>
                <w:i/>
                <w:sz w:val="16"/>
                <w:szCs w:val="16"/>
              </w:rPr>
              <w:t>seria 1 si</w:t>
            </w:r>
            <w:r>
              <w:rPr>
                <w:b/>
                <w:i/>
                <w:sz w:val="16"/>
                <w:szCs w:val="16"/>
              </w:rPr>
              <w:t xml:space="preserve"> </w:t>
            </w:r>
            <w:r w:rsidRPr="008C2E16">
              <w:rPr>
                <w:b/>
                <w:i/>
                <w:sz w:val="16"/>
                <w:szCs w:val="16"/>
              </w:rPr>
              <w:t>seria 2 (1h)</w:t>
            </w:r>
          </w:p>
        </w:tc>
        <w:tc>
          <w:tcPr>
            <w:tcW w:w="2286" w:type="dxa"/>
            <w:gridSpan w:val="3"/>
            <w:shd w:val="clear" w:color="auto" w:fill="F4B083" w:themeFill="accent2" w:themeFillTint="99"/>
            <w:vAlign w:val="center"/>
          </w:tcPr>
          <w:p w:rsidR="00736F84" w:rsidRPr="00736F84" w:rsidRDefault="00736F84" w:rsidP="00736F84">
            <w:pPr>
              <w:jc w:val="center"/>
              <w:rPr>
                <w:b/>
                <w:i/>
                <w:sz w:val="16"/>
                <w:szCs w:val="16"/>
                <w:lang w:val="fr-FR"/>
              </w:rPr>
            </w:pPr>
            <w:r w:rsidRPr="00736F84">
              <w:rPr>
                <w:b/>
                <w:i/>
                <w:sz w:val="16"/>
                <w:szCs w:val="16"/>
                <w:lang w:val="fr-FR"/>
              </w:rPr>
              <w:t>4A</w:t>
            </w:r>
          </w:p>
          <w:p w:rsidR="00736F84" w:rsidRPr="00736F84" w:rsidRDefault="00736F84" w:rsidP="00736F84">
            <w:pPr>
              <w:jc w:val="center"/>
              <w:rPr>
                <w:b/>
                <w:i/>
                <w:sz w:val="16"/>
                <w:szCs w:val="16"/>
                <w:lang w:val="fr-FR"/>
              </w:rPr>
            </w:pPr>
            <w:r w:rsidRPr="00736F84">
              <w:rPr>
                <w:b/>
                <w:i/>
                <w:sz w:val="16"/>
                <w:szCs w:val="16"/>
                <w:lang w:val="fr-FR"/>
              </w:rPr>
              <w:t>Pauza dezinfectare intre seria 1 si seria 2 (1h)</w:t>
            </w:r>
          </w:p>
        </w:tc>
        <w:tc>
          <w:tcPr>
            <w:tcW w:w="2286" w:type="dxa"/>
            <w:gridSpan w:val="3"/>
            <w:shd w:val="clear" w:color="auto" w:fill="F4B083" w:themeFill="accent2" w:themeFillTint="99"/>
            <w:vAlign w:val="center"/>
          </w:tcPr>
          <w:p w:rsidR="00736F84" w:rsidRPr="00736F84" w:rsidRDefault="00736F84" w:rsidP="00736F84">
            <w:pPr>
              <w:jc w:val="center"/>
              <w:rPr>
                <w:b/>
                <w:i/>
                <w:sz w:val="16"/>
                <w:szCs w:val="16"/>
                <w:lang w:val="fr-FR"/>
              </w:rPr>
            </w:pPr>
            <w:r w:rsidRPr="00736F84">
              <w:rPr>
                <w:b/>
                <w:i/>
                <w:sz w:val="16"/>
                <w:szCs w:val="16"/>
                <w:lang w:val="fr-FR"/>
              </w:rPr>
              <w:t>0C, 0D</w:t>
            </w:r>
          </w:p>
          <w:p w:rsidR="00736F84" w:rsidRPr="00736F84" w:rsidRDefault="00736F84" w:rsidP="00736F84">
            <w:pPr>
              <w:jc w:val="center"/>
              <w:rPr>
                <w:b/>
                <w:i/>
                <w:sz w:val="16"/>
                <w:szCs w:val="16"/>
                <w:lang w:val="fr-FR"/>
              </w:rPr>
            </w:pPr>
            <w:r w:rsidRPr="00736F84">
              <w:rPr>
                <w:b/>
                <w:i/>
                <w:sz w:val="16"/>
                <w:szCs w:val="16"/>
                <w:lang w:val="fr-FR"/>
              </w:rPr>
              <w:t>Pauza dezinfectare intre seria 1 si seria 2 (1h)</w:t>
            </w:r>
          </w:p>
        </w:tc>
        <w:tc>
          <w:tcPr>
            <w:tcW w:w="2286" w:type="dxa"/>
            <w:gridSpan w:val="3"/>
            <w:shd w:val="clear" w:color="auto" w:fill="F4B083" w:themeFill="accent2" w:themeFillTint="99"/>
            <w:vAlign w:val="center"/>
          </w:tcPr>
          <w:p w:rsidR="00736F84" w:rsidRPr="00736F84" w:rsidRDefault="00736F84" w:rsidP="00736F84">
            <w:pPr>
              <w:jc w:val="center"/>
              <w:rPr>
                <w:b/>
                <w:i/>
                <w:sz w:val="16"/>
                <w:szCs w:val="16"/>
                <w:lang w:val="fr-FR"/>
              </w:rPr>
            </w:pPr>
            <w:r w:rsidRPr="00736F84">
              <w:rPr>
                <w:b/>
                <w:i/>
                <w:sz w:val="16"/>
                <w:szCs w:val="16"/>
                <w:lang w:val="fr-FR"/>
              </w:rPr>
              <w:t>1B, 2B,</w:t>
            </w:r>
          </w:p>
          <w:p w:rsidR="00736F84" w:rsidRPr="00736F84" w:rsidRDefault="00736F84" w:rsidP="00736F84">
            <w:pPr>
              <w:jc w:val="center"/>
              <w:rPr>
                <w:b/>
                <w:i/>
                <w:sz w:val="16"/>
                <w:szCs w:val="16"/>
                <w:lang w:val="fr-FR"/>
              </w:rPr>
            </w:pPr>
            <w:r w:rsidRPr="00736F84">
              <w:rPr>
                <w:b/>
                <w:i/>
                <w:sz w:val="16"/>
                <w:szCs w:val="16"/>
                <w:lang w:val="fr-FR"/>
              </w:rPr>
              <w:t>3 B</w:t>
            </w:r>
          </w:p>
          <w:p w:rsidR="00736F84" w:rsidRPr="00736F84" w:rsidRDefault="00736F84" w:rsidP="00736F84">
            <w:pPr>
              <w:jc w:val="center"/>
              <w:rPr>
                <w:b/>
                <w:i/>
                <w:sz w:val="16"/>
                <w:szCs w:val="16"/>
                <w:lang w:val="fr-FR"/>
              </w:rPr>
            </w:pPr>
            <w:r w:rsidRPr="00736F84">
              <w:rPr>
                <w:b/>
                <w:i/>
                <w:sz w:val="16"/>
                <w:szCs w:val="16"/>
                <w:lang w:val="fr-FR"/>
              </w:rPr>
              <w:t>Pauzadezinfectare intre seria 1 si seria 2 (1h)</w:t>
            </w:r>
          </w:p>
        </w:tc>
        <w:tc>
          <w:tcPr>
            <w:tcW w:w="2286" w:type="dxa"/>
            <w:gridSpan w:val="3"/>
            <w:shd w:val="clear" w:color="auto" w:fill="F4B083" w:themeFill="accent2" w:themeFillTint="99"/>
            <w:vAlign w:val="center"/>
          </w:tcPr>
          <w:p w:rsidR="00736F84" w:rsidRPr="00736F84" w:rsidRDefault="00736F84" w:rsidP="00736F84">
            <w:pPr>
              <w:jc w:val="center"/>
              <w:rPr>
                <w:b/>
                <w:i/>
                <w:sz w:val="16"/>
                <w:szCs w:val="16"/>
                <w:lang w:val="fr-FR"/>
              </w:rPr>
            </w:pPr>
            <w:r w:rsidRPr="00736F84">
              <w:rPr>
                <w:b/>
                <w:i/>
                <w:sz w:val="16"/>
                <w:szCs w:val="16"/>
                <w:lang w:val="fr-FR"/>
              </w:rPr>
              <w:t>4B</w:t>
            </w:r>
          </w:p>
          <w:p w:rsidR="00736F84" w:rsidRPr="00736F84" w:rsidRDefault="00736F84" w:rsidP="00736F84">
            <w:pPr>
              <w:jc w:val="center"/>
              <w:rPr>
                <w:b/>
                <w:i/>
                <w:sz w:val="16"/>
                <w:szCs w:val="16"/>
                <w:lang w:val="fr-FR"/>
              </w:rPr>
            </w:pPr>
            <w:r w:rsidRPr="00736F84">
              <w:rPr>
                <w:b/>
                <w:i/>
                <w:sz w:val="16"/>
                <w:szCs w:val="16"/>
                <w:lang w:val="fr-FR"/>
              </w:rPr>
              <w:t>Pauza dezinfectare intre seria 1 si seria 2 (1h)</w:t>
            </w:r>
          </w:p>
        </w:tc>
      </w:tr>
      <w:tr w:rsidR="00736F84" w:rsidRPr="008C2E16" w:rsidTr="00736F84">
        <w:tc>
          <w:tcPr>
            <w:tcW w:w="959" w:type="dxa"/>
            <w:shd w:val="clear" w:color="auto" w:fill="FFFF00"/>
            <w:vAlign w:val="center"/>
          </w:tcPr>
          <w:p w:rsidR="00736F84" w:rsidRPr="008C2E16" w:rsidRDefault="00736F84" w:rsidP="00736F84">
            <w:pPr>
              <w:jc w:val="center"/>
              <w:rPr>
                <w:sz w:val="16"/>
                <w:szCs w:val="16"/>
              </w:rPr>
            </w:pPr>
            <w:r w:rsidRPr="008C2E16">
              <w:rPr>
                <w:sz w:val="16"/>
                <w:szCs w:val="16"/>
              </w:rPr>
              <w:t>SERIA</w:t>
            </w:r>
          </w:p>
        </w:tc>
        <w:tc>
          <w:tcPr>
            <w:tcW w:w="1138" w:type="dxa"/>
            <w:shd w:val="clear" w:color="auto" w:fill="FFFF00"/>
            <w:vAlign w:val="center"/>
          </w:tcPr>
          <w:p w:rsidR="00736F84" w:rsidRPr="008C2E16" w:rsidRDefault="00736F84" w:rsidP="00736F84">
            <w:pPr>
              <w:jc w:val="center"/>
              <w:rPr>
                <w:sz w:val="16"/>
                <w:szCs w:val="16"/>
              </w:rPr>
            </w:pPr>
            <w:r w:rsidRPr="008C2E16">
              <w:rPr>
                <w:sz w:val="16"/>
                <w:szCs w:val="16"/>
              </w:rPr>
              <w:t>1</w:t>
            </w:r>
          </w:p>
        </w:tc>
        <w:tc>
          <w:tcPr>
            <w:tcW w:w="1138" w:type="dxa"/>
            <w:gridSpan w:val="2"/>
            <w:shd w:val="clear" w:color="auto" w:fill="FFFF00"/>
            <w:vAlign w:val="center"/>
          </w:tcPr>
          <w:p w:rsidR="00736F84" w:rsidRPr="008C2E16" w:rsidRDefault="00736F84" w:rsidP="00736F84">
            <w:pPr>
              <w:jc w:val="center"/>
              <w:rPr>
                <w:sz w:val="16"/>
                <w:szCs w:val="16"/>
              </w:rPr>
            </w:pPr>
            <w:r w:rsidRPr="008C2E16">
              <w:rPr>
                <w:sz w:val="16"/>
                <w:szCs w:val="16"/>
              </w:rPr>
              <w:t>2</w:t>
            </w:r>
          </w:p>
        </w:tc>
        <w:tc>
          <w:tcPr>
            <w:tcW w:w="1138" w:type="dxa"/>
            <w:shd w:val="clear" w:color="auto" w:fill="FFFF00"/>
            <w:vAlign w:val="center"/>
          </w:tcPr>
          <w:p w:rsidR="00736F84" w:rsidRPr="008C2E16" w:rsidRDefault="00736F84" w:rsidP="00736F84">
            <w:pPr>
              <w:jc w:val="center"/>
              <w:rPr>
                <w:sz w:val="16"/>
                <w:szCs w:val="16"/>
              </w:rPr>
            </w:pPr>
            <w:r w:rsidRPr="008C2E16">
              <w:rPr>
                <w:sz w:val="16"/>
                <w:szCs w:val="16"/>
              </w:rPr>
              <w:t>1</w:t>
            </w:r>
          </w:p>
        </w:tc>
        <w:tc>
          <w:tcPr>
            <w:tcW w:w="1138" w:type="dxa"/>
            <w:gridSpan w:val="2"/>
            <w:shd w:val="clear" w:color="auto" w:fill="FFFF00"/>
            <w:vAlign w:val="center"/>
          </w:tcPr>
          <w:p w:rsidR="00736F84" w:rsidRPr="008C2E16" w:rsidRDefault="00736F84" w:rsidP="00736F84">
            <w:pPr>
              <w:jc w:val="center"/>
              <w:rPr>
                <w:sz w:val="16"/>
                <w:szCs w:val="16"/>
              </w:rPr>
            </w:pPr>
            <w:r w:rsidRPr="008C2E16">
              <w:rPr>
                <w:sz w:val="16"/>
                <w:szCs w:val="16"/>
              </w:rPr>
              <w:t>2</w:t>
            </w:r>
          </w:p>
        </w:tc>
        <w:tc>
          <w:tcPr>
            <w:tcW w:w="1138" w:type="dxa"/>
            <w:shd w:val="clear" w:color="auto" w:fill="FFFF00"/>
            <w:vAlign w:val="center"/>
          </w:tcPr>
          <w:p w:rsidR="00736F84" w:rsidRPr="008C2E16" w:rsidRDefault="00736F84" w:rsidP="00736F84">
            <w:pPr>
              <w:jc w:val="center"/>
              <w:rPr>
                <w:sz w:val="16"/>
                <w:szCs w:val="16"/>
              </w:rPr>
            </w:pPr>
            <w:r w:rsidRPr="008C2E16">
              <w:rPr>
                <w:sz w:val="16"/>
                <w:szCs w:val="16"/>
              </w:rPr>
              <w:t>1</w:t>
            </w:r>
          </w:p>
        </w:tc>
        <w:tc>
          <w:tcPr>
            <w:tcW w:w="1138" w:type="dxa"/>
            <w:gridSpan w:val="2"/>
            <w:shd w:val="clear" w:color="auto" w:fill="FFFF00"/>
            <w:vAlign w:val="center"/>
          </w:tcPr>
          <w:p w:rsidR="00736F84" w:rsidRPr="008C2E16" w:rsidRDefault="00736F84" w:rsidP="00736F84">
            <w:pPr>
              <w:jc w:val="center"/>
              <w:rPr>
                <w:sz w:val="16"/>
                <w:szCs w:val="16"/>
              </w:rPr>
            </w:pPr>
            <w:r w:rsidRPr="008C2E16">
              <w:rPr>
                <w:sz w:val="16"/>
                <w:szCs w:val="16"/>
              </w:rPr>
              <w:t>2</w:t>
            </w:r>
          </w:p>
        </w:tc>
        <w:tc>
          <w:tcPr>
            <w:tcW w:w="1138" w:type="dxa"/>
            <w:shd w:val="clear" w:color="auto" w:fill="FFFF00"/>
            <w:vAlign w:val="center"/>
          </w:tcPr>
          <w:p w:rsidR="00736F84" w:rsidRPr="008C2E16" w:rsidRDefault="00736F84" w:rsidP="00736F84">
            <w:pPr>
              <w:jc w:val="center"/>
              <w:rPr>
                <w:sz w:val="16"/>
                <w:szCs w:val="16"/>
              </w:rPr>
            </w:pPr>
            <w:r w:rsidRPr="008C2E16">
              <w:rPr>
                <w:sz w:val="16"/>
                <w:szCs w:val="16"/>
              </w:rPr>
              <w:t>1</w:t>
            </w:r>
          </w:p>
        </w:tc>
        <w:tc>
          <w:tcPr>
            <w:tcW w:w="1138" w:type="dxa"/>
            <w:gridSpan w:val="2"/>
            <w:shd w:val="clear" w:color="auto" w:fill="FFFF00"/>
            <w:vAlign w:val="center"/>
          </w:tcPr>
          <w:p w:rsidR="00736F84" w:rsidRPr="008C2E16" w:rsidRDefault="00736F84" w:rsidP="00736F84">
            <w:pPr>
              <w:jc w:val="center"/>
              <w:rPr>
                <w:sz w:val="16"/>
                <w:szCs w:val="16"/>
              </w:rPr>
            </w:pPr>
            <w:r w:rsidRPr="008C2E16">
              <w:rPr>
                <w:sz w:val="16"/>
                <w:szCs w:val="16"/>
              </w:rPr>
              <w:t>2</w:t>
            </w:r>
          </w:p>
        </w:tc>
        <w:tc>
          <w:tcPr>
            <w:tcW w:w="1138" w:type="dxa"/>
            <w:shd w:val="clear" w:color="auto" w:fill="FFFF00"/>
            <w:vAlign w:val="center"/>
          </w:tcPr>
          <w:p w:rsidR="00736F84" w:rsidRPr="008C2E16" w:rsidRDefault="00736F84" w:rsidP="00736F84">
            <w:pPr>
              <w:jc w:val="center"/>
              <w:rPr>
                <w:sz w:val="16"/>
                <w:szCs w:val="16"/>
              </w:rPr>
            </w:pPr>
            <w:r w:rsidRPr="008C2E16">
              <w:rPr>
                <w:sz w:val="16"/>
                <w:szCs w:val="16"/>
              </w:rPr>
              <w:t>1</w:t>
            </w:r>
          </w:p>
        </w:tc>
        <w:tc>
          <w:tcPr>
            <w:tcW w:w="1138" w:type="dxa"/>
            <w:gridSpan w:val="2"/>
            <w:shd w:val="clear" w:color="auto" w:fill="FFFF00"/>
            <w:vAlign w:val="center"/>
          </w:tcPr>
          <w:p w:rsidR="00736F84" w:rsidRPr="008C2E16" w:rsidRDefault="00736F84" w:rsidP="00736F84">
            <w:pPr>
              <w:jc w:val="center"/>
              <w:rPr>
                <w:sz w:val="16"/>
                <w:szCs w:val="16"/>
              </w:rPr>
            </w:pPr>
            <w:r w:rsidRPr="008C2E16">
              <w:rPr>
                <w:sz w:val="16"/>
                <w:szCs w:val="16"/>
              </w:rPr>
              <w:t>2</w:t>
            </w:r>
          </w:p>
        </w:tc>
        <w:tc>
          <w:tcPr>
            <w:tcW w:w="1138" w:type="dxa"/>
            <w:shd w:val="clear" w:color="auto" w:fill="FFFF00"/>
            <w:vAlign w:val="center"/>
          </w:tcPr>
          <w:p w:rsidR="00736F84" w:rsidRPr="008C2E16" w:rsidRDefault="00736F84" w:rsidP="00736F84">
            <w:pPr>
              <w:jc w:val="center"/>
              <w:rPr>
                <w:sz w:val="16"/>
                <w:szCs w:val="16"/>
              </w:rPr>
            </w:pPr>
            <w:r w:rsidRPr="008C2E16">
              <w:rPr>
                <w:sz w:val="16"/>
                <w:szCs w:val="16"/>
              </w:rPr>
              <w:t>1</w:t>
            </w:r>
          </w:p>
        </w:tc>
        <w:tc>
          <w:tcPr>
            <w:tcW w:w="1143" w:type="dxa"/>
            <w:shd w:val="clear" w:color="auto" w:fill="FFFF00"/>
            <w:vAlign w:val="center"/>
          </w:tcPr>
          <w:p w:rsidR="00736F84" w:rsidRPr="008C2E16" w:rsidRDefault="00736F84" w:rsidP="00736F84">
            <w:pPr>
              <w:jc w:val="center"/>
              <w:rPr>
                <w:sz w:val="16"/>
                <w:szCs w:val="16"/>
              </w:rPr>
            </w:pPr>
            <w:r w:rsidRPr="008C2E16">
              <w:rPr>
                <w:sz w:val="16"/>
                <w:szCs w:val="16"/>
              </w:rPr>
              <w:t>2</w:t>
            </w:r>
          </w:p>
        </w:tc>
      </w:tr>
      <w:tr w:rsidR="00736F84" w:rsidRPr="008C2E16" w:rsidTr="00736F84">
        <w:tc>
          <w:tcPr>
            <w:tcW w:w="959" w:type="dxa"/>
            <w:shd w:val="clear" w:color="auto" w:fill="A8D08D" w:themeFill="accent6" w:themeFillTint="99"/>
          </w:tcPr>
          <w:p w:rsidR="00736F84" w:rsidRPr="008C2E16" w:rsidRDefault="00736F84" w:rsidP="00736F84">
            <w:pPr>
              <w:rPr>
                <w:sz w:val="16"/>
                <w:szCs w:val="16"/>
              </w:rPr>
            </w:pPr>
            <w:r w:rsidRPr="008C2E16">
              <w:rPr>
                <w:sz w:val="16"/>
                <w:szCs w:val="16"/>
              </w:rPr>
              <w:t>LUNI</w:t>
            </w:r>
          </w:p>
        </w:tc>
        <w:tc>
          <w:tcPr>
            <w:tcW w:w="1138"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8"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8" w:type="dxa"/>
          </w:tcPr>
          <w:p w:rsidR="00736F84" w:rsidRPr="008C2E16" w:rsidRDefault="00736F84" w:rsidP="00736F84">
            <w:pPr>
              <w:rPr>
                <w:sz w:val="16"/>
                <w:szCs w:val="16"/>
              </w:rPr>
            </w:pPr>
            <w:r w:rsidRPr="008C2E16">
              <w:rPr>
                <w:sz w:val="16"/>
                <w:szCs w:val="16"/>
              </w:rPr>
              <w:t>8:00-11:10</w:t>
            </w:r>
          </w:p>
        </w:tc>
        <w:tc>
          <w:tcPr>
            <w:tcW w:w="1138" w:type="dxa"/>
            <w:gridSpan w:val="2"/>
          </w:tcPr>
          <w:p w:rsidR="00736F84" w:rsidRPr="008C2E16" w:rsidRDefault="00736F84" w:rsidP="00736F84">
            <w:pPr>
              <w:rPr>
                <w:sz w:val="16"/>
                <w:szCs w:val="16"/>
              </w:rPr>
            </w:pPr>
            <w:r w:rsidRPr="008C2E16">
              <w:rPr>
                <w:sz w:val="16"/>
                <w:szCs w:val="16"/>
              </w:rPr>
              <w:t>12:10-15:20</w:t>
            </w:r>
          </w:p>
        </w:tc>
        <w:tc>
          <w:tcPr>
            <w:tcW w:w="1138" w:type="dxa"/>
          </w:tcPr>
          <w:p w:rsidR="00736F84" w:rsidRPr="008C2E16" w:rsidRDefault="00736F84" w:rsidP="00736F84">
            <w:pPr>
              <w:rPr>
                <w:sz w:val="16"/>
                <w:szCs w:val="16"/>
              </w:rPr>
            </w:pPr>
            <w:r w:rsidRPr="008C2E16">
              <w:rPr>
                <w:sz w:val="16"/>
                <w:szCs w:val="16"/>
              </w:rPr>
              <w:t>8:00-11:10</w:t>
            </w:r>
          </w:p>
        </w:tc>
        <w:tc>
          <w:tcPr>
            <w:tcW w:w="1138" w:type="dxa"/>
            <w:gridSpan w:val="2"/>
          </w:tcPr>
          <w:p w:rsidR="00736F84" w:rsidRPr="008C2E16" w:rsidRDefault="00736F84" w:rsidP="00736F84">
            <w:pPr>
              <w:rPr>
                <w:sz w:val="16"/>
                <w:szCs w:val="16"/>
              </w:rPr>
            </w:pPr>
            <w:r w:rsidRPr="008C2E16">
              <w:rPr>
                <w:sz w:val="16"/>
                <w:szCs w:val="16"/>
              </w:rPr>
              <w:t>12:10-15:20</w:t>
            </w:r>
          </w:p>
        </w:tc>
        <w:tc>
          <w:tcPr>
            <w:tcW w:w="1138" w:type="dxa"/>
          </w:tcPr>
          <w:p w:rsidR="00736F84" w:rsidRPr="008C2E16" w:rsidRDefault="00736F84" w:rsidP="00736F84">
            <w:pPr>
              <w:rPr>
                <w:sz w:val="16"/>
                <w:szCs w:val="16"/>
              </w:rPr>
            </w:pPr>
            <w:r w:rsidRPr="008C2E16">
              <w:rPr>
                <w:sz w:val="16"/>
                <w:szCs w:val="16"/>
              </w:rPr>
              <w:t>8:00-11:10</w:t>
            </w:r>
          </w:p>
        </w:tc>
        <w:tc>
          <w:tcPr>
            <w:tcW w:w="1138" w:type="dxa"/>
            <w:gridSpan w:val="2"/>
          </w:tcPr>
          <w:p w:rsidR="00736F84" w:rsidRPr="008C2E16" w:rsidRDefault="00736F84" w:rsidP="00736F84">
            <w:pPr>
              <w:rPr>
                <w:sz w:val="16"/>
                <w:szCs w:val="16"/>
              </w:rPr>
            </w:pPr>
            <w:r w:rsidRPr="008C2E16">
              <w:rPr>
                <w:sz w:val="16"/>
                <w:szCs w:val="16"/>
              </w:rPr>
              <w:t>12:10-15:20</w:t>
            </w:r>
          </w:p>
        </w:tc>
        <w:tc>
          <w:tcPr>
            <w:tcW w:w="1138" w:type="dxa"/>
          </w:tcPr>
          <w:p w:rsidR="00736F84" w:rsidRPr="008C2E16" w:rsidRDefault="00736F84" w:rsidP="00736F84">
            <w:pPr>
              <w:rPr>
                <w:sz w:val="16"/>
                <w:szCs w:val="16"/>
              </w:rPr>
            </w:pPr>
            <w:r w:rsidRPr="008C2E16">
              <w:rPr>
                <w:sz w:val="16"/>
                <w:szCs w:val="16"/>
              </w:rPr>
              <w:t>8:00-11:50</w:t>
            </w:r>
          </w:p>
        </w:tc>
        <w:tc>
          <w:tcPr>
            <w:tcW w:w="1143" w:type="dxa"/>
          </w:tcPr>
          <w:p w:rsidR="00736F84" w:rsidRPr="008C2E16" w:rsidRDefault="00736F84" w:rsidP="00736F84">
            <w:pPr>
              <w:rPr>
                <w:sz w:val="16"/>
                <w:szCs w:val="16"/>
              </w:rPr>
            </w:pPr>
            <w:r w:rsidRPr="008C2E16">
              <w:rPr>
                <w:sz w:val="16"/>
                <w:szCs w:val="16"/>
              </w:rPr>
              <w:t>12:50-16:00</w:t>
            </w:r>
          </w:p>
        </w:tc>
      </w:tr>
      <w:tr w:rsidR="00736F84" w:rsidRPr="008C2E16" w:rsidTr="00736F84">
        <w:tc>
          <w:tcPr>
            <w:tcW w:w="959" w:type="dxa"/>
            <w:shd w:val="clear" w:color="auto" w:fill="A8D08D" w:themeFill="accent6" w:themeFillTint="99"/>
          </w:tcPr>
          <w:p w:rsidR="00736F84" w:rsidRPr="008C2E16" w:rsidRDefault="00736F84" w:rsidP="00736F84">
            <w:pPr>
              <w:rPr>
                <w:sz w:val="16"/>
                <w:szCs w:val="16"/>
              </w:rPr>
            </w:pPr>
            <w:r w:rsidRPr="008C2E16">
              <w:rPr>
                <w:sz w:val="16"/>
                <w:szCs w:val="16"/>
              </w:rPr>
              <w:t>MARTI</w:t>
            </w:r>
          </w:p>
        </w:tc>
        <w:tc>
          <w:tcPr>
            <w:tcW w:w="1138"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8" w:type="dxa"/>
          </w:tcPr>
          <w:p w:rsidR="00736F84" w:rsidRPr="008C2E16" w:rsidRDefault="00736F84" w:rsidP="00736F84">
            <w:pPr>
              <w:rPr>
                <w:sz w:val="16"/>
                <w:szCs w:val="16"/>
              </w:rPr>
            </w:pPr>
            <w:r w:rsidRPr="008C2E16">
              <w:rPr>
                <w:sz w:val="16"/>
                <w:szCs w:val="16"/>
              </w:rPr>
              <w:t>8:00-11:10</w:t>
            </w:r>
          </w:p>
        </w:tc>
        <w:tc>
          <w:tcPr>
            <w:tcW w:w="1138" w:type="dxa"/>
            <w:gridSpan w:val="2"/>
          </w:tcPr>
          <w:p w:rsidR="00736F84" w:rsidRPr="008C2E16" w:rsidRDefault="00736F84" w:rsidP="00736F84">
            <w:pPr>
              <w:rPr>
                <w:sz w:val="16"/>
                <w:szCs w:val="16"/>
              </w:rPr>
            </w:pPr>
            <w:r w:rsidRPr="008C2E16">
              <w:rPr>
                <w:sz w:val="16"/>
                <w:szCs w:val="16"/>
              </w:rPr>
              <w:t>12:10-15:20</w:t>
            </w:r>
          </w:p>
        </w:tc>
        <w:tc>
          <w:tcPr>
            <w:tcW w:w="1138" w:type="dxa"/>
          </w:tcPr>
          <w:p w:rsidR="00736F84" w:rsidRPr="008C2E16" w:rsidRDefault="00736F84" w:rsidP="00736F84">
            <w:pPr>
              <w:rPr>
                <w:sz w:val="16"/>
                <w:szCs w:val="16"/>
              </w:rPr>
            </w:pPr>
            <w:r w:rsidRPr="008C2E16">
              <w:rPr>
                <w:sz w:val="16"/>
                <w:szCs w:val="16"/>
              </w:rPr>
              <w:t>12:10-15:20</w:t>
            </w:r>
          </w:p>
        </w:tc>
        <w:tc>
          <w:tcPr>
            <w:tcW w:w="1138" w:type="dxa"/>
            <w:gridSpan w:val="2"/>
          </w:tcPr>
          <w:p w:rsidR="00736F84" w:rsidRPr="008C2E16" w:rsidRDefault="00736F84" w:rsidP="00736F84">
            <w:pPr>
              <w:rPr>
                <w:sz w:val="16"/>
                <w:szCs w:val="16"/>
              </w:rPr>
            </w:pPr>
            <w:r w:rsidRPr="008C2E16">
              <w:rPr>
                <w:sz w:val="16"/>
                <w:szCs w:val="16"/>
              </w:rPr>
              <w:t>12:10-15:20</w:t>
            </w:r>
          </w:p>
        </w:tc>
        <w:tc>
          <w:tcPr>
            <w:tcW w:w="1138" w:type="dxa"/>
          </w:tcPr>
          <w:p w:rsidR="00736F84" w:rsidRPr="008C2E16" w:rsidRDefault="00736F84" w:rsidP="00736F84">
            <w:pPr>
              <w:rPr>
                <w:sz w:val="16"/>
                <w:szCs w:val="16"/>
              </w:rPr>
            </w:pPr>
            <w:r w:rsidRPr="008C2E16">
              <w:rPr>
                <w:sz w:val="16"/>
                <w:szCs w:val="16"/>
              </w:rPr>
              <w:t>12:10-15:20</w:t>
            </w:r>
          </w:p>
        </w:tc>
        <w:tc>
          <w:tcPr>
            <w:tcW w:w="1138" w:type="dxa"/>
            <w:gridSpan w:val="2"/>
          </w:tcPr>
          <w:p w:rsidR="00736F84" w:rsidRPr="008C2E16" w:rsidRDefault="00736F84" w:rsidP="00736F84">
            <w:pPr>
              <w:rPr>
                <w:sz w:val="16"/>
                <w:szCs w:val="16"/>
              </w:rPr>
            </w:pPr>
            <w:r w:rsidRPr="008C2E16">
              <w:rPr>
                <w:sz w:val="16"/>
                <w:szCs w:val="16"/>
              </w:rPr>
              <w:t>12:10-15:20</w:t>
            </w:r>
          </w:p>
        </w:tc>
        <w:tc>
          <w:tcPr>
            <w:tcW w:w="1138" w:type="dxa"/>
          </w:tcPr>
          <w:p w:rsidR="00736F84" w:rsidRPr="008C2E16" w:rsidRDefault="00736F84" w:rsidP="00736F84">
            <w:pPr>
              <w:rPr>
                <w:sz w:val="16"/>
                <w:szCs w:val="16"/>
              </w:rPr>
            </w:pPr>
            <w:r w:rsidRPr="008C2E16">
              <w:rPr>
                <w:sz w:val="16"/>
                <w:szCs w:val="16"/>
              </w:rPr>
              <w:t>8:00-11:10</w:t>
            </w:r>
          </w:p>
        </w:tc>
        <w:tc>
          <w:tcPr>
            <w:tcW w:w="1138" w:type="dxa"/>
            <w:gridSpan w:val="2"/>
          </w:tcPr>
          <w:p w:rsidR="00736F84" w:rsidRPr="008C2E16" w:rsidRDefault="00736F84" w:rsidP="00736F84">
            <w:pPr>
              <w:rPr>
                <w:sz w:val="16"/>
                <w:szCs w:val="16"/>
              </w:rPr>
            </w:pPr>
            <w:r w:rsidRPr="008C2E16">
              <w:rPr>
                <w:sz w:val="16"/>
                <w:szCs w:val="16"/>
              </w:rPr>
              <w:t>12:10-15:20</w:t>
            </w:r>
          </w:p>
        </w:tc>
        <w:tc>
          <w:tcPr>
            <w:tcW w:w="1138" w:type="dxa"/>
          </w:tcPr>
          <w:p w:rsidR="00736F84" w:rsidRPr="008C2E16" w:rsidRDefault="00736F84" w:rsidP="00736F84">
            <w:pPr>
              <w:rPr>
                <w:sz w:val="16"/>
                <w:szCs w:val="16"/>
              </w:rPr>
            </w:pPr>
            <w:r w:rsidRPr="008C2E16">
              <w:rPr>
                <w:sz w:val="16"/>
                <w:szCs w:val="16"/>
              </w:rPr>
              <w:t>8:00-11:10</w:t>
            </w:r>
          </w:p>
        </w:tc>
        <w:tc>
          <w:tcPr>
            <w:tcW w:w="1143" w:type="dxa"/>
          </w:tcPr>
          <w:p w:rsidR="00736F84" w:rsidRPr="008C2E16" w:rsidRDefault="00736F84" w:rsidP="00736F84">
            <w:pPr>
              <w:rPr>
                <w:sz w:val="16"/>
                <w:szCs w:val="16"/>
              </w:rPr>
            </w:pPr>
            <w:r w:rsidRPr="008C2E16">
              <w:rPr>
                <w:sz w:val="16"/>
                <w:szCs w:val="16"/>
              </w:rPr>
              <w:t>12:10-15:20</w:t>
            </w:r>
          </w:p>
        </w:tc>
      </w:tr>
      <w:tr w:rsidR="00736F84" w:rsidRPr="008C2E16" w:rsidTr="00736F84">
        <w:tc>
          <w:tcPr>
            <w:tcW w:w="959" w:type="dxa"/>
            <w:shd w:val="clear" w:color="auto" w:fill="A8D08D" w:themeFill="accent6" w:themeFillTint="99"/>
          </w:tcPr>
          <w:p w:rsidR="00736F84" w:rsidRPr="008C2E16" w:rsidRDefault="00736F84" w:rsidP="00736F84">
            <w:pPr>
              <w:rPr>
                <w:sz w:val="16"/>
                <w:szCs w:val="16"/>
              </w:rPr>
            </w:pPr>
            <w:r w:rsidRPr="008C2E16">
              <w:rPr>
                <w:sz w:val="16"/>
                <w:szCs w:val="16"/>
              </w:rPr>
              <w:t>MIERCUR</w:t>
            </w:r>
          </w:p>
        </w:tc>
        <w:tc>
          <w:tcPr>
            <w:tcW w:w="1138"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9"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9"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8" w:type="dxa"/>
          </w:tcPr>
          <w:p w:rsidR="00736F84" w:rsidRPr="008C2E16" w:rsidRDefault="00736F84" w:rsidP="00736F84">
            <w:pPr>
              <w:rPr>
                <w:sz w:val="16"/>
                <w:szCs w:val="16"/>
              </w:rPr>
            </w:pPr>
            <w:r w:rsidRPr="008C2E16">
              <w:rPr>
                <w:sz w:val="16"/>
                <w:szCs w:val="16"/>
              </w:rPr>
              <w:t>8:00-11:10</w:t>
            </w:r>
          </w:p>
        </w:tc>
        <w:tc>
          <w:tcPr>
            <w:tcW w:w="1139" w:type="dxa"/>
            <w:gridSpan w:val="2"/>
          </w:tcPr>
          <w:p w:rsidR="00736F84" w:rsidRPr="008C2E16" w:rsidRDefault="00736F84" w:rsidP="00736F84">
            <w:pPr>
              <w:rPr>
                <w:sz w:val="16"/>
                <w:szCs w:val="16"/>
              </w:rPr>
            </w:pPr>
            <w:r w:rsidRPr="008C2E16">
              <w:rPr>
                <w:sz w:val="16"/>
                <w:szCs w:val="16"/>
              </w:rPr>
              <w:t>12:10-15:20</w:t>
            </w:r>
          </w:p>
        </w:tc>
        <w:tc>
          <w:tcPr>
            <w:tcW w:w="1138" w:type="dxa"/>
          </w:tcPr>
          <w:p w:rsidR="00736F84" w:rsidRPr="008C2E16" w:rsidRDefault="00736F84" w:rsidP="00736F84">
            <w:pPr>
              <w:rPr>
                <w:sz w:val="16"/>
                <w:szCs w:val="16"/>
              </w:rPr>
            </w:pPr>
            <w:r w:rsidRPr="008C2E16">
              <w:rPr>
                <w:sz w:val="16"/>
                <w:szCs w:val="16"/>
              </w:rPr>
              <w:t>8:00-11:10</w:t>
            </w:r>
          </w:p>
        </w:tc>
        <w:tc>
          <w:tcPr>
            <w:tcW w:w="1139" w:type="dxa"/>
            <w:gridSpan w:val="2"/>
          </w:tcPr>
          <w:p w:rsidR="00736F84" w:rsidRPr="008C2E16" w:rsidRDefault="00736F84" w:rsidP="00736F84">
            <w:pPr>
              <w:rPr>
                <w:sz w:val="16"/>
                <w:szCs w:val="16"/>
              </w:rPr>
            </w:pPr>
            <w:r w:rsidRPr="008C2E16">
              <w:rPr>
                <w:sz w:val="16"/>
                <w:szCs w:val="16"/>
              </w:rPr>
              <w:t>12:10-15:20</w:t>
            </w:r>
          </w:p>
        </w:tc>
        <w:tc>
          <w:tcPr>
            <w:tcW w:w="1138" w:type="dxa"/>
          </w:tcPr>
          <w:p w:rsidR="00736F84" w:rsidRPr="008C2E16" w:rsidRDefault="00736F84" w:rsidP="00736F84">
            <w:pPr>
              <w:rPr>
                <w:sz w:val="16"/>
                <w:szCs w:val="16"/>
              </w:rPr>
            </w:pPr>
            <w:r w:rsidRPr="008C2E16">
              <w:rPr>
                <w:sz w:val="16"/>
                <w:szCs w:val="16"/>
              </w:rPr>
              <w:t>8:00-11:10</w:t>
            </w:r>
          </w:p>
        </w:tc>
        <w:tc>
          <w:tcPr>
            <w:tcW w:w="1139" w:type="dxa"/>
          </w:tcPr>
          <w:p w:rsidR="00736F84" w:rsidRPr="008C2E16" w:rsidRDefault="00736F84" w:rsidP="00736F84">
            <w:pPr>
              <w:rPr>
                <w:sz w:val="16"/>
                <w:szCs w:val="16"/>
              </w:rPr>
            </w:pPr>
            <w:r w:rsidRPr="008C2E16">
              <w:rPr>
                <w:sz w:val="16"/>
                <w:szCs w:val="16"/>
              </w:rPr>
              <w:t>12:10-15:20</w:t>
            </w:r>
          </w:p>
        </w:tc>
      </w:tr>
      <w:tr w:rsidR="00736F84" w:rsidRPr="008C2E16" w:rsidTr="00736F84">
        <w:tc>
          <w:tcPr>
            <w:tcW w:w="959" w:type="dxa"/>
            <w:shd w:val="clear" w:color="auto" w:fill="A8D08D" w:themeFill="accent6" w:themeFillTint="99"/>
          </w:tcPr>
          <w:p w:rsidR="00736F84" w:rsidRPr="008C2E16" w:rsidRDefault="00736F84" w:rsidP="00736F84">
            <w:pPr>
              <w:rPr>
                <w:sz w:val="16"/>
                <w:szCs w:val="16"/>
              </w:rPr>
            </w:pPr>
            <w:r w:rsidRPr="008C2E16">
              <w:rPr>
                <w:sz w:val="16"/>
                <w:szCs w:val="16"/>
              </w:rPr>
              <w:t>JOI</w:t>
            </w:r>
          </w:p>
        </w:tc>
        <w:tc>
          <w:tcPr>
            <w:tcW w:w="1138"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9"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9"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8" w:type="dxa"/>
          </w:tcPr>
          <w:p w:rsidR="00736F84" w:rsidRPr="008C2E16" w:rsidRDefault="00736F84" w:rsidP="00736F84">
            <w:pPr>
              <w:rPr>
                <w:sz w:val="16"/>
                <w:szCs w:val="16"/>
              </w:rPr>
            </w:pPr>
            <w:r w:rsidRPr="008C2E16">
              <w:rPr>
                <w:sz w:val="16"/>
                <w:szCs w:val="16"/>
              </w:rPr>
              <w:t>8:00-10:30</w:t>
            </w:r>
          </w:p>
        </w:tc>
        <w:tc>
          <w:tcPr>
            <w:tcW w:w="1139" w:type="dxa"/>
            <w:gridSpan w:val="2"/>
          </w:tcPr>
          <w:p w:rsidR="00736F84" w:rsidRPr="008C2E16" w:rsidRDefault="00736F84" w:rsidP="00736F84">
            <w:pPr>
              <w:rPr>
                <w:sz w:val="16"/>
                <w:szCs w:val="16"/>
              </w:rPr>
            </w:pPr>
            <w:r w:rsidRPr="008C2E16">
              <w:rPr>
                <w:sz w:val="16"/>
                <w:szCs w:val="16"/>
              </w:rPr>
              <w:t>11:30-14:00</w:t>
            </w:r>
          </w:p>
        </w:tc>
        <w:tc>
          <w:tcPr>
            <w:tcW w:w="1138" w:type="dxa"/>
          </w:tcPr>
          <w:p w:rsidR="00736F84" w:rsidRPr="008C2E16" w:rsidRDefault="00736F84" w:rsidP="00736F84">
            <w:pPr>
              <w:rPr>
                <w:sz w:val="16"/>
                <w:szCs w:val="16"/>
              </w:rPr>
            </w:pPr>
            <w:r w:rsidRPr="008C2E16">
              <w:rPr>
                <w:sz w:val="16"/>
                <w:szCs w:val="16"/>
              </w:rPr>
              <w:t>8:00-11:10</w:t>
            </w:r>
          </w:p>
        </w:tc>
        <w:tc>
          <w:tcPr>
            <w:tcW w:w="1139" w:type="dxa"/>
            <w:gridSpan w:val="2"/>
          </w:tcPr>
          <w:p w:rsidR="00736F84" w:rsidRPr="008C2E16" w:rsidRDefault="00736F84" w:rsidP="00736F84">
            <w:pPr>
              <w:rPr>
                <w:sz w:val="16"/>
                <w:szCs w:val="16"/>
              </w:rPr>
            </w:pPr>
            <w:r w:rsidRPr="008C2E16">
              <w:rPr>
                <w:sz w:val="16"/>
                <w:szCs w:val="16"/>
              </w:rPr>
              <w:t>12:10-15:20</w:t>
            </w:r>
          </w:p>
        </w:tc>
        <w:tc>
          <w:tcPr>
            <w:tcW w:w="1138" w:type="dxa"/>
          </w:tcPr>
          <w:p w:rsidR="00736F84" w:rsidRPr="008C2E16" w:rsidRDefault="00736F84" w:rsidP="00736F84">
            <w:pPr>
              <w:rPr>
                <w:sz w:val="16"/>
                <w:szCs w:val="16"/>
              </w:rPr>
            </w:pPr>
            <w:r w:rsidRPr="008C2E16">
              <w:rPr>
                <w:sz w:val="16"/>
                <w:szCs w:val="16"/>
              </w:rPr>
              <w:t>8:00-11:10</w:t>
            </w:r>
          </w:p>
        </w:tc>
        <w:tc>
          <w:tcPr>
            <w:tcW w:w="1139" w:type="dxa"/>
          </w:tcPr>
          <w:p w:rsidR="00736F84" w:rsidRPr="008C2E16" w:rsidRDefault="00736F84" w:rsidP="00736F84">
            <w:pPr>
              <w:rPr>
                <w:sz w:val="16"/>
                <w:szCs w:val="16"/>
              </w:rPr>
            </w:pPr>
            <w:r w:rsidRPr="008C2E16">
              <w:rPr>
                <w:sz w:val="16"/>
                <w:szCs w:val="16"/>
              </w:rPr>
              <w:t>12:10-15:20</w:t>
            </w:r>
          </w:p>
        </w:tc>
      </w:tr>
      <w:tr w:rsidR="00736F84" w:rsidRPr="008C2E16" w:rsidTr="00736F84">
        <w:tc>
          <w:tcPr>
            <w:tcW w:w="959" w:type="dxa"/>
            <w:shd w:val="clear" w:color="auto" w:fill="A8D08D" w:themeFill="accent6" w:themeFillTint="99"/>
          </w:tcPr>
          <w:p w:rsidR="00736F84" w:rsidRPr="008C2E16" w:rsidRDefault="00736F84" w:rsidP="00736F84">
            <w:pPr>
              <w:rPr>
                <w:sz w:val="16"/>
                <w:szCs w:val="16"/>
              </w:rPr>
            </w:pPr>
            <w:r w:rsidRPr="008C2E16">
              <w:rPr>
                <w:sz w:val="16"/>
                <w:szCs w:val="16"/>
              </w:rPr>
              <w:t>VINERI</w:t>
            </w:r>
          </w:p>
        </w:tc>
        <w:tc>
          <w:tcPr>
            <w:tcW w:w="1138"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9"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9" w:type="dxa"/>
          </w:tcPr>
          <w:p w:rsidR="00736F84" w:rsidRPr="008C2E16" w:rsidRDefault="00736F84" w:rsidP="00736F84">
            <w:pPr>
              <w:rPr>
                <w:sz w:val="16"/>
                <w:szCs w:val="16"/>
              </w:rPr>
            </w:pPr>
            <w:r w:rsidRPr="008C2E16">
              <w:rPr>
                <w:sz w:val="16"/>
                <w:szCs w:val="16"/>
              </w:rPr>
              <w:t>8:00-10:30</w:t>
            </w:r>
          </w:p>
        </w:tc>
        <w:tc>
          <w:tcPr>
            <w:tcW w:w="1138" w:type="dxa"/>
            <w:gridSpan w:val="2"/>
          </w:tcPr>
          <w:p w:rsidR="00736F84" w:rsidRPr="008C2E16" w:rsidRDefault="00736F84" w:rsidP="00736F84">
            <w:pPr>
              <w:rPr>
                <w:sz w:val="16"/>
                <w:szCs w:val="16"/>
              </w:rPr>
            </w:pPr>
            <w:r w:rsidRPr="008C2E16">
              <w:rPr>
                <w:sz w:val="16"/>
                <w:szCs w:val="16"/>
              </w:rPr>
              <w:t>11:30-14:00</w:t>
            </w:r>
          </w:p>
        </w:tc>
        <w:tc>
          <w:tcPr>
            <w:tcW w:w="1138" w:type="dxa"/>
          </w:tcPr>
          <w:p w:rsidR="00736F84" w:rsidRPr="008C2E16" w:rsidRDefault="00736F84" w:rsidP="00736F84">
            <w:pPr>
              <w:rPr>
                <w:sz w:val="16"/>
                <w:szCs w:val="16"/>
              </w:rPr>
            </w:pPr>
            <w:r w:rsidRPr="008C2E16">
              <w:rPr>
                <w:sz w:val="16"/>
                <w:szCs w:val="16"/>
              </w:rPr>
              <w:t>8:00-10:30</w:t>
            </w:r>
          </w:p>
        </w:tc>
        <w:tc>
          <w:tcPr>
            <w:tcW w:w="1139" w:type="dxa"/>
            <w:gridSpan w:val="2"/>
          </w:tcPr>
          <w:p w:rsidR="00736F84" w:rsidRPr="008C2E16" w:rsidRDefault="00736F84" w:rsidP="00736F84">
            <w:pPr>
              <w:rPr>
                <w:sz w:val="16"/>
                <w:szCs w:val="16"/>
              </w:rPr>
            </w:pPr>
            <w:r w:rsidRPr="008C2E16">
              <w:rPr>
                <w:sz w:val="16"/>
                <w:szCs w:val="16"/>
              </w:rPr>
              <w:t>11:30-14:00</w:t>
            </w:r>
          </w:p>
        </w:tc>
        <w:tc>
          <w:tcPr>
            <w:tcW w:w="1138" w:type="dxa"/>
          </w:tcPr>
          <w:p w:rsidR="00736F84" w:rsidRPr="008C2E16" w:rsidRDefault="00736F84" w:rsidP="00736F84">
            <w:pPr>
              <w:rPr>
                <w:sz w:val="16"/>
                <w:szCs w:val="16"/>
              </w:rPr>
            </w:pPr>
            <w:r w:rsidRPr="008C2E16">
              <w:rPr>
                <w:sz w:val="16"/>
                <w:szCs w:val="16"/>
              </w:rPr>
              <w:t>8:00-11:10</w:t>
            </w:r>
          </w:p>
        </w:tc>
        <w:tc>
          <w:tcPr>
            <w:tcW w:w="1139" w:type="dxa"/>
            <w:gridSpan w:val="2"/>
          </w:tcPr>
          <w:p w:rsidR="00736F84" w:rsidRPr="008C2E16" w:rsidRDefault="00736F84" w:rsidP="00736F84">
            <w:pPr>
              <w:rPr>
                <w:sz w:val="16"/>
                <w:szCs w:val="16"/>
              </w:rPr>
            </w:pPr>
            <w:r w:rsidRPr="008C2E16">
              <w:rPr>
                <w:sz w:val="16"/>
                <w:szCs w:val="16"/>
              </w:rPr>
              <w:t>12:10-15:20</w:t>
            </w:r>
          </w:p>
        </w:tc>
        <w:tc>
          <w:tcPr>
            <w:tcW w:w="1138" w:type="dxa"/>
          </w:tcPr>
          <w:p w:rsidR="00736F84" w:rsidRPr="008C2E16" w:rsidRDefault="00736F84" w:rsidP="00736F84">
            <w:pPr>
              <w:rPr>
                <w:sz w:val="16"/>
                <w:szCs w:val="16"/>
              </w:rPr>
            </w:pPr>
            <w:r w:rsidRPr="008C2E16">
              <w:rPr>
                <w:sz w:val="16"/>
                <w:szCs w:val="16"/>
              </w:rPr>
              <w:t>8:00-11:10</w:t>
            </w:r>
          </w:p>
        </w:tc>
        <w:tc>
          <w:tcPr>
            <w:tcW w:w="1139" w:type="dxa"/>
          </w:tcPr>
          <w:p w:rsidR="00736F84" w:rsidRPr="008C2E16" w:rsidRDefault="00736F84" w:rsidP="00736F84">
            <w:pPr>
              <w:rPr>
                <w:sz w:val="16"/>
                <w:szCs w:val="16"/>
              </w:rPr>
            </w:pPr>
            <w:r w:rsidRPr="008C2E16">
              <w:rPr>
                <w:sz w:val="16"/>
                <w:szCs w:val="16"/>
              </w:rPr>
              <w:t>12:10-15:20</w:t>
            </w:r>
          </w:p>
        </w:tc>
      </w:tr>
    </w:tbl>
    <w:p w:rsidR="00736F84" w:rsidRDefault="00736F84" w:rsidP="00736F84">
      <w:pPr>
        <w:widowControl w:val="0"/>
        <w:autoSpaceDE w:val="0"/>
        <w:autoSpaceDN w:val="0"/>
        <w:adjustRightInd w:val="0"/>
        <w:jc w:val="both"/>
        <w:rPr>
          <w:lang w:val="fr-FR"/>
        </w:rPr>
      </w:pPr>
    </w:p>
    <w:p w:rsidR="00736F84" w:rsidRDefault="00736F84" w:rsidP="00736F84">
      <w:pPr>
        <w:widowControl w:val="0"/>
        <w:autoSpaceDE w:val="0"/>
        <w:autoSpaceDN w:val="0"/>
        <w:adjustRightInd w:val="0"/>
        <w:jc w:val="both"/>
        <w:rPr>
          <w:lang w:val="fr-FR"/>
        </w:rPr>
      </w:pPr>
      <w:r>
        <w:rPr>
          <w:lang w:val="fr-FR"/>
        </w:rPr>
        <w:t xml:space="preserve">Învățământ gimnazial : programul se va desfășura față-în-față, începând de la ora 8.00, ora de curs va dura 50 de minune, </w:t>
      </w:r>
      <w:r w:rsidRPr="000A19DD">
        <w:rPr>
          <w:b/>
          <w:lang w:val="fr-FR"/>
        </w:rPr>
        <w:t>fără pauză mare</w:t>
      </w:r>
      <w:r>
        <w:rPr>
          <w:lang w:val="fr-FR"/>
        </w:rPr>
        <w:t>.</w:t>
      </w:r>
    </w:p>
    <w:tbl>
      <w:tblPr>
        <w:tblStyle w:val="TableGrid"/>
        <w:tblW w:w="0" w:type="auto"/>
        <w:tblLayout w:type="fixed"/>
        <w:tblLook w:val="04A0" w:firstRow="1" w:lastRow="0" w:firstColumn="1" w:lastColumn="0" w:noHBand="0" w:noVBand="1"/>
      </w:tblPr>
      <w:tblGrid>
        <w:gridCol w:w="1951"/>
        <w:gridCol w:w="1951"/>
      </w:tblGrid>
      <w:tr w:rsidR="00736F84" w:rsidRPr="008C2E16" w:rsidTr="00736F84">
        <w:trPr>
          <w:trHeight w:val="384"/>
        </w:trPr>
        <w:tc>
          <w:tcPr>
            <w:tcW w:w="1951" w:type="dxa"/>
            <w:shd w:val="clear" w:color="auto" w:fill="E7E6E6" w:themeFill="background2"/>
            <w:vAlign w:val="center"/>
          </w:tcPr>
          <w:p w:rsidR="00736F84" w:rsidRPr="000A19DD" w:rsidRDefault="00736F84" w:rsidP="00736F84">
            <w:pPr>
              <w:widowControl w:val="0"/>
              <w:autoSpaceDE w:val="0"/>
              <w:autoSpaceDN w:val="0"/>
              <w:adjustRightInd w:val="0"/>
              <w:jc w:val="center"/>
              <w:rPr>
                <w:b/>
                <w:sz w:val="20"/>
                <w:szCs w:val="20"/>
                <w:lang w:val="fr-FR"/>
              </w:rPr>
            </w:pPr>
            <w:r w:rsidRPr="000A19DD">
              <w:rPr>
                <w:b/>
                <w:sz w:val="18"/>
                <w:szCs w:val="18"/>
                <w:lang w:val="fr-FR"/>
              </w:rPr>
              <w:t>Primar și gimnazial</w:t>
            </w:r>
          </w:p>
        </w:tc>
        <w:tc>
          <w:tcPr>
            <w:tcW w:w="1951" w:type="dxa"/>
            <w:shd w:val="clear" w:color="auto" w:fill="E7E6E6" w:themeFill="background2"/>
            <w:vAlign w:val="center"/>
          </w:tcPr>
          <w:p w:rsidR="00736F84" w:rsidRPr="000A19DD" w:rsidRDefault="00736F84" w:rsidP="00736F84">
            <w:pPr>
              <w:widowControl w:val="0"/>
              <w:autoSpaceDE w:val="0"/>
              <w:autoSpaceDN w:val="0"/>
              <w:adjustRightInd w:val="0"/>
              <w:jc w:val="center"/>
              <w:rPr>
                <w:b/>
                <w:sz w:val="20"/>
                <w:szCs w:val="20"/>
                <w:lang w:val="fr-FR"/>
              </w:rPr>
            </w:pPr>
            <w:r w:rsidRPr="000A19DD">
              <w:rPr>
                <w:b/>
                <w:sz w:val="20"/>
                <w:szCs w:val="20"/>
                <w:lang w:val="fr-FR"/>
              </w:rPr>
              <w:t>Frecvență redusă</w:t>
            </w:r>
          </w:p>
        </w:tc>
      </w:tr>
      <w:tr w:rsidR="00736F84" w:rsidRPr="008C2E16" w:rsidTr="00736F84">
        <w:trPr>
          <w:trHeight w:val="257"/>
        </w:trPr>
        <w:tc>
          <w:tcPr>
            <w:tcW w:w="1951" w:type="dxa"/>
            <w:shd w:val="clear" w:color="auto" w:fill="E7E6E6" w:themeFill="background2"/>
          </w:tcPr>
          <w:p w:rsidR="00736F84" w:rsidRPr="008C2E16" w:rsidRDefault="00736F84" w:rsidP="00736F84">
            <w:pPr>
              <w:spacing w:line="276" w:lineRule="auto"/>
              <w:jc w:val="center"/>
              <w:rPr>
                <w:sz w:val="18"/>
                <w:szCs w:val="18"/>
              </w:rPr>
            </w:pPr>
            <w:r>
              <w:rPr>
                <w:sz w:val="18"/>
                <w:szCs w:val="18"/>
              </w:rPr>
              <w:t>8.00-8.50</w:t>
            </w:r>
          </w:p>
        </w:tc>
        <w:tc>
          <w:tcPr>
            <w:tcW w:w="1951" w:type="dxa"/>
            <w:shd w:val="clear" w:color="auto" w:fill="E7E6E6" w:themeFill="background2"/>
          </w:tcPr>
          <w:p w:rsidR="00736F84" w:rsidRPr="008C2E16" w:rsidRDefault="00736F84" w:rsidP="00736F84">
            <w:pPr>
              <w:spacing w:line="276" w:lineRule="auto"/>
              <w:jc w:val="center"/>
              <w:rPr>
                <w:sz w:val="18"/>
                <w:szCs w:val="18"/>
              </w:rPr>
            </w:pPr>
            <w:r w:rsidRPr="008C2E16">
              <w:rPr>
                <w:sz w:val="18"/>
                <w:szCs w:val="18"/>
              </w:rPr>
              <w:t>14:00-14:40</w:t>
            </w:r>
          </w:p>
        </w:tc>
      </w:tr>
      <w:tr w:rsidR="00736F84" w:rsidRPr="008C2E16" w:rsidTr="00736F84">
        <w:trPr>
          <w:trHeight w:val="257"/>
        </w:trPr>
        <w:tc>
          <w:tcPr>
            <w:tcW w:w="1951" w:type="dxa"/>
            <w:shd w:val="clear" w:color="auto" w:fill="E7E6E6" w:themeFill="background2"/>
          </w:tcPr>
          <w:p w:rsidR="00736F84" w:rsidRPr="008C2E16" w:rsidRDefault="00736F84" w:rsidP="00736F84">
            <w:pPr>
              <w:spacing w:line="276" w:lineRule="auto"/>
              <w:jc w:val="center"/>
              <w:rPr>
                <w:sz w:val="18"/>
                <w:szCs w:val="18"/>
              </w:rPr>
            </w:pPr>
            <w:r>
              <w:rPr>
                <w:sz w:val="18"/>
                <w:szCs w:val="18"/>
              </w:rPr>
              <w:t>9.00-9.50</w:t>
            </w:r>
          </w:p>
        </w:tc>
        <w:tc>
          <w:tcPr>
            <w:tcW w:w="1951" w:type="dxa"/>
            <w:shd w:val="clear" w:color="auto" w:fill="E7E6E6" w:themeFill="background2"/>
          </w:tcPr>
          <w:p w:rsidR="00736F84" w:rsidRPr="008C2E16" w:rsidRDefault="00736F84" w:rsidP="00736F84">
            <w:pPr>
              <w:spacing w:line="276" w:lineRule="auto"/>
              <w:jc w:val="center"/>
              <w:rPr>
                <w:sz w:val="18"/>
                <w:szCs w:val="18"/>
              </w:rPr>
            </w:pPr>
            <w:r w:rsidRPr="008C2E16">
              <w:rPr>
                <w:sz w:val="18"/>
                <w:szCs w:val="18"/>
              </w:rPr>
              <w:t>14:45-15:25</w:t>
            </w:r>
          </w:p>
        </w:tc>
      </w:tr>
      <w:tr w:rsidR="00736F84" w:rsidRPr="008C2E16" w:rsidTr="00736F84">
        <w:trPr>
          <w:trHeight w:val="257"/>
        </w:trPr>
        <w:tc>
          <w:tcPr>
            <w:tcW w:w="1951" w:type="dxa"/>
            <w:shd w:val="clear" w:color="auto" w:fill="E7E6E6" w:themeFill="background2"/>
          </w:tcPr>
          <w:p w:rsidR="00736F84" w:rsidRPr="008C2E16" w:rsidRDefault="00736F84" w:rsidP="00736F84">
            <w:pPr>
              <w:spacing w:line="276" w:lineRule="auto"/>
              <w:jc w:val="center"/>
              <w:rPr>
                <w:sz w:val="18"/>
                <w:szCs w:val="18"/>
              </w:rPr>
            </w:pPr>
            <w:r>
              <w:rPr>
                <w:sz w:val="18"/>
                <w:szCs w:val="18"/>
              </w:rPr>
              <w:t>10.00-10.50</w:t>
            </w:r>
          </w:p>
        </w:tc>
        <w:tc>
          <w:tcPr>
            <w:tcW w:w="1951" w:type="dxa"/>
            <w:shd w:val="clear" w:color="auto" w:fill="E7E6E6" w:themeFill="background2"/>
          </w:tcPr>
          <w:p w:rsidR="00736F84" w:rsidRPr="008C2E16" w:rsidRDefault="00736F84" w:rsidP="00736F84">
            <w:pPr>
              <w:spacing w:line="276" w:lineRule="auto"/>
              <w:jc w:val="center"/>
              <w:rPr>
                <w:sz w:val="18"/>
                <w:szCs w:val="18"/>
              </w:rPr>
            </w:pPr>
            <w:r w:rsidRPr="008C2E16">
              <w:rPr>
                <w:sz w:val="18"/>
                <w:szCs w:val="18"/>
              </w:rPr>
              <w:t>15:30-16:10</w:t>
            </w:r>
          </w:p>
        </w:tc>
      </w:tr>
      <w:tr w:rsidR="00736F84" w:rsidRPr="008C2E16" w:rsidTr="00736F84">
        <w:trPr>
          <w:trHeight w:val="257"/>
        </w:trPr>
        <w:tc>
          <w:tcPr>
            <w:tcW w:w="1951" w:type="dxa"/>
            <w:shd w:val="clear" w:color="auto" w:fill="E7E6E6" w:themeFill="background2"/>
          </w:tcPr>
          <w:p w:rsidR="00736F84" w:rsidRPr="008C2E16" w:rsidRDefault="00736F84" w:rsidP="00736F84">
            <w:pPr>
              <w:spacing w:line="276" w:lineRule="auto"/>
              <w:jc w:val="center"/>
              <w:rPr>
                <w:sz w:val="18"/>
                <w:szCs w:val="18"/>
              </w:rPr>
            </w:pPr>
            <w:r>
              <w:rPr>
                <w:sz w:val="18"/>
                <w:szCs w:val="18"/>
              </w:rPr>
              <w:t>11.00-11.50</w:t>
            </w:r>
          </w:p>
        </w:tc>
        <w:tc>
          <w:tcPr>
            <w:tcW w:w="1951" w:type="dxa"/>
            <w:shd w:val="clear" w:color="auto" w:fill="E7E6E6" w:themeFill="background2"/>
          </w:tcPr>
          <w:p w:rsidR="00736F84" w:rsidRPr="008C2E16" w:rsidRDefault="00736F84" w:rsidP="00736F84">
            <w:pPr>
              <w:spacing w:line="276" w:lineRule="auto"/>
              <w:jc w:val="center"/>
              <w:rPr>
                <w:sz w:val="18"/>
                <w:szCs w:val="18"/>
              </w:rPr>
            </w:pPr>
            <w:r w:rsidRPr="008C2E16">
              <w:rPr>
                <w:sz w:val="18"/>
                <w:szCs w:val="18"/>
              </w:rPr>
              <w:t>16:15-16:55</w:t>
            </w:r>
          </w:p>
        </w:tc>
      </w:tr>
      <w:tr w:rsidR="00736F84" w:rsidRPr="008C2E16" w:rsidTr="00736F84">
        <w:trPr>
          <w:trHeight w:val="257"/>
        </w:trPr>
        <w:tc>
          <w:tcPr>
            <w:tcW w:w="1951" w:type="dxa"/>
            <w:shd w:val="clear" w:color="auto" w:fill="E7E6E6" w:themeFill="background2"/>
          </w:tcPr>
          <w:p w:rsidR="00736F84" w:rsidRPr="008C2E16" w:rsidRDefault="00736F84" w:rsidP="00736F84">
            <w:pPr>
              <w:spacing w:line="276" w:lineRule="auto"/>
              <w:jc w:val="center"/>
              <w:rPr>
                <w:sz w:val="18"/>
                <w:szCs w:val="18"/>
              </w:rPr>
            </w:pPr>
            <w:r>
              <w:rPr>
                <w:sz w:val="18"/>
                <w:szCs w:val="18"/>
              </w:rPr>
              <w:t>12.00-12.50</w:t>
            </w:r>
          </w:p>
        </w:tc>
        <w:tc>
          <w:tcPr>
            <w:tcW w:w="1951" w:type="dxa"/>
            <w:shd w:val="clear" w:color="auto" w:fill="E7E6E6" w:themeFill="background2"/>
          </w:tcPr>
          <w:p w:rsidR="00736F84" w:rsidRPr="008C2E16" w:rsidRDefault="00736F84" w:rsidP="00736F84">
            <w:pPr>
              <w:spacing w:line="276" w:lineRule="auto"/>
              <w:jc w:val="center"/>
              <w:rPr>
                <w:sz w:val="18"/>
                <w:szCs w:val="18"/>
              </w:rPr>
            </w:pPr>
            <w:r w:rsidRPr="008C2E16">
              <w:rPr>
                <w:sz w:val="18"/>
                <w:szCs w:val="18"/>
              </w:rPr>
              <w:t>17:00-17:40</w:t>
            </w:r>
          </w:p>
        </w:tc>
      </w:tr>
      <w:tr w:rsidR="00736F84" w:rsidRPr="008C2E16" w:rsidTr="00736F84">
        <w:trPr>
          <w:trHeight w:val="257"/>
        </w:trPr>
        <w:tc>
          <w:tcPr>
            <w:tcW w:w="1951" w:type="dxa"/>
            <w:shd w:val="clear" w:color="auto" w:fill="E7E6E6" w:themeFill="background2"/>
          </w:tcPr>
          <w:p w:rsidR="00736F84" w:rsidRPr="008C2E16" w:rsidRDefault="00736F84" w:rsidP="00736F84">
            <w:pPr>
              <w:spacing w:line="276" w:lineRule="auto"/>
              <w:jc w:val="center"/>
              <w:rPr>
                <w:sz w:val="18"/>
                <w:szCs w:val="18"/>
              </w:rPr>
            </w:pPr>
            <w:r>
              <w:rPr>
                <w:sz w:val="18"/>
                <w:szCs w:val="18"/>
              </w:rPr>
              <w:t>13.00-13.50</w:t>
            </w:r>
          </w:p>
        </w:tc>
        <w:tc>
          <w:tcPr>
            <w:tcW w:w="1951" w:type="dxa"/>
            <w:shd w:val="clear" w:color="auto" w:fill="E7E6E6" w:themeFill="background2"/>
          </w:tcPr>
          <w:p w:rsidR="00736F84" w:rsidRPr="008C2E16" w:rsidRDefault="00736F84" w:rsidP="00736F84">
            <w:pPr>
              <w:spacing w:line="276" w:lineRule="auto"/>
              <w:jc w:val="center"/>
              <w:rPr>
                <w:sz w:val="18"/>
                <w:szCs w:val="18"/>
              </w:rPr>
            </w:pPr>
            <w:r w:rsidRPr="008C2E16">
              <w:rPr>
                <w:sz w:val="18"/>
                <w:szCs w:val="18"/>
              </w:rPr>
              <w:t>17:45-18:25</w:t>
            </w:r>
          </w:p>
        </w:tc>
      </w:tr>
      <w:tr w:rsidR="00736F84" w:rsidRPr="008C2E16" w:rsidTr="00736F84">
        <w:trPr>
          <w:trHeight w:val="257"/>
        </w:trPr>
        <w:tc>
          <w:tcPr>
            <w:tcW w:w="1951" w:type="dxa"/>
            <w:shd w:val="clear" w:color="auto" w:fill="E7E6E6" w:themeFill="background2"/>
          </w:tcPr>
          <w:p w:rsidR="00736F84" w:rsidRDefault="00736F84" w:rsidP="00736F84">
            <w:pPr>
              <w:spacing w:line="276" w:lineRule="auto"/>
              <w:jc w:val="center"/>
              <w:rPr>
                <w:sz w:val="18"/>
                <w:szCs w:val="18"/>
              </w:rPr>
            </w:pPr>
            <w:r>
              <w:rPr>
                <w:sz w:val="18"/>
                <w:szCs w:val="18"/>
              </w:rPr>
              <w:t>14.00-14.50</w:t>
            </w:r>
          </w:p>
        </w:tc>
        <w:tc>
          <w:tcPr>
            <w:tcW w:w="1951" w:type="dxa"/>
            <w:shd w:val="clear" w:color="auto" w:fill="E7E6E6" w:themeFill="background2"/>
          </w:tcPr>
          <w:p w:rsidR="00736F84" w:rsidRPr="008C2E16" w:rsidRDefault="00736F84" w:rsidP="00736F84">
            <w:pPr>
              <w:spacing w:line="276" w:lineRule="auto"/>
              <w:jc w:val="center"/>
              <w:rPr>
                <w:sz w:val="18"/>
                <w:szCs w:val="18"/>
              </w:rPr>
            </w:pPr>
          </w:p>
        </w:tc>
      </w:tr>
    </w:tbl>
    <w:p w:rsidR="00736F84" w:rsidRDefault="00736F84" w:rsidP="00736F84">
      <w:pPr>
        <w:widowControl w:val="0"/>
        <w:autoSpaceDE w:val="0"/>
        <w:autoSpaceDN w:val="0"/>
        <w:adjustRightInd w:val="0"/>
        <w:jc w:val="both"/>
        <w:rPr>
          <w:lang w:val="fr-FR"/>
        </w:rPr>
      </w:pPr>
    </w:p>
    <w:p w:rsidR="00736F84" w:rsidRDefault="00736F84" w:rsidP="00736F84">
      <w:pPr>
        <w:widowControl w:val="0"/>
        <w:autoSpaceDE w:val="0"/>
        <w:autoSpaceDN w:val="0"/>
        <w:adjustRightInd w:val="0"/>
        <w:jc w:val="both"/>
        <w:rPr>
          <w:lang w:val="fr-FR"/>
        </w:rPr>
      </w:pPr>
      <w:r>
        <w:rPr>
          <w:lang w:val="fr-FR"/>
        </w:rPr>
        <w:t xml:space="preserve">b. în scenariul </w:t>
      </w:r>
      <w:r w:rsidRPr="000A19DD">
        <w:rPr>
          <w:highlight w:val="red"/>
          <w:lang w:val="fr-FR"/>
        </w:rPr>
        <w:t>roșu</w:t>
      </w:r>
      <w:r>
        <w:rPr>
          <w:lang w:val="fr-FR"/>
        </w:rPr>
        <w:t>, programul se va desfășura on-line, pe platforma Teams (Microsoft365), astfel :</w:t>
      </w:r>
    </w:p>
    <w:tbl>
      <w:tblP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tblGrid>
      <w:tr w:rsidR="00736F84" w:rsidRPr="008C2E16" w:rsidTr="00736F84">
        <w:trPr>
          <w:trHeight w:val="249"/>
        </w:trPr>
        <w:tc>
          <w:tcPr>
            <w:tcW w:w="2235" w:type="dxa"/>
            <w:shd w:val="clear" w:color="auto" w:fill="E7E6E6" w:themeFill="background2"/>
            <w:vAlign w:val="center"/>
          </w:tcPr>
          <w:p w:rsidR="00736F84" w:rsidRPr="000A19DD" w:rsidRDefault="00736F84" w:rsidP="00736F84">
            <w:pPr>
              <w:jc w:val="center"/>
              <w:rPr>
                <w:b/>
                <w:color w:val="000000"/>
                <w:sz w:val="18"/>
                <w:szCs w:val="18"/>
              </w:rPr>
            </w:pPr>
            <w:r w:rsidRPr="000A19DD">
              <w:rPr>
                <w:b/>
                <w:sz w:val="18"/>
                <w:szCs w:val="18"/>
                <w:lang w:val="fr-FR"/>
              </w:rPr>
              <w:t>Primar și gimnazial</w:t>
            </w:r>
          </w:p>
        </w:tc>
        <w:tc>
          <w:tcPr>
            <w:tcW w:w="1701" w:type="dxa"/>
            <w:shd w:val="clear" w:color="auto" w:fill="E7E6E6" w:themeFill="background2"/>
          </w:tcPr>
          <w:p w:rsidR="00736F84" w:rsidRPr="000A19DD" w:rsidRDefault="00736F84" w:rsidP="00736F84">
            <w:pPr>
              <w:jc w:val="center"/>
              <w:rPr>
                <w:b/>
                <w:color w:val="000000"/>
                <w:sz w:val="18"/>
                <w:szCs w:val="18"/>
              </w:rPr>
            </w:pPr>
            <w:r w:rsidRPr="000A19DD">
              <w:rPr>
                <w:b/>
                <w:color w:val="000000"/>
                <w:sz w:val="18"/>
                <w:szCs w:val="18"/>
              </w:rPr>
              <w:t>Frecvență redusă</w:t>
            </w:r>
          </w:p>
        </w:tc>
      </w:tr>
      <w:tr w:rsidR="00736F84" w:rsidRPr="008C2E16" w:rsidTr="00736F84">
        <w:trPr>
          <w:trHeight w:val="249"/>
        </w:trPr>
        <w:tc>
          <w:tcPr>
            <w:tcW w:w="2235" w:type="dxa"/>
            <w:shd w:val="clear" w:color="auto" w:fill="E7E6E6" w:themeFill="background2"/>
            <w:vAlign w:val="center"/>
          </w:tcPr>
          <w:p w:rsidR="00736F84" w:rsidRPr="008C2E16" w:rsidRDefault="00736F84" w:rsidP="00736F84">
            <w:pPr>
              <w:jc w:val="center"/>
              <w:rPr>
                <w:b/>
                <w:sz w:val="18"/>
                <w:szCs w:val="18"/>
              </w:rPr>
            </w:pPr>
            <w:r w:rsidRPr="008C2E16">
              <w:rPr>
                <w:color w:val="000000"/>
                <w:sz w:val="18"/>
                <w:szCs w:val="18"/>
              </w:rPr>
              <w:t>9.00-9.30</w:t>
            </w:r>
          </w:p>
        </w:tc>
        <w:tc>
          <w:tcPr>
            <w:tcW w:w="1701" w:type="dxa"/>
            <w:shd w:val="clear" w:color="auto" w:fill="E7E6E6" w:themeFill="background2"/>
          </w:tcPr>
          <w:p w:rsidR="00736F84" w:rsidRPr="008C2E16" w:rsidRDefault="00736F84" w:rsidP="00736F84">
            <w:pPr>
              <w:jc w:val="center"/>
              <w:rPr>
                <w:color w:val="000000"/>
                <w:sz w:val="18"/>
                <w:szCs w:val="18"/>
              </w:rPr>
            </w:pPr>
            <w:r>
              <w:rPr>
                <w:color w:val="000000"/>
                <w:sz w:val="18"/>
                <w:szCs w:val="18"/>
              </w:rPr>
              <w:t>14.00-14.30</w:t>
            </w:r>
          </w:p>
        </w:tc>
      </w:tr>
      <w:tr w:rsidR="00736F84" w:rsidRPr="008C2E16" w:rsidTr="00736F84">
        <w:trPr>
          <w:trHeight w:val="249"/>
        </w:trPr>
        <w:tc>
          <w:tcPr>
            <w:tcW w:w="2235" w:type="dxa"/>
            <w:shd w:val="clear" w:color="auto" w:fill="E7E6E6" w:themeFill="background2"/>
            <w:vAlign w:val="center"/>
          </w:tcPr>
          <w:p w:rsidR="00736F84" w:rsidRPr="008C2E16" w:rsidRDefault="00736F84" w:rsidP="00736F84">
            <w:pPr>
              <w:jc w:val="center"/>
              <w:rPr>
                <w:b/>
                <w:sz w:val="18"/>
                <w:szCs w:val="18"/>
              </w:rPr>
            </w:pPr>
            <w:r w:rsidRPr="008C2E16">
              <w:rPr>
                <w:color w:val="000000"/>
                <w:sz w:val="18"/>
                <w:szCs w:val="18"/>
              </w:rPr>
              <w:t>9.40-10.10</w:t>
            </w:r>
          </w:p>
        </w:tc>
        <w:tc>
          <w:tcPr>
            <w:tcW w:w="1701" w:type="dxa"/>
            <w:shd w:val="clear" w:color="auto" w:fill="E7E6E6" w:themeFill="background2"/>
          </w:tcPr>
          <w:p w:rsidR="00736F84" w:rsidRPr="008C2E16" w:rsidRDefault="00736F84" w:rsidP="00736F84">
            <w:pPr>
              <w:jc w:val="center"/>
              <w:rPr>
                <w:color w:val="000000"/>
                <w:sz w:val="18"/>
                <w:szCs w:val="18"/>
              </w:rPr>
            </w:pPr>
            <w:r>
              <w:rPr>
                <w:color w:val="000000"/>
                <w:sz w:val="18"/>
                <w:szCs w:val="18"/>
              </w:rPr>
              <w:t>14.35 -15.05</w:t>
            </w:r>
          </w:p>
        </w:tc>
      </w:tr>
      <w:tr w:rsidR="00736F84" w:rsidRPr="008C2E16" w:rsidTr="00736F84">
        <w:trPr>
          <w:trHeight w:val="249"/>
        </w:trPr>
        <w:tc>
          <w:tcPr>
            <w:tcW w:w="2235" w:type="dxa"/>
            <w:shd w:val="clear" w:color="auto" w:fill="E7E6E6" w:themeFill="background2"/>
            <w:vAlign w:val="center"/>
          </w:tcPr>
          <w:p w:rsidR="00736F84" w:rsidRPr="008C2E16" w:rsidRDefault="00736F84" w:rsidP="00736F84">
            <w:pPr>
              <w:jc w:val="center"/>
              <w:rPr>
                <w:b/>
                <w:sz w:val="18"/>
                <w:szCs w:val="18"/>
              </w:rPr>
            </w:pPr>
            <w:r w:rsidRPr="008C2E16">
              <w:rPr>
                <w:color w:val="000000"/>
                <w:sz w:val="18"/>
                <w:szCs w:val="18"/>
              </w:rPr>
              <w:t>10.20-10.50</w:t>
            </w:r>
          </w:p>
        </w:tc>
        <w:tc>
          <w:tcPr>
            <w:tcW w:w="1701" w:type="dxa"/>
            <w:shd w:val="clear" w:color="auto" w:fill="E7E6E6" w:themeFill="background2"/>
          </w:tcPr>
          <w:p w:rsidR="00736F84" w:rsidRPr="008C2E16" w:rsidRDefault="00736F84" w:rsidP="00736F84">
            <w:pPr>
              <w:jc w:val="center"/>
              <w:rPr>
                <w:color w:val="000000"/>
                <w:sz w:val="18"/>
                <w:szCs w:val="18"/>
              </w:rPr>
            </w:pPr>
            <w:r>
              <w:rPr>
                <w:color w:val="000000"/>
                <w:sz w:val="18"/>
                <w:szCs w:val="18"/>
              </w:rPr>
              <w:t>15.10-15.40</w:t>
            </w:r>
          </w:p>
        </w:tc>
      </w:tr>
      <w:tr w:rsidR="00736F84" w:rsidRPr="008C2E16" w:rsidTr="00736F84">
        <w:trPr>
          <w:trHeight w:val="249"/>
        </w:trPr>
        <w:tc>
          <w:tcPr>
            <w:tcW w:w="2235" w:type="dxa"/>
            <w:shd w:val="clear" w:color="auto" w:fill="E7E6E6" w:themeFill="background2"/>
            <w:vAlign w:val="center"/>
          </w:tcPr>
          <w:p w:rsidR="00736F84" w:rsidRPr="008C2E16" w:rsidRDefault="00736F84" w:rsidP="00736F84">
            <w:pPr>
              <w:jc w:val="center"/>
              <w:rPr>
                <w:b/>
                <w:sz w:val="18"/>
                <w:szCs w:val="18"/>
              </w:rPr>
            </w:pPr>
            <w:r w:rsidRPr="008C2E16">
              <w:rPr>
                <w:color w:val="000000"/>
                <w:sz w:val="18"/>
                <w:szCs w:val="18"/>
              </w:rPr>
              <w:t>11.00-11.30</w:t>
            </w:r>
          </w:p>
        </w:tc>
        <w:tc>
          <w:tcPr>
            <w:tcW w:w="1701" w:type="dxa"/>
            <w:shd w:val="clear" w:color="auto" w:fill="E7E6E6" w:themeFill="background2"/>
          </w:tcPr>
          <w:p w:rsidR="00736F84" w:rsidRPr="008C2E16" w:rsidRDefault="00736F84" w:rsidP="00736F84">
            <w:pPr>
              <w:jc w:val="center"/>
              <w:rPr>
                <w:color w:val="000000"/>
                <w:sz w:val="18"/>
                <w:szCs w:val="18"/>
              </w:rPr>
            </w:pPr>
            <w:r>
              <w:rPr>
                <w:color w:val="000000"/>
                <w:sz w:val="18"/>
                <w:szCs w:val="18"/>
              </w:rPr>
              <w:t>15.45-16.15</w:t>
            </w:r>
          </w:p>
        </w:tc>
      </w:tr>
      <w:tr w:rsidR="00736F84" w:rsidRPr="008C2E16" w:rsidTr="00736F84">
        <w:trPr>
          <w:trHeight w:val="249"/>
        </w:trPr>
        <w:tc>
          <w:tcPr>
            <w:tcW w:w="2235" w:type="dxa"/>
            <w:shd w:val="clear" w:color="auto" w:fill="E7E6E6" w:themeFill="background2"/>
            <w:vAlign w:val="center"/>
          </w:tcPr>
          <w:p w:rsidR="00736F84" w:rsidRPr="008C2E16" w:rsidRDefault="00736F84" w:rsidP="00736F84">
            <w:pPr>
              <w:jc w:val="center"/>
              <w:rPr>
                <w:b/>
                <w:sz w:val="18"/>
                <w:szCs w:val="18"/>
              </w:rPr>
            </w:pPr>
            <w:r w:rsidRPr="008C2E16">
              <w:rPr>
                <w:color w:val="000000"/>
                <w:sz w:val="18"/>
                <w:szCs w:val="18"/>
              </w:rPr>
              <w:t>11.40-12.10</w:t>
            </w:r>
          </w:p>
        </w:tc>
        <w:tc>
          <w:tcPr>
            <w:tcW w:w="1701" w:type="dxa"/>
            <w:shd w:val="clear" w:color="auto" w:fill="E7E6E6" w:themeFill="background2"/>
          </w:tcPr>
          <w:p w:rsidR="00736F84" w:rsidRPr="008C2E16" w:rsidRDefault="00736F84" w:rsidP="00736F84">
            <w:pPr>
              <w:jc w:val="center"/>
              <w:rPr>
                <w:color w:val="000000"/>
                <w:sz w:val="18"/>
                <w:szCs w:val="18"/>
              </w:rPr>
            </w:pPr>
            <w:r>
              <w:rPr>
                <w:color w:val="000000"/>
                <w:sz w:val="18"/>
                <w:szCs w:val="18"/>
              </w:rPr>
              <w:t>16.20-16.55</w:t>
            </w:r>
          </w:p>
        </w:tc>
      </w:tr>
      <w:tr w:rsidR="00736F84" w:rsidRPr="008C2E16" w:rsidTr="00736F84">
        <w:trPr>
          <w:trHeight w:val="249"/>
        </w:trPr>
        <w:tc>
          <w:tcPr>
            <w:tcW w:w="2235" w:type="dxa"/>
            <w:shd w:val="clear" w:color="auto" w:fill="E7E6E6" w:themeFill="background2"/>
            <w:vAlign w:val="center"/>
          </w:tcPr>
          <w:p w:rsidR="00736F84" w:rsidRPr="008C2E16" w:rsidRDefault="00736F84" w:rsidP="00736F84">
            <w:pPr>
              <w:jc w:val="center"/>
              <w:rPr>
                <w:b/>
                <w:sz w:val="18"/>
                <w:szCs w:val="18"/>
              </w:rPr>
            </w:pPr>
            <w:r w:rsidRPr="008C2E16">
              <w:rPr>
                <w:color w:val="000000"/>
                <w:sz w:val="18"/>
                <w:szCs w:val="18"/>
              </w:rPr>
              <w:t>12.20-12.50</w:t>
            </w:r>
          </w:p>
        </w:tc>
        <w:tc>
          <w:tcPr>
            <w:tcW w:w="1701" w:type="dxa"/>
            <w:shd w:val="clear" w:color="auto" w:fill="E7E6E6" w:themeFill="background2"/>
          </w:tcPr>
          <w:p w:rsidR="00736F84" w:rsidRPr="008C2E16" w:rsidRDefault="00736F84" w:rsidP="00736F84">
            <w:pPr>
              <w:jc w:val="center"/>
              <w:rPr>
                <w:color w:val="000000"/>
                <w:sz w:val="18"/>
                <w:szCs w:val="18"/>
              </w:rPr>
            </w:pPr>
            <w:r>
              <w:rPr>
                <w:color w:val="000000"/>
                <w:sz w:val="18"/>
                <w:szCs w:val="18"/>
              </w:rPr>
              <w:t>17.00- 17.30</w:t>
            </w:r>
          </w:p>
        </w:tc>
      </w:tr>
      <w:tr w:rsidR="00736F84" w:rsidRPr="008C2E16" w:rsidTr="00736F84">
        <w:trPr>
          <w:trHeight w:val="249"/>
        </w:trPr>
        <w:tc>
          <w:tcPr>
            <w:tcW w:w="2235" w:type="dxa"/>
            <w:shd w:val="clear" w:color="auto" w:fill="E7E6E6" w:themeFill="background2"/>
            <w:vAlign w:val="center"/>
          </w:tcPr>
          <w:p w:rsidR="00736F84" w:rsidRPr="008C2E16" w:rsidRDefault="00736F84" w:rsidP="00736F84">
            <w:pPr>
              <w:jc w:val="center"/>
              <w:rPr>
                <w:color w:val="000000"/>
                <w:sz w:val="18"/>
                <w:szCs w:val="18"/>
              </w:rPr>
            </w:pPr>
            <w:r w:rsidRPr="008C2E16">
              <w:rPr>
                <w:color w:val="000000"/>
                <w:sz w:val="18"/>
                <w:szCs w:val="18"/>
              </w:rPr>
              <w:t>13.00-13.30</w:t>
            </w:r>
          </w:p>
        </w:tc>
        <w:tc>
          <w:tcPr>
            <w:tcW w:w="1701" w:type="dxa"/>
            <w:shd w:val="clear" w:color="auto" w:fill="E7E6E6" w:themeFill="background2"/>
          </w:tcPr>
          <w:p w:rsidR="00736F84" w:rsidRPr="008C2E16" w:rsidRDefault="00736F84" w:rsidP="00736F84">
            <w:pPr>
              <w:jc w:val="center"/>
              <w:rPr>
                <w:color w:val="000000"/>
                <w:sz w:val="18"/>
                <w:szCs w:val="18"/>
              </w:rPr>
            </w:pPr>
            <w:r>
              <w:rPr>
                <w:color w:val="000000"/>
                <w:sz w:val="18"/>
                <w:szCs w:val="18"/>
              </w:rPr>
              <w:t>17.35-18.05</w:t>
            </w:r>
          </w:p>
        </w:tc>
      </w:tr>
    </w:tbl>
    <w:p w:rsidR="006B2F71" w:rsidRDefault="006B2F71">
      <w:pPr>
        <w:widowControl w:val="0"/>
        <w:autoSpaceDE w:val="0"/>
        <w:autoSpaceDN w:val="0"/>
        <w:adjustRightInd w:val="0"/>
        <w:jc w:val="both"/>
        <w:rPr>
          <w:lang w:val="fr-FR"/>
        </w:rPr>
      </w:pPr>
    </w:p>
    <w:p w:rsidR="00F56AFC" w:rsidRDefault="00F56AFC">
      <w:pPr>
        <w:widowControl w:val="0"/>
        <w:autoSpaceDE w:val="0"/>
        <w:autoSpaceDN w:val="0"/>
        <w:adjustRightInd w:val="0"/>
        <w:jc w:val="both"/>
        <w:rPr>
          <w:lang w:val="fr-FR"/>
        </w:rPr>
      </w:pPr>
    </w:p>
    <w:tbl>
      <w:tblPr>
        <w:tblStyle w:val="TableGrid"/>
        <w:tblW w:w="14620" w:type="dxa"/>
        <w:tblLayout w:type="fixed"/>
        <w:tblLook w:val="04A0" w:firstRow="1" w:lastRow="0" w:firstColumn="1" w:lastColumn="0" w:noHBand="0" w:noVBand="1"/>
      </w:tblPr>
      <w:tblGrid>
        <w:gridCol w:w="958"/>
        <w:gridCol w:w="1137"/>
        <w:gridCol w:w="1092"/>
        <w:gridCol w:w="44"/>
        <w:gridCol w:w="1139"/>
        <w:gridCol w:w="1102"/>
        <w:gridCol w:w="36"/>
        <w:gridCol w:w="1139"/>
        <w:gridCol w:w="1111"/>
        <w:gridCol w:w="27"/>
        <w:gridCol w:w="1138"/>
        <w:gridCol w:w="1121"/>
        <w:gridCol w:w="18"/>
        <w:gridCol w:w="1138"/>
        <w:gridCol w:w="1130"/>
        <w:gridCol w:w="9"/>
        <w:gridCol w:w="1138"/>
        <w:gridCol w:w="1143"/>
      </w:tblGrid>
      <w:tr w:rsidR="00EF1A40" w:rsidRPr="00283C5F" w:rsidTr="000A4E37">
        <w:tc>
          <w:tcPr>
            <w:tcW w:w="959" w:type="dxa"/>
            <w:shd w:val="clear" w:color="auto" w:fill="F4B083" w:themeFill="accent2" w:themeFillTint="99"/>
            <w:vAlign w:val="center"/>
          </w:tcPr>
          <w:p w:rsidR="00E82A8A" w:rsidRPr="008C2E16" w:rsidRDefault="00E82A8A" w:rsidP="000A4E37">
            <w:pPr>
              <w:jc w:val="center"/>
              <w:rPr>
                <w:b/>
                <w:i/>
                <w:sz w:val="16"/>
                <w:szCs w:val="16"/>
              </w:rPr>
            </w:pPr>
            <w:r w:rsidRPr="008C2E16">
              <w:rPr>
                <w:b/>
                <w:i/>
                <w:sz w:val="16"/>
                <w:szCs w:val="16"/>
              </w:rPr>
              <w:lastRenderedPageBreak/>
              <w:t>CLASA</w:t>
            </w:r>
          </w:p>
        </w:tc>
        <w:tc>
          <w:tcPr>
            <w:tcW w:w="2231" w:type="dxa"/>
            <w:gridSpan w:val="2"/>
            <w:shd w:val="clear" w:color="auto" w:fill="F4B083" w:themeFill="accent2" w:themeFillTint="99"/>
            <w:vAlign w:val="center"/>
          </w:tcPr>
          <w:p w:rsidR="00E82A8A" w:rsidRPr="008C2E16" w:rsidRDefault="00E82A8A" w:rsidP="000A4E37">
            <w:pPr>
              <w:jc w:val="center"/>
              <w:rPr>
                <w:b/>
                <w:i/>
                <w:sz w:val="16"/>
                <w:szCs w:val="16"/>
              </w:rPr>
            </w:pPr>
            <w:r w:rsidRPr="008C2E16">
              <w:rPr>
                <w:b/>
                <w:i/>
                <w:sz w:val="16"/>
                <w:szCs w:val="16"/>
              </w:rPr>
              <w:t>0A,0B</w:t>
            </w:r>
          </w:p>
          <w:p w:rsidR="00E82A8A" w:rsidRPr="008C2E16" w:rsidRDefault="00E82A8A" w:rsidP="000A4E37">
            <w:pPr>
              <w:jc w:val="center"/>
              <w:rPr>
                <w:b/>
                <w:i/>
                <w:sz w:val="16"/>
                <w:szCs w:val="16"/>
              </w:rPr>
            </w:pPr>
            <w:r w:rsidRPr="008C2E16">
              <w:rPr>
                <w:b/>
                <w:i/>
                <w:sz w:val="16"/>
                <w:szCs w:val="16"/>
              </w:rPr>
              <w:t>Pauza</w:t>
            </w:r>
            <w:r w:rsidR="000A4E37">
              <w:rPr>
                <w:b/>
                <w:i/>
                <w:sz w:val="16"/>
                <w:szCs w:val="16"/>
              </w:rPr>
              <w:t xml:space="preserve"> </w:t>
            </w:r>
            <w:r w:rsidRPr="008C2E16">
              <w:rPr>
                <w:b/>
                <w:i/>
                <w:sz w:val="16"/>
                <w:szCs w:val="16"/>
              </w:rPr>
              <w:t>dezinfectare</w:t>
            </w:r>
          </w:p>
          <w:p w:rsidR="00E82A8A" w:rsidRPr="008C2E16" w:rsidRDefault="00E82A8A" w:rsidP="000A4E37">
            <w:pPr>
              <w:jc w:val="center"/>
              <w:rPr>
                <w:b/>
                <w:i/>
                <w:sz w:val="16"/>
                <w:szCs w:val="16"/>
              </w:rPr>
            </w:pPr>
            <w:r w:rsidRPr="008C2E16">
              <w:rPr>
                <w:b/>
                <w:i/>
                <w:sz w:val="16"/>
                <w:szCs w:val="16"/>
              </w:rPr>
              <w:t>10:30-11:30</w:t>
            </w:r>
          </w:p>
        </w:tc>
        <w:tc>
          <w:tcPr>
            <w:tcW w:w="2286" w:type="dxa"/>
            <w:gridSpan w:val="3"/>
            <w:shd w:val="clear" w:color="auto" w:fill="F4B083" w:themeFill="accent2" w:themeFillTint="99"/>
            <w:vAlign w:val="center"/>
          </w:tcPr>
          <w:p w:rsidR="00E82A8A" w:rsidRPr="008C2E16" w:rsidRDefault="00E82A8A" w:rsidP="000A4E37">
            <w:pPr>
              <w:jc w:val="center"/>
              <w:rPr>
                <w:b/>
                <w:i/>
                <w:sz w:val="16"/>
                <w:szCs w:val="16"/>
              </w:rPr>
            </w:pPr>
            <w:r w:rsidRPr="008C2E16">
              <w:rPr>
                <w:b/>
                <w:i/>
                <w:sz w:val="16"/>
                <w:szCs w:val="16"/>
              </w:rPr>
              <w:t>1A, 2A, 3A</w:t>
            </w:r>
          </w:p>
          <w:p w:rsidR="00E82A8A" w:rsidRPr="008C2E16" w:rsidRDefault="00E82A8A" w:rsidP="000A4E37">
            <w:pPr>
              <w:jc w:val="center"/>
              <w:rPr>
                <w:b/>
                <w:i/>
                <w:sz w:val="16"/>
                <w:szCs w:val="16"/>
              </w:rPr>
            </w:pPr>
            <w:r w:rsidRPr="008C2E16">
              <w:rPr>
                <w:b/>
                <w:i/>
                <w:sz w:val="16"/>
                <w:szCs w:val="16"/>
              </w:rPr>
              <w:t>Pauza</w:t>
            </w:r>
            <w:r w:rsidR="000A4E37">
              <w:rPr>
                <w:b/>
                <w:i/>
                <w:sz w:val="16"/>
                <w:szCs w:val="16"/>
              </w:rPr>
              <w:t xml:space="preserve"> </w:t>
            </w:r>
            <w:r w:rsidRPr="008C2E16">
              <w:rPr>
                <w:b/>
                <w:i/>
                <w:sz w:val="16"/>
                <w:szCs w:val="16"/>
              </w:rPr>
              <w:t>d</w:t>
            </w:r>
            <w:r w:rsidR="000A4E37">
              <w:rPr>
                <w:b/>
                <w:i/>
                <w:sz w:val="16"/>
                <w:szCs w:val="16"/>
              </w:rPr>
              <w:t>ezinfect</w:t>
            </w:r>
            <w:r w:rsidRPr="008C2E16">
              <w:rPr>
                <w:b/>
                <w:i/>
                <w:sz w:val="16"/>
                <w:szCs w:val="16"/>
              </w:rPr>
              <w:t>re</w:t>
            </w:r>
            <w:r w:rsidR="000A4E37">
              <w:rPr>
                <w:b/>
                <w:i/>
                <w:sz w:val="16"/>
                <w:szCs w:val="16"/>
              </w:rPr>
              <w:t xml:space="preserve"> </w:t>
            </w:r>
            <w:r w:rsidRPr="008C2E16">
              <w:rPr>
                <w:b/>
                <w:i/>
                <w:sz w:val="16"/>
                <w:szCs w:val="16"/>
              </w:rPr>
              <w:t>intre</w:t>
            </w:r>
            <w:r w:rsidR="000A4E37">
              <w:rPr>
                <w:b/>
                <w:i/>
                <w:sz w:val="16"/>
                <w:szCs w:val="16"/>
              </w:rPr>
              <w:t xml:space="preserve"> </w:t>
            </w:r>
            <w:r w:rsidRPr="008C2E16">
              <w:rPr>
                <w:b/>
                <w:i/>
                <w:sz w:val="16"/>
                <w:szCs w:val="16"/>
              </w:rPr>
              <w:t>seria 1 si</w:t>
            </w:r>
            <w:r w:rsidR="000A4E37">
              <w:rPr>
                <w:b/>
                <w:i/>
                <w:sz w:val="16"/>
                <w:szCs w:val="16"/>
              </w:rPr>
              <w:t xml:space="preserve"> </w:t>
            </w:r>
            <w:r w:rsidRPr="008C2E16">
              <w:rPr>
                <w:b/>
                <w:i/>
                <w:sz w:val="16"/>
                <w:szCs w:val="16"/>
              </w:rPr>
              <w:t>seria 2 (1h)</w:t>
            </w:r>
          </w:p>
        </w:tc>
        <w:tc>
          <w:tcPr>
            <w:tcW w:w="2286" w:type="dxa"/>
            <w:gridSpan w:val="3"/>
            <w:shd w:val="clear" w:color="auto" w:fill="F4B083" w:themeFill="accent2" w:themeFillTint="99"/>
            <w:vAlign w:val="center"/>
          </w:tcPr>
          <w:p w:rsidR="00E82A8A" w:rsidRPr="00736F84" w:rsidRDefault="00E82A8A" w:rsidP="000A4E37">
            <w:pPr>
              <w:jc w:val="center"/>
              <w:rPr>
                <w:b/>
                <w:i/>
                <w:sz w:val="16"/>
                <w:szCs w:val="16"/>
                <w:lang w:val="fr-FR"/>
              </w:rPr>
            </w:pPr>
            <w:r w:rsidRPr="00736F84">
              <w:rPr>
                <w:b/>
                <w:i/>
                <w:sz w:val="16"/>
                <w:szCs w:val="16"/>
                <w:lang w:val="fr-FR"/>
              </w:rPr>
              <w:t>4A</w:t>
            </w:r>
          </w:p>
          <w:p w:rsidR="00E82A8A" w:rsidRPr="00736F84" w:rsidRDefault="00E82A8A" w:rsidP="000A4E37">
            <w:pPr>
              <w:jc w:val="center"/>
              <w:rPr>
                <w:b/>
                <w:i/>
                <w:sz w:val="16"/>
                <w:szCs w:val="16"/>
                <w:lang w:val="fr-FR"/>
              </w:rPr>
            </w:pPr>
            <w:r w:rsidRPr="00736F84">
              <w:rPr>
                <w:b/>
                <w:i/>
                <w:sz w:val="16"/>
                <w:szCs w:val="16"/>
                <w:lang w:val="fr-FR"/>
              </w:rPr>
              <w:t>Pauza</w:t>
            </w:r>
            <w:r w:rsidR="000A4E37" w:rsidRPr="00736F84">
              <w:rPr>
                <w:b/>
                <w:i/>
                <w:sz w:val="16"/>
                <w:szCs w:val="16"/>
                <w:lang w:val="fr-FR"/>
              </w:rPr>
              <w:t xml:space="preserve"> </w:t>
            </w:r>
            <w:r w:rsidRPr="00736F84">
              <w:rPr>
                <w:b/>
                <w:i/>
                <w:sz w:val="16"/>
                <w:szCs w:val="16"/>
                <w:lang w:val="fr-FR"/>
              </w:rPr>
              <w:t>dezinfectare</w:t>
            </w:r>
            <w:r w:rsidR="000A4E37" w:rsidRPr="00736F84">
              <w:rPr>
                <w:b/>
                <w:i/>
                <w:sz w:val="16"/>
                <w:szCs w:val="16"/>
                <w:lang w:val="fr-FR"/>
              </w:rPr>
              <w:t xml:space="preserve"> </w:t>
            </w:r>
            <w:r w:rsidRPr="00736F84">
              <w:rPr>
                <w:b/>
                <w:i/>
                <w:sz w:val="16"/>
                <w:szCs w:val="16"/>
                <w:lang w:val="fr-FR"/>
              </w:rPr>
              <w:t>intre</w:t>
            </w:r>
            <w:r w:rsidR="000A4E37" w:rsidRPr="00736F84">
              <w:rPr>
                <w:b/>
                <w:i/>
                <w:sz w:val="16"/>
                <w:szCs w:val="16"/>
                <w:lang w:val="fr-FR"/>
              </w:rPr>
              <w:t xml:space="preserve"> </w:t>
            </w:r>
            <w:r w:rsidRPr="00736F84">
              <w:rPr>
                <w:b/>
                <w:i/>
                <w:sz w:val="16"/>
                <w:szCs w:val="16"/>
                <w:lang w:val="fr-FR"/>
              </w:rPr>
              <w:t>seria 1 si</w:t>
            </w:r>
            <w:r w:rsidR="000A4E37" w:rsidRPr="00736F84">
              <w:rPr>
                <w:b/>
                <w:i/>
                <w:sz w:val="16"/>
                <w:szCs w:val="16"/>
                <w:lang w:val="fr-FR"/>
              </w:rPr>
              <w:t xml:space="preserve"> </w:t>
            </w:r>
            <w:r w:rsidRPr="00736F84">
              <w:rPr>
                <w:b/>
                <w:i/>
                <w:sz w:val="16"/>
                <w:szCs w:val="16"/>
                <w:lang w:val="fr-FR"/>
              </w:rPr>
              <w:t>seria 2 (1h)</w:t>
            </w:r>
          </w:p>
        </w:tc>
        <w:tc>
          <w:tcPr>
            <w:tcW w:w="2286" w:type="dxa"/>
            <w:gridSpan w:val="3"/>
            <w:shd w:val="clear" w:color="auto" w:fill="F4B083" w:themeFill="accent2" w:themeFillTint="99"/>
            <w:vAlign w:val="center"/>
          </w:tcPr>
          <w:p w:rsidR="00E82A8A" w:rsidRPr="00736F84" w:rsidRDefault="00E82A8A" w:rsidP="000A4E37">
            <w:pPr>
              <w:jc w:val="center"/>
              <w:rPr>
                <w:b/>
                <w:i/>
                <w:sz w:val="16"/>
                <w:szCs w:val="16"/>
                <w:lang w:val="fr-FR"/>
              </w:rPr>
            </w:pPr>
            <w:r w:rsidRPr="00736F84">
              <w:rPr>
                <w:b/>
                <w:i/>
                <w:sz w:val="16"/>
                <w:szCs w:val="16"/>
                <w:lang w:val="fr-FR"/>
              </w:rPr>
              <w:t>0C, 0D</w:t>
            </w:r>
          </w:p>
          <w:p w:rsidR="00E82A8A" w:rsidRPr="00736F84" w:rsidRDefault="00E82A8A" w:rsidP="000A4E37">
            <w:pPr>
              <w:jc w:val="center"/>
              <w:rPr>
                <w:b/>
                <w:i/>
                <w:sz w:val="16"/>
                <w:szCs w:val="16"/>
                <w:lang w:val="fr-FR"/>
              </w:rPr>
            </w:pPr>
            <w:r w:rsidRPr="00736F84">
              <w:rPr>
                <w:b/>
                <w:i/>
                <w:sz w:val="16"/>
                <w:szCs w:val="16"/>
                <w:lang w:val="fr-FR"/>
              </w:rPr>
              <w:t>Pauza</w:t>
            </w:r>
            <w:r w:rsidR="000A4E37" w:rsidRPr="00736F84">
              <w:rPr>
                <w:b/>
                <w:i/>
                <w:sz w:val="16"/>
                <w:szCs w:val="16"/>
                <w:lang w:val="fr-FR"/>
              </w:rPr>
              <w:t xml:space="preserve"> </w:t>
            </w:r>
            <w:r w:rsidRPr="00736F84">
              <w:rPr>
                <w:b/>
                <w:i/>
                <w:sz w:val="16"/>
                <w:szCs w:val="16"/>
                <w:lang w:val="fr-FR"/>
              </w:rPr>
              <w:t>dezinfectare</w:t>
            </w:r>
            <w:r w:rsidR="000A4E37" w:rsidRPr="00736F84">
              <w:rPr>
                <w:b/>
                <w:i/>
                <w:sz w:val="16"/>
                <w:szCs w:val="16"/>
                <w:lang w:val="fr-FR"/>
              </w:rPr>
              <w:t xml:space="preserve"> </w:t>
            </w:r>
            <w:r w:rsidRPr="00736F84">
              <w:rPr>
                <w:b/>
                <w:i/>
                <w:sz w:val="16"/>
                <w:szCs w:val="16"/>
                <w:lang w:val="fr-FR"/>
              </w:rPr>
              <w:t>intre</w:t>
            </w:r>
            <w:r w:rsidR="000A4E37" w:rsidRPr="00736F84">
              <w:rPr>
                <w:b/>
                <w:i/>
                <w:sz w:val="16"/>
                <w:szCs w:val="16"/>
                <w:lang w:val="fr-FR"/>
              </w:rPr>
              <w:t xml:space="preserve"> </w:t>
            </w:r>
            <w:r w:rsidRPr="00736F84">
              <w:rPr>
                <w:b/>
                <w:i/>
                <w:sz w:val="16"/>
                <w:szCs w:val="16"/>
                <w:lang w:val="fr-FR"/>
              </w:rPr>
              <w:t>seria 1 si</w:t>
            </w:r>
            <w:r w:rsidR="000A4E37" w:rsidRPr="00736F84">
              <w:rPr>
                <w:b/>
                <w:i/>
                <w:sz w:val="16"/>
                <w:szCs w:val="16"/>
                <w:lang w:val="fr-FR"/>
              </w:rPr>
              <w:t xml:space="preserve"> </w:t>
            </w:r>
            <w:r w:rsidRPr="00736F84">
              <w:rPr>
                <w:b/>
                <w:i/>
                <w:sz w:val="16"/>
                <w:szCs w:val="16"/>
                <w:lang w:val="fr-FR"/>
              </w:rPr>
              <w:t>seria 2 (1h)</w:t>
            </w:r>
          </w:p>
        </w:tc>
        <w:tc>
          <w:tcPr>
            <w:tcW w:w="2286" w:type="dxa"/>
            <w:gridSpan w:val="3"/>
            <w:shd w:val="clear" w:color="auto" w:fill="F4B083" w:themeFill="accent2" w:themeFillTint="99"/>
            <w:vAlign w:val="center"/>
          </w:tcPr>
          <w:p w:rsidR="00E82A8A" w:rsidRPr="00736F84" w:rsidRDefault="00E82A8A" w:rsidP="000A4E37">
            <w:pPr>
              <w:jc w:val="center"/>
              <w:rPr>
                <w:b/>
                <w:i/>
                <w:sz w:val="16"/>
                <w:szCs w:val="16"/>
                <w:lang w:val="fr-FR"/>
              </w:rPr>
            </w:pPr>
            <w:r w:rsidRPr="00736F84">
              <w:rPr>
                <w:b/>
                <w:i/>
                <w:sz w:val="16"/>
                <w:szCs w:val="16"/>
                <w:lang w:val="fr-FR"/>
              </w:rPr>
              <w:t>1B, 2B,</w:t>
            </w:r>
          </w:p>
          <w:p w:rsidR="00E82A8A" w:rsidRPr="00736F84" w:rsidRDefault="00E82A8A" w:rsidP="000A4E37">
            <w:pPr>
              <w:jc w:val="center"/>
              <w:rPr>
                <w:b/>
                <w:i/>
                <w:sz w:val="16"/>
                <w:szCs w:val="16"/>
                <w:lang w:val="fr-FR"/>
              </w:rPr>
            </w:pPr>
            <w:r w:rsidRPr="00736F84">
              <w:rPr>
                <w:b/>
                <w:i/>
                <w:sz w:val="16"/>
                <w:szCs w:val="16"/>
                <w:lang w:val="fr-FR"/>
              </w:rPr>
              <w:t>3 B</w:t>
            </w:r>
          </w:p>
          <w:p w:rsidR="00E82A8A" w:rsidRPr="00736F84" w:rsidRDefault="00E82A8A" w:rsidP="000A4E37">
            <w:pPr>
              <w:jc w:val="center"/>
              <w:rPr>
                <w:b/>
                <w:i/>
                <w:sz w:val="16"/>
                <w:szCs w:val="16"/>
                <w:lang w:val="fr-FR"/>
              </w:rPr>
            </w:pPr>
            <w:r w:rsidRPr="00736F84">
              <w:rPr>
                <w:b/>
                <w:i/>
                <w:sz w:val="16"/>
                <w:szCs w:val="16"/>
                <w:lang w:val="fr-FR"/>
              </w:rPr>
              <w:t>Pauzadezinfectare</w:t>
            </w:r>
            <w:r w:rsidR="000A4E37" w:rsidRPr="00736F84">
              <w:rPr>
                <w:b/>
                <w:i/>
                <w:sz w:val="16"/>
                <w:szCs w:val="16"/>
                <w:lang w:val="fr-FR"/>
              </w:rPr>
              <w:t xml:space="preserve"> </w:t>
            </w:r>
            <w:r w:rsidRPr="00736F84">
              <w:rPr>
                <w:b/>
                <w:i/>
                <w:sz w:val="16"/>
                <w:szCs w:val="16"/>
                <w:lang w:val="fr-FR"/>
              </w:rPr>
              <w:t>intre</w:t>
            </w:r>
            <w:r w:rsidR="000A4E37" w:rsidRPr="00736F84">
              <w:rPr>
                <w:b/>
                <w:i/>
                <w:sz w:val="16"/>
                <w:szCs w:val="16"/>
                <w:lang w:val="fr-FR"/>
              </w:rPr>
              <w:t xml:space="preserve"> </w:t>
            </w:r>
            <w:r w:rsidRPr="00736F84">
              <w:rPr>
                <w:b/>
                <w:i/>
                <w:sz w:val="16"/>
                <w:szCs w:val="16"/>
                <w:lang w:val="fr-FR"/>
              </w:rPr>
              <w:t>seria 1 si</w:t>
            </w:r>
            <w:r w:rsidR="000A4E37" w:rsidRPr="00736F84">
              <w:rPr>
                <w:b/>
                <w:i/>
                <w:sz w:val="16"/>
                <w:szCs w:val="16"/>
                <w:lang w:val="fr-FR"/>
              </w:rPr>
              <w:t xml:space="preserve"> </w:t>
            </w:r>
            <w:r w:rsidRPr="00736F84">
              <w:rPr>
                <w:b/>
                <w:i/>
                <w:sz w:val="16"/>
                <w:szCs w:val="16"/>
                <w:lang w:val="fr-FR"/>
              </w:rPr>
              <w:t>seria 2 (1h)</w:t>
            </w:r>
          </w:p>
        </w:tc>
        <w:tc>
          <w:tcPr>
            <w:tcW w:w="2286" w:type="dxa"/>
            <w:gridSpan w:val="3"/>
            <w:shd w:val="clear" w:color="auto" w:fill="F4B083" w:themeFill="accent2" w:themeFillTint="99"/>
            <w:vAlign w:val="center"/>
          </w:tcPr>
          <w:p w:rsidR="00E82A8A" w:rsidRPr="00736F84" w:rsidRDefault="00E82A8A" w:rsidP="000A4E37">
            <w:pPr>
              <w:jc w:val="center"/>
              <w:rPr>
                <w:b/>
                <w:i/>
                <w:sz w:val="16"/>
                <w:szCs w:val="16"/>
                <w:lang w:val="fr-FR"/>
              </w:rPr>
            </w:pPr>
            <w:r w:rsidRPr="00736F84">
              <w:rPr>
                <w:b/>
                <w:i/>
                <w:sz w:val="16"/>
                <w:szCs w:val="16"/>
                <w:lang w:val="fr-FR"/>
              </w:rPr>
              <w:t>4B</w:t>
            </w:r>
          </w:p>
          <w:p w:rsidR="00E82A8A" w:rsidRPr="00736F84" w:rsidRDefault="00E82A8A" w:rsidP="000A4E37">
            <w:pPr>
              <w:jc w:val="center"/>
              <w:rPr>
                <w:b/>
                <w:i/>
                <w:sz w:val="16"/>
                <w:szCs w:val="16"/>
                <w:lang w:val="fr-FR"/>
              </w:rPr>
            </w:pPr>
            <w:r w:rsidRPr="00736F84">
              <w:rPr>
                <w:b/>
                <w:i/>
                <w:sz w:val="16"/>
                <w:szCs w:val="16"/>
                <w:lang w:val="fr-FR"/>
              </w:rPr>
              <w:t>Pauza</w:t>
            </w:r>
            <w:r w:rsidR="000A4E37" w:rsidRPr="00736F84">
              <w:rPr>
                <w:b/>
                <w:i/>
                <w:sz w:val="16"/>
                <w:szCs w:val="16"/>
                <w:lang w:val="fr-FR"/>
              </w:rPr>
              <w:t xml:space="preserve"> </w:t>
            </w:r>
            <w:r w:rsidRPr="00736F84">
              <w:rPr>
                <w:b/>
                <w:i/>
                <w:sz w:val="16"/>
                <w:szCs w:val="16"/>
                <w:lang w:val="fr-FR"/>
              </w:rPr>
              <w:t>dezinfectare</w:t>
            </w:r>
            <w:r w:rsidR="000A4E37" w:rsidRPr="00736F84">
              <w:rPr>
                <w:b/>
                <w:i/>
                <w:sz w:val="16"/>
                <w:szCs w:val="16"/>
                <w:lang w:val="fr-FR"/>
              </w:rPr>
              <w:t xml:space="preserve"> </w:t>
            </w:r>
            <w:r w:rsidRPr="00736F84">
              <w:rPr>
                <w:b/>
                <w:i/>
                <w:sz w:val="16"/>
                <w:szCs w:val="16"/>
                <w:lang w:val="fr-FR"/>
              </w:rPr>
              <w:t>intre</w:t>
            </w:r>
            <w:r w:rsidR="000A4E37" w:rsidRPr="00736F84">
              <w:rPr>
                <w:b/>
                <w:i/>
                <w:sz w:val="16"/>
                <w:szCs w:val="16"/>
                <w:lang w:val="fr-FR"/>
              </w:rPr>
              <w:t xml:space="preserve"> </w:t>
            </w:r>
            <w:r w:rsidRPr="00736F84">
              <w:rPr>
                <w:b/>
                <w:i/>
                <w:sz w:val="16"/>
                <w:szCs w:val="16"/>
                <w:lang w:val="fr-FR"/>
              </w:rPr>
              <w:t>seria 1 si</w:t>
            </w:r>
            <w:r w:rsidR="000A4E37" w:rsidRPr="00736F84">
              <w:rPr>
                <w:b/>
                <w:i/>
                <w:sz w:val="16"/>
                <w:szCs w:val="16"/>
                <w:lang w:val="fr-FR"/>
              </w:rPr>
              <w:t xml:space="preserve"> </w:t>
            </w:r>
            <w:r w:rsidRPr="00736F84">
              <w:rPr>
                <w:b/>
                <w:i/>
                <w:sz w:val="16"/>
                <w:szCs w:val="16"/>
                <w:lang w:val="fr-FR"/>
              </w:rPr>
              <w:t>seria 2 (1h)</w:t>
            </w:r>
          </w:p>
        </w:tc>
      </w:tr>
      <w:tr w:rsidR="00E82A8A" w:rsidRPr="008C2E16" w:rsidTr="000A4E37">
        <w:tc>
          <w:tcPr>
            <w:tcW w:w="959" w:type="dxa"/>
            <w:shd w:val="clear" w:color="auto" w:fill="FFFF00"/>
            <w:vAlign w:val="center"/>
          </w:tcPr>
          <w:p w:rsidR="00E82A8A" w:rsidRPr="008C2E16" w:rsidRDefault="00E82A8A" w:rsidP="000A4E37">
            <w:pPr>
              <w:jc w:val="center"/>
              <w:rPr>
                <w:sz w:val="16"/>
                <w:szCs w:val="16"/>
              </w:rPr>
            </w:pPr>
            <w:r w:rsidRPr="008C2E16">
              <w:rPr>
                <w:sz w:val="16"/>
                <w:szCs w:val="16"/>
              </w:rPr>
              <w:t>SERIA</w:t>
            </w:r>
          </w:p>
        </w:tc>
        <w:tc>
          <w:tcPr>
            <w:tcW w:w="1138" w:type="dxa"/>
            <w:shd w:val="clear" w:color="auto" w:fill="FFFF00"/>
            <w:vAlign w:val="center"/>
          </w:tcPr>
          <w:p w:rsidR="00E82A8A" w:rsidRPr="008C2E16" w:rsidRDefault="00E82A8A" w:rsidP="000A4E37">
            <w:pPr>
              <w:jc w:val="center"/>
              <w:rPr>
                <w:sz w:val="16"/>
                <w:szCs w:val="16"/>
              </w:rPr>
            </w:pPr>
            <w:r w:rsidRPr="008C2E16">
              <w:rPr>
                <w:sz w:val="16"/>
                <w:szCs w:val="16"/>
              </w:rPr>
              <w:t>1</w:t>
            </w:r>
          </w:p>
        </w:tc>
        <w:tc>
          <w:tcPr>
            <w:tcW w:w="1138" w:type="dxa"/>
            <w:gridSpan w:val="2"/>
            <w:shd w:val="clear" w:color="auto" w:fill="FFFF00"/>
            <w:vAlign w:val="center"/>
          </w:tcPr>
          <w:p w:rsidR="00E82A8A" w:rsidRPr="008C2E16" w:rsidRDefault="00E82A8A" w:rsidP="000A4E37">
            <w:pPr>
              <w:jc w:val="center"/>
              <w:rPr>
                <w:sz w:val="16"/>
                <w:szCs w:val="16"/>
              </w:rPr>
            </w:pPr>
            <w:r w:rsidRPr="008C2E16">
              <w:rPr>
                <w:sz w:val="16"/>
                <w:szCs w:val="16"/>
              </w:rPr>
              <w:t>2</w:t>
            </w:r>
          </w:p>
        </w:tc>
        <w:tc>
          <w:tcPr>
            <w:tcW w:w="1138" w:type="dxa"/>
            <w:shd w:val="clear" w:color="auto" w:fill="FFFF00"/>
            <w:vAlign w:val="center"/>
          </w:tcPr>
          <w:p w:rsidR="00E82A8A" w:rsidRPr="008C2E16" w:rsidRDefault="00E82A8A" w:rsidP="000A4E37">
            <w:pPr>
              <w:jc w:val="center"/>
              <w:rPr>
                <w:sz w:val="16"/>
                <w:szCs w:val="16"/>
              </w:rPr>
            </w:pPr>
            <w:r w:rsidRPr="008C2E16">
              <w:rPr>
                <w:sz w:val="16"/>
                <w:szCs w:val="16"/>
              </w:rPr>
              <w:t>1</w:t>
            </w:r>
          </w:p>
        </w:tc>
        <w:tc>
          <w:tcPr>
            <w:tcW w:w="1138" w:type="dxa"/>
            <w:gridSpan w:val="2"/>
            <w:shd w:val="clear" w:color="auto" w:fill="FFFF00"/>
            <w:vAlign w:val="center"/>
          </w:tcPr>
          <w:p w:rsidR="00E82A8A" w:rsidRPr="008C2E16" w:rsidRDefault="00E82A8A" w:rsidP="000A4E37">
            <w:pPr>
              <w:jc w:val="center"/>
              <w:rPr>
                <w:sz w:val="16"/>
                <w:szCs w:val="16"/>
              </w:rPr>
            </w:pPr>
            <w:r w:rsidRPr="008C2E16">
              <w:rPr>
                <w:sz w:val="16"/>
                <w:szCs w:val="16"/>
              </w:rPr>
              <w:t>2</w:t>
            </w:r>
          </w:p>
        </w:tc>
        <w:tc>
          <w:tcPr>
            <w:tcW w:w="1138" w:type="dxa"/>
            <w:shd w:val="clear" w:color="auto" w:fill="FFFF00"/>
            <w:vAlign w:val="center"/>
          </w:tcPr>
          <w:p w:rsidR="00E82A8A" w:rsidRPr="008C2E16" w:rsidRDefault="00E82A8A" w:rsidP="000A4E37">
            <w:pPr>
              <w:jc w:val="center"/>
              <w:rPr>
                <w:sz w:val="16"/>
                <w:szCs w:val="16"/>
              </w:rPr>
            </w:pPr>
            <w:r w:rsidRPr="008C2E16">
              <w:rPr>
                <w:sz w:val="16"/>
                <w:szCs w:val="16"/>
              </w:rPr>
              <w:t>1</w:t>
            </w:r>
          </w:p>
        </w:tc>
        <w:tc>
          <w:tcPr>
            <w:tcW w:w="1138" w:type="dxa"/>
            <w:gridSpan w:val="2"/>
            <w:shd w:val="clear" w:color="auto" w:fill="FFFF00"/>
            <w:vAlign w:val="center"/>
          </w:tcPr>
          <w:p w:rsidR="00E82A8A" w:rsidRPr="008C2E16" w:rsidRDefault="00E82A8A" w:rsidP="000A4E37">
            <w:pPr>
              <w:jc w:val="center"/>
              <w:rPr>
                <w:sz w:val="16"/>
                <w:szCs w:val="16"/>
              </w:rPr>
            </w:pPr>
            <w:r w:rsidRPr="008C2E16">
              <w:rPr>
                <w:sz w:val="16"/>
                <w:szCs w:val="16"/>
              </w:rPr>
              <w:t>2</w:t>
            </w:r>
          </w:p>
        </w:tc>
        <w:tc>
          <w:tcPr>
            <w:tcW w:w="1138" w:type="dxa"/>
            <w:shd w:val="clear" w:color="auto" w:fill="FFFF00"/>
            <w:vAlign w:val="center"/>
          </w:tcPr>
          <w:p w:rsidR="00E82A8A" w:rsidRPr="008C2E16" w:rsidRDefault="00E82A8A" w:rsidP="000A4E37">
            <w:pPr>
              <w:jc w:val="center"/>
              <w:rPr>
                <w:sz w:val="16"/>
                <w:szCs w:val="16"/>
              </w:rPr>
            </w:pPr>
            <w:r w:rsidRPr="008C2E16">
              <w:rPr>
                <w:sz w:val="16"/>
                <w:szCs w:val="16"/>
              </w:rPr>
              <w:t>1</w:t>
            </w:r>
          </w:p>
        </w:tc>
        <w:tc>
          <w:tcPr>
            <w:tcW w:w="1138" w:type="dxa"/>
            <w:gridSpan w:val="2"/>
            <w:shd w:val="clear" w:color="auto" w:fill="FFFF00"/>
            <w:vAlign w:val="center"/>
          </w:tcPr>
          <w:p w:rsidR="00E82A8A" w:rsidRPr="008C2E16" w:rsidRDefault="00E82A8A" w:rsidP="000A4E37">
            <w:pPr>
              <w:jc w:val="center"/>
              <w:rPr>
                <w:sz w:val="16"/>
                <w:szCs w:val="16"/>
              </w:rPr>
            </w:pPr>
            <w:r w:rsidRPr="008C2E16">
              <w:rPr>
                <w:sz w:val="16"/>
                <w:szCs w:val="16"/>
              </w:rPr>
              <w:t>2</w:t>
            </w:r>
          </w:p>
        </w:tc>
        <w:tc>
          <w:tcPr>
            <w:tcW w:w="1138" w:type="dxa"/>
            <w:shd w:val="clear" w:color="auto" w:fill="FFFF00"/>
            <w:vAlign w:val="center"/>
          </w:tcPr>
          <w:p w:rsidR="00E82A8A" w:rsidRPr="008C2E16" w:rsidRDefault="00E82A8A" w:rsidP="000A4E37">
            <w:pPr>
              <w:jc w:val="center"/>
              <w:rPr>
                <w:sz w:val="16"/>
                <w:szCs w:val="16"/>
              </w:rPr>
            </w:pPr>
            <w:r w:rsidRPr="008C2E16">
              <w:rPr>
                <w:sz w:val="16"/>
                <w:szCs w:val="16"/>
              </w:rPr>
              <w:t>1</w:t>
            </w:r>
          </w:p>
        </w:tc>
        <w:tc>
          <w:tcPr>
            <w:tcW w:w="1138" w:type="dxa"/>
            <w:gridSpan w:val="2"/>
            <w:shd w:val="clear" w:color="auto" w:fill="FFFF00"/>
            <w:vAlign w:val="center"/>
          </w:tcPr>
          <w:p w:rsidR="00E82A8A" w:rsidRPr="008C2E16" w:rsidRDefault="00E82A8A" w:rsidP="000A4E37">
            <w:pPr>
              <w:jc w:val="center"/>
              <w:rPr>
                <w:sz w:val="16"/>
                <w:szCs w:val="16"/>
              </w:rPr>
            </w:pPr>
            <w:r w:rsidRPr="008C2E16">
              <w:rPr>
                <w:sz w:val="16"/>
                <w:szCs w:val="16"/>
              </w:rPr>
              <w:t>2</w:t>
            </w:r>
          </w:p>
        </w:tc>
        <w:tc>
          <w:tcPr>
            <w:tcW w:w="1138" w:type="dxa"/>
            <w:shd w:val="clear" w:color="auto" w:fill="FFFF00"/>
            <w:vAlign w:val="center"/>
          </w:tcPr>
          <w:p w:rsidR="00E82A8A" w:rsidRPr="008C2E16" w:rsidRDefault="00E82A8A" w:rsidP="000A4E37">
            <w:pPr>
              <w:jc w:val="center"/>
              <w:rPr>
                <w:sz w:val="16"/>
                <w:szCs w:val="16"/>
              </w:rPr>
            </w:pPr>
            <w:r w:rsidRPr="008C2E16">
              <w:rPr>
                <w:sz w:val="16"/>
                <w:szCs w:val="16"/>
              </w:rPr>
              <w:t>1</w:t>
            </w:r>
          </w:p>
        </w:tc>
        <w:tc>
          <w:tcPr>
            <w:tcW w:w="1143" w:type="dxa"/>
            <w:shd w:val="clear" w:color="auto" w:fill="FFFF00"/>
            <w:vAlign w:val="center"/>
          </w:tcPr>
          <w:p w:rsidR="00E82A8A" w:rsidRPr="008C2E16" w:rsidRDefault="00E82A8A" w:rsidP="000A4E37">
            <w:pPr>
              <w:jc w:val="center"/>
              <w:rPr>
                <w:sz w:val="16"/>
                <w:szCs w:val="16"/>
              </w:rPr>
            </w:pPr>
            <w:r w:rsidRPr="008C2E16">
              <w:rPr>
                <w:sz w:val="16"/>
                <w:szCs w:val="16"/>
              </w:rPr>
              <w:t>2</w:t>
            </w:r>
          </w:p>
        </w:tc>
      </w:tr>
      <w:tr w:rsidR="00E82A8A" w:rsidRPr="008C2E16" w:rsidTr="000A4E37">
        <w:tc>
          <w:tcPr>
            <w:tcW w:w="959" w:type="dxa"/>
            <w:shd w:val="clear" w:color="auto" w:fill="A8D08D" w:themeFill="accent6" w:themeFillTint="99"/>
          </w:tcPr>
          <w:p w:rsidR="00E82A8A" w:rsidRPr="008C2E16" w:rsidRDefault="00E82A8A" w:rsidP="000A4E37">
            <w:pPr>
              <w:rPr>
                <w:sz w:val="16"/>
                <w:szCs w:val="16"/>
              </w:rPr>
            </w:pPr>
            <w:r w:rsidRPr="008C2E16">
              <w:rPr>
                <w:sz w:val="16"/>
                <w:szCs w:val="16"/>
              </w:rPr>
              <w:t>LUNI</w:t>
            </w:r>
          </w:p>
        </w:tc>
        <w:tc>
          <w:tcPr>
            <w:tcW w:w="1138"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8"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8" w:type="dxa"/>
          </w:tcPr>
          <w:p w:rsidR="00E82A8A" w:rsidRPr="008C2E16" w:rsidRDefault="00E82A8A" w:rsidP="000A4E37">
            <w:pPr>
              <w:rPr>
                <w:sz w:val="16"/>
                <w:szCs w:val="16"/>
              </w:rPr>
            </w:pPr>
            <w:r w:rsidRPr="008C2E16">
              <w:rPr>
                <w:sz w:val="16"/>
                <w:szCs w:val="16"/>
              </w:rPr>
              <w:t>8:00-11:10</w:t>
            </w:r>
          </w:p>
        </w:tc>
        <w:tc>
          <w:tcPr>
            <w:tcW w:w="1138" w:type="dxa"/>
            <w:gridSpan w:val="2"/>
          </w:tcPr>
          <w:p w:rsidR="00E82A8A" w:rsidRPr="008C2E16" w:rsidRDefault="00E82A8A" w:rsidP="000A4E37">
            <w:pPr>
              <w:rPr>
                <w:sz w:val="16"/>
                <w:szCs w:val="16"/>
              </w:rPr>
            </w:pPr>
            <w:r w:rsidRPr="008C2E16">
              <w:rPr>
                <w:sz w:val="16"/>
                <w:szCs w:val="16"/>
              </w:rPr>
              <w:t>12:10-15:20</w:t>
            </w:r>
          </w:p>
        </w:tc>
        <w:tc>
          <w:tcPr>
            <w:tcW w:w="1138" w:type="dxa"/>
          </w:tcPr>
          <w:p w:rsidR="00E82A8A" w:rsidRPr="008C2E16" w:rsidRDefault="00E82A8A" w:rsidP="000A4E37">
            <w:pPr>
              <w:rPr>
                <w:sz w:val="16"/>
                <w:szCs w:val="16"/>
              </w:rPr>
            </w:pPr>
            <w:r w:rsidRPr="008C2E16">
              <w:rPr>
                <w:sz w:val="16"/>
                <w:szCs w:val="16"/>
              </w:rPr>
              <w:t>8:00-11:10</w:t>
            </w:r>
          </w:p>
        </w:tc>
        <w:tc>
          <w:tcPr>
            <w:tcW w:w="1138" w:type="dxa"/>
            <w:gridSpan w:val="2"/>
          </w:tcPr>
          <w:p w:rsidR="00E82A8A" w:rsidRPr="008C2E16" w:rsidRDefault="00E82A8A" w:rsidP="000A4E37">
            <w:pPr>
              <w:rPr>
                <w:sz w:val="16"/>
                <w:szCs w:val="16"/>
              </w:rPr>
            </w:pPr>
            <w:r w:rsidRPr="008C2E16">
              <w:rPr>
                <w:sz w:val="16"/>
                <w:szCs w:val="16"/>
              </w:rPr>
              <w:t>12:10-15:20</w:t>
            </w:r>
          </w:p>
        </w:tc>
        <w:tc>
          <w:tcPr>
            <w:tcW w:w="1138" w:type="dxa"/>
          </w:tcPr>
          <w:p w:rsidR="00E82A8A" w:rsidRPr="008C2E16" w:rsidRDefault="00E82A8A" w:rsidP="000A4E37">
            <w:pPr>
              <w:rPr>
                <w:sz w:val="16"/>
                <w:szCs w:val="16"/>
              </w:rPr>
            </w:pPr>
            <w:r w:rsidRPr="008C2E16">
              <w:rPr>
                <w:sz w:val="16"/>
                <w:szCs w:val="16"/>
              </w:rPr>
              <w:t>8:00-11:10</w:t>
            </w:r>
          </w:p>
        </w:tc>
        <w:tc>
          <w:tcPr>
            <w:tcW w:w="1138" w:type="dxa"/>
            <w:gridSpan w:val="2"/>
          </w:tcPr>
          <w:p w:rsidR="00E82A8A" w:rsidRPr="008C2E16" w:rsidRDefault="00E82A8A" w:rsidP="000A4E37">
            <w:pPr>
              <w:rPr>
                <w:sz w:val="16"/>
                <w:szCs w:val="16"/>
              </w:rPr>
            </w:pPr>
            <w:r w:rsidRPr="008C2E16">
              <w:rPr>
                <w:sz w:val="16"/>
                <w:szCs w:val="16"/>
              </w:rPr>
              <w:t>12:10-15:20</w:t>
            </w:r>
          </w:p>
        </w:tc>
        <w:tc>
          <w:tcPr>
            <w:tcW w:w="1138" w:type="dxa"/>
          </w:tcPr>
          <w:p w:rsidR="00E82A8A" w:rsidRPr="008C2E16" w:rsidRDefault="00E82A8A" w:rsidP="000A4E37">
            <w:pPr>
              <w:rPr>
                <w:sz w:val="16"/>
                <w:szCs w:val="16"/>
              </w:rPr>
            </w:pPr>
            <w:r w:rsidRPr="008C2E16">
              <w:rPr>
                <w:sz w:val="16"/>
                <w:szCs w:val="16"/>
              </w:rPr>
              <w:t>8:00-11:50</w:t>
            </w:r>
          </w:p>
        </w:tc>
        <w:tc>
          <w:tcPr>
            <w:tcW w:w="1143" w:type="dxa"/>
          </w:tcPr>
          <w:p w:rsidR="00E82A8A" w:rsidRPr="008C2E16" w:rsidRDefault="00E82A8A" w:rsidP="000A4E37">
            <w:pPr>
              <w:rPr>
                <w:sz w:val="16"/>
                <w:szCs w:val="16"/>
              </w:rPr>
            </w:pPr>
            <w:r w:rsidRPr="008C2E16">
              <w:rPr>
                <w:sz w:val="16"/>
                <w:szCs w:val="16"/>
              </w:rPr>
              <w:t>12:50-16:00</w:t>
            </w:r>
          </w:p>
        </w:tc>
      </w:tr>
      <w:tr w:rsidR="00E82A8A" w:rsidRPr="008C2E16" w:rsidTr="000A4E37">
        <w:tc>
          <w:tcPr>
            <w:tcW w:w="959" w:type="dxa"/>
            <w:shd w:val="clear" w:color="auto" w:fill="A8D08D" w:themeFill="accent6" w:themeFillTint="99"/>
          </w:tcPr>
          <w:p w:rsidR="00E82A8A" w:rsidRPr="008C2E16" w:rsidRDefault="00E82A8A" w:rsidP="000A4E37">
            <w:pPr>
              <w:rPr>
                <w:sz w:val="16"/>
                <w:szCs w:val="16"/>
              </w:rPr>
            </w:pPr>
            <w:r w:rsidRPr="008C2E16">
              <w:rPr>
                <w:sz w:val="16"/>
                <w:szCs w:val="16"/>
              </w:rPr>
              <w:t>MARTI</w:t>
            </w:r>
          </w:p>
        </w:tc>
        <w:tc>
          <w:tcPr>
            <w:tcW w:w="1138"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8" w:type="dxa"/>
          </w:tcPr>
          <w:p w:rsidR="00E82A8A" w:rsidRPr="008C2E16" w:rsidRDefault="00E82A8A" w:rsidP="000A4E37">
            <w:pPr>
              <w:rPr>
                <w:sz w:val="16"/>
                <w:szCs w:val="16"/>
              </w:rPr>
            </w:pPr>
            <w:r w:rsidRPr="008C2E16">
              <w:rPr>
                <w:sz w:val="16"/>
                <w:szCs w:val="16"/>
              </w:rPr>
              <w:t>8:00-11:10</w:t>
            </w:r>
          </w:p>
        </w:tc>
        <w:tc>
          <w:tcPr>
            <w:tcW w:w="1138" w:type="dxa"/>
            <w:gridSpan w:val="2"/>
          </w:tcPr>
          <w:p w:rsidR="00E82A8A" w:rsidRPr="008C2E16" w:rsidRDefault="00E82A8A" w:rsidP="000A4E37">
            <w:pPr>
              <w:rPr>
                <w:sz w:val="16"/>
                <w:szCs w:val="16"/>
              </w:rPr>
            </w:pPr>
            <w:r w:rsidRPr="008C2E16">
              <w:rPr>
                <w:sz w:val="16"/>
                <w:szCs w:val="16"/>
              </w:rPr>
              <w:t>12:10-15:20</w:t>
            </w:r>
          </w:p>
        </w:tc>
        <w:tc>
          <w:tcPr>
            <w:tcW w:w="1138" w:type="dxa"/>
          </w:tcPr>
          <w:p w:rsidR="00E82A8A" w:rsidRPr="008C2E16" w:rsidRDefault="00E82A8A" w:rsidP="000A4E37">
            <w:pPr>
              <w:rPr>
                <w:sz w:val="16"/>
                <w:szCs w:val="16"/>
              </w:rPr>
            </w:pPr>
            <w:r w:rsidRPr="008C2E16">
              <w:rPr>
                <w:sz w:val="16"/>
                <w:szCs w:val="16"/>
              </w:rPr>
              <w:t>12:10-15:20</w:t>
            </w:r>
          </w:p>
        </w:tc>
        <w:tc>
          <w:tcPr>
            <w:tcW w:w="1138" w:type="dxa"/>
            <w:gridSpan w:val="2"/>
          </w:tcPr>
          <w:p w:rsidR="00E82A8A" w:rsidRPr="008C2E16" w:rsidRDefault="00E82A8A" w:rsidP="000A4E37">
            <w:pPr>
              <w:rPr>
                <w:sz w:val="16"/>
                <w:szCs w:val="16"/>
              </w:rPr>
            </w:pPr>
            <w:r w:rsidRPr="008C2E16">
              <w:rPr>
                <w:sz w:val="16"/>
                <w:szCs w:val="16"/>
              </w:rPr>
              <w:t>12:10-15:20</w:t>
            </w:r>
          </w:p>
        </w:tc>
        <w:tc>
          <w:tcPr>
            <w:tcW w:w="1138" w:type="dxa"/>
          </w:tcPr>
          <w:p w:rsidR="00E82A8A" w:rsidRPr="008C2E16" w:rsidRDefault="00E82A8A" w:rsidP="000A4E37">
            <w:pPr>
              <w:rPr>
                <w:sz w:val="16"/>
                <w:szCs w:val="16"/>
              </w:rPr>
            </w:pPr>
            <w:r w:rsidRPr="008C2E16">
              <w:rPr>
                <w:sz w:val="16"/>
                <w:szCs w:val="16"/>
              </w:rPr>
              <w:t>12:10-15:20</w:t>
            </w:r>
          </w:p>
        </w:tc>
        <w:tc>
          <w:tcPr>
            <w:tcW w:w="1138" w:type="dxa"/>
            <w:gridSpan w:val="2"/>
          </w:tcPr>
          <w:p w:rsidR="00E82A8A" w:rsidRPr="008C2E16" w:rsidRDefault="00E82A8A" w:rsidP="000A4E37">
            <w:pPr>
              <w:rPr>
                <w:sz w:val="16"/>
                <w:szCs w:val="16"/>
              </w:rPr>
            </w:pPr>
            <w:r w:rsidRPr="008C2E16">
              <w:rPr>
                <w:sz w:val="16"/>
                <w:szCs w:val="16"/>
              </w:rPr>
              <w:t>12:10-15:20</w:t>
            </w:r>
          </w:p>
        </w:tc>
        <w:tc>
          <w:tcPr>
            <w:tcW w:w="1138" w:type="dxa"/>
          </w:tcPr>
          <w:p w:rsidR="00E82A8A" w:rsidRPr="008C2E16" w:rsidRDefault="00E82A8A" w:rsidP="000A4E37">
            <w:pPr>
              <w:rPr>
                <w:sz w:val="16"/>
                <w:szCs w:val="16"/>
              </w:rPr>
            </w:pPr>
            <w:r w:rsidRPr="008C2E16">
              <w:rPr>
                <w:sz w:val="16"/>
                <w:szCs w:val="16"/>
              </w:rPr>
              <w:t>8:00-11:10</w:t>
            </w:r>
          </w:p>
        </w:tc>
        <w:tc>
          <w:tcPr>
            <w:tcW w:w="1138" w:type="dxa"/>
            <w:gridSpan w:val="2"/>
          </w:tcPr>
          <w:p w:rsidR="00E82A8A" w:rsidRPr="008C2E16" w:rsidRDefault="00E82A8A" w:rsidP="000A4E37">
            <w:pPr>
              <w:rPr>
                <w:sz w:val="16"/>
                <w:szCs w:val="16"/>
              </w:rPr>
            </w:pPr>
            <w:r w:rsidRPr="008C2E16">
              <w:rPr>
                <w:sz w:val="16"/>
                <w:szCs w:val="16"/>
              </w:rPr>
              <w:t>12:10-15:20</w:t>
            </w:r>
          </w:p>
        </w:tc>
        <w:tc>
          <w:tcPr>
            <w:tcW w:w="1138" w:type="dxa"/>
          </w:tcPr>
          <w:p w:rsidR="00E82A8A" w:rsidRPr="008C2E16" w:rsidRDefault="00E82A8A" w:rsidP="000A4E37">
            <w:pPr>
              <w:rPr>
                <w:sz w:val="16"/>
                <w:szCs w:val="16"/>
              </w:rPr>
            </w:pPr>
            <w:r w:rsidRPr="008C2E16">
              <w:rPr>
                <w:sz w:val="16"/>
                <w:szCs w:val="16"/>
              </w:rPr>
              <w:t>8:00-11:10</w:t>
            </w:r>
          </w:p>
        </w:tc>
        <w:tc>
          <w:tcPr>
            <w:tcW w:w="1143" w:type="dxa"/>
          </w:tcPr>
          <w:p w:rsidR="00E82A8A" w:rsidRPr="008C2E16" w:rsidRDefault="00E82A8A" w:rsidP="000A4E37">
            <w:pPr>
              <w:rPr>
                <w:sz w:val="16"/>
                <w:szCs w:val="16"/>
              </w:rPr>
            </w:pPr>
            <w:r w:rsidRPr="008C2E16">
              <w:rPr>
                <w:sz w:val="16"/>
                <w:szCs w:val="16"/>
              </w:rPr>
              <w:t>12:10-15:20</w:t>
            </w:r>
          </w:p>
        </w:tc>
      </w:tr>
      <w:tr w:rsidR="00E82A8A" w:rsidRPr="008C2E16" w:rsidTr="000A4E37">
        <w:tc>
          <w:tcPr>
            <w:tcW w:w="959" w:type="dxa"/>
            <w:shd w:val="clear" w:color="auto" w:fill="A8D08D" w:themeFill="accent6" w:themeFillTint="99"/>
          </w:tcPr>
          <w:p w:rsidR="00E82A8A" w:rsidRPr="008C2E16" w:rsidRDefault="00E82A8A" w:rsidP="000A4E37">
            <w:pPr>
              <w:rPr>
                <w:sz w:val="16"/>
                <w:szCs w:val="16"/>
              </w:rPr>
            </w:pPr>
            <w:r w:rsidRPr="008C2E16">
              <w:rPr>
                <w:sz w:val="16"/>
                <w:szCs w:val="16"/>
              </w:rPr>
              <w:t>MIERCUR</w:t>
            </w:r>
          </w:p>
        </w:tc>
        <w:tc>
          <w:tcPr>
            <w:tcW w:w="1138"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9"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9"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8" w:type="dxa"/>
          </w:tcPr>
          <w:p w:rsidR="00E82A8A" w:rsidRPr="008C2E16" w:rsidRDefault="00E82A8A" w:rsidP="000A4E37">
            <w:pPr>
              <w:rPr>
                <w:sz w:val="16"/>
                <w:szCs w:val="16"/>
              </w:rPr>
            </w:pPr>
            <w:r w:rsidRPr="008C2E16">
              <w:rPr>
                <w:sz w:val="16"/>
                <w:szCs w:val="16"/>
              </w:rPr>
              <w:t>8:00-11:10</w:t>
            </w:r>
          </w:p>
        </w:tc>
        <w:tc>
          <w:tcPr>
            <w:tcW w:w="1139" w:type="dxa"/>
            <w:gridSpan w:val="2"/>
          </w:tcPr>
          <w:p w:rsidR="00E82A8A" w:rsidRPr="008C2E16" w:rsidRDefault="00E82A8A" w:rsidP="000A4E37">
            <w:pPr>
              <w:rPr>
                <w:sz w:val="16"/>
                <w:szCs w:val="16"/>
              </w:rPr>
            </w:pPr>
            <w:r w:rsidRPr="008C2E16">
              <w:rPr>
                <w:sz w:val="16"/>
                <w:szCs w:val="16"/>
              </w:rPr>
              <w:t>12:10-15:20</w:t>
            </w:r>
          </w:p>
        </w:tc>
        <w:tc>
          <w:tcPr>
            <w:tcW w:w="1138" w:type="dxa"/>
          </w:tcPr>
          <w:p w:rsidR="00E82A8A" w:rsidRPr="008C2E16" w:rsidRDefault="00E82A8A" w:rsidP="000A4E37">
            <w:pPr>
              <w:rPr>
                <w:sz w:val="16"/>
                <w:szCs w:val="16"/>
              </w:rPr>
            </w:pPr>
            <w:r w:rsidRPr="008C2E16">
              <w:rPr>
                <w:sz w:val="16"/>
                <w:szCs w:val="16"/>
              </w:rPr>
              <w:t>8:00-11:10</w:t>
            </w:r>
          </w:p>
        </w:tc>
        <w:tc>
          <w:tcPr>
            <w:tcW w:w="1139" w:type="dxa"/>
            <w:gridSpan w:val="2"/>
          </w:tcPr>
          <w:p w:rsidR="00E82A8A" w:rsidRPr="008C2E16" w:rsidRDefault="00E82A8A" w:rsidP="000A4E37">
            <w:pPr>
              <w:rPr>
                <w:sz w:val="16"/>
                <w:szCs w:val="16"/>
              </w:rPr>
            </w:pPr>
            <w:r w:rsidRPr="008C2E16">
              <w:rPr>
                <w:sz w:val="16"/>
                <w:szCs w:val="16"/>
              </w:rPr>
              <w:t>12:10-15:20</w:t>
            </w:r>
          </w:p>
        </w:tc>
        <w:tc>
          <w:tcPr>
            <w:tcW w:w="1138" w:type="dxa"/>
          </w:tcPr>
          <w:p w:rsidR="00E82A8A" w:rsidRPr="008C2E16" w:rsidRDefault="00E82A8A" w:rsidP="000A4E37">
            <w:pPr>
              <w:rPr>
                <w:sz w:val="16"/>
                <w:szCs w:val="16"/>
              </w:rPr>
            </w:pPr>
            <w:r w:rsidRPr="008C2E16">
              <w:rPr>
                <w:sz w:val="16"/>
                <w:szCs w:val="16"/>
              </w:rPr>
              <w:t>8:00-11:10</w:t>
            </w:r>
          </w:p>
        </w:tc>
        <w:tc>
          <w:tcPr>
            <w:tcW w:w="1139" w:type="dxa"/>
          </w:tcPr>
          <w:p w:rsidR="00E82A8A" w:rsidRPr="008C2E16" w:rsidRDefault="00E82A8A" w:rsidP="000A4E37">
            <w:pPr>
              <w:rPr>
                <w:sz w:val="16"/>
                <w:szCs w:val="16"/>
              </w:rPr>
            </w:pPr>
            <w:r w:rsidRPr="008C2E16">
              <w:rPr>
                <w:sz w:val="16"/>
                <w:szCs w:val="16"/>
              </w:rPr>
              <w:t>12:10-15:20</w:t>
            </w:r>
          </w:p>
        </w:tc>
      </w:tr>
      <w:tr w:rsidR="00E82A8A" w:rsidRPr="008C2E16" w:rsidTr="000A4E37">
        <w:tc>
          <w:tcPr>
            <w:tcW w:w="959" w:type="dxa"/>
            <w:shd w:val="clear" w:color="auto" w:fill="A8D08D" w:themeFill="accent6" w:themeFillTint="99"/>
          </w:tcPr>
          <w:p w:rsidR="00E82A8A" w:rsidRPr="008C2E16" w:rsidRDefault="00E82A8A" w:rsidP="000A4E37">
            <w:pPr>
              <w:rPr>
                <w:sz w:val="16"/>
                <w:szCs w:val="16"/>
              </w:rPr>
            </w:pPr>
            <w:r w:rsidRPr="008C2E16">
              <w:rPr>
                <w:sz w:val="16"/>
                <w:szCs w:val="16"/>
              </w:rPr>
              <w:t>JOI</w:t>
            </w:r>
          </w:p>
        </w:tc>
        <w:tc>
          <w:tcPr>
            <w:tcW w:w="1138"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9"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9"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8" w:type="dxa"/>
          </w:tcPr>
          <w:p w:rsidR="00E82A8A" w:rsidRPr="008C2E16" w:rsidRDefault="00E82A8A" w:rsidP="000A4E37">
            <w:pPr>
              <w:rPr>
                <w:sz w:val="16"/>
                <w:szCs w:val="16"/>
              </w:rPr>
            </w:pPr>
            <w:r w:rsidRPr="008C2E16">
              <w:rPr>
                <w:sz w:val="16"/>
                <w:szCs w:val="16"/>
              </w:rPr>
              <w:t>8:00-10:30</w:t>
            </w:r>
          </w:p>
        </w:tc>
        <w:tc>
          <w:tcPr>
            <w:tcW w:w="1139" w:type="dxa"/>
            <w:gridSpan w:val="2"/>
          </w:tcPr>
          <w:p w:rsidR="00E82A8A" w:rsidRPr="008C2E16" w:rsidRDefault="00E82A8A" w:rsidP="000A4E37">
            <w:pPr>
              <w:rPr>
                <w:sz w:val="16"/>
                <w:szCs w:val="16"/>
              </w:rPr>
            </w:pPr>
            <w:r w:rsidRPr="008C2E16">
              <w:rPr>
                <w:sz w:val="16"/>
                <w:szCs w:val="16"/>
              </w:rPr>
              <w:t>11:30-14:00</w:t>
            </w:r>
          </w:p>
        </w:tc>
        <w:tc>
          <w:tcPr>
            <w:tcW w:w="1138" w:type="dxa"/>
          </w:tcPr>
          <w:p w:rsidR="00E82A8A" w:rsidRPr="008C2E16" w:rsidRDefault="00E82A8A" w:rsidP="000A4E37">
            <w:pPr>
              <w:rPr>
                <w:sz w:val="16"/>
                <w:szCs w:val="16"/>
              </w:rPr>
            </w:pPr>
            <w:r w:rsidRPr="008C2E16">
              <w:rPr>
                <w:sz w:val="16"/>
                <w:szCs w:val="16"/>
              </w:rPr>
              <w:t>8:00-11:10</w:t>
            </w:r>
          </w:p>
        </w:tc>
        <w:tc>
          <w:tcPr>
            <w:tcW w:w="1139" w:type="dxa"/>
            <w:gridSpan w:val="2"/>
          </w:tcPr>
          <w:p w:rsidR="00E82A8A" w:rsidRPr="008C2E16" w:rsidRDefault="00E82A8A" w:rsidP="000A4E37">
            <w:pPr>
              <w:rPr>
                <w:sz w:val="16"/>
                <w:szCs w:val="16"/>
              </w:rPr>
            </w:pPr>
            <w:r w:rsidRPr="008C2E16">
              <w:rPr>
                <w:sz w:val="16"/>
                <w:szCs w:val="16"/>
              </w:rPr>
              <w:t>12:10-15:20</w:t>
            </w:r>
          </w:p>
        </w:tc>
        <w:tc>
          <w:tcPr>
            <w:tcW w:w="1138" w:type="dxa"/>
          </w:tcPr>
          <w:p w:rsidR="00E82A8A" w:rsidRPr="008C2E16" w:rsidRDefault="00E82A8A" w:rsidP="000A4E37">
            <w:pPr>
              <w:rPr>
                <w:sz w:val="16"/>
                <w:szCs w:val="16"/>
              </w:rPr>
            </w:pPr>
            <w:r w:rsidRPr="008C2E16">
              <w:rPr>
                <w:sz w:val="16"/>
                <w:szCs w:val="16"/>
              </w:rPr>
              <w:t>8:00-11:10</w:t>
            </w:r>
          </w:p>
        </w:tc>
        <w:tc>
          <w:tcPr>
            <w:tcW w:w="1139" w:type="dxa"/>
          </w:tcPr>
          <w:p w:rsidR="00E82A8A" w:rsidRPr="008C2E16" w:rsidRDefault="00E82A8A" w:rsidP="000A4E37">
            <w:pPr>
              <w:rPr>
                <w:sz w:val="16"/>
                <w:szCs w:val="16"/>
              </w:rPr>
            </w:pPr>
            <w:r w:rsidRPr="008C2E16">
              <w:rPr>
                <w:sz w:val="16"/>
                <w:szCs w:val="16"/>
              </w:rPr>
              <w:t>12:10-15:20</w:t>
            </w:r>
          </w:p>
        </w:tc>
      </w:tr>
      <w:tr w:rsidR="00E82A8A" w:rsidRPr="008C2E16" w:rsidTr="000A4E37">
        <w:tc>
          <w:tcPr>
            <w:tcW w:w="959" w:type="dxa"/>
            <w:shd w:val="clear" w:color="auto" w:fill="A8D08D" w:themeFill="accent6" w:themeFillTint="99"/>
          </w:tcPr>
          <w:p w:rsidR="00E82A8A" w:rsidRPr="008C2E16" w:rsidRDefault="00E82A8A" w:rsidP="000A4E37">
            <w:pPr>
              <w:rPr>
                <w:sz w:val="16"/>
                <w:szCs w:val="16"/>
              </w:rPr>
            </w:pPr>
            <w:r w:rsidRPr="008C2E16">
              <w:rPr>
                <w:sz w:val="16"/>
                <w:szCs w:val="16"/>
              </w:rPr>
              <w:t>VINERI</w:t>
            </w:r>
          </w:p>
        </w:tc>
        <w:tc>
          <w:tcPr>
            <w:tcW w:w="1138"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9"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9" w:type="dxa"/>
          </w:tcPr>
          <w:p w:rsidR="00E82A8A" w:rsidRPr="008C2E16" w:rsidRDefault="00E82A8A" w:rsidP="000A4E37">
            <w:pPr>
              <w:rPr>
                <w:sz w:val="16"/>
                <w:szCs w:val="16"/>
              </w:rPr>
            </w:pPr>
            <w:r w:rsidRPr="008C2E16">
              <w:rPr>
                <w:sz w:val="16"/>
                <w:szCs w:val="16"/>
              </w:rPr>
              <w:t>8:00-10:30</w:t>
            </w:r>
          </w:p>
        </w:tc>
        <w:tc>
          <w:tcPr>
            <w:tcW w:w="1138" w:type="dxa"/>
            <w:gridSpan w:val="2"/>
          </w:tcPr>
          <w:p w:rsidR="00E82A8A" w:rsidRPr="008C2E16" w:rsidRDefault="00E82A8A" w:rsidP="000A4E37">
            <w:pPr>
              <w:rPr>
                <w:sz w:val="16"/>
                <w:szCs w:val="16"/>
              </w:rPr>
            </w:pPr>
            <w:r w:rsidRPr="008C2E16">
              <w:rPr>
                <w:sz w:val="16"/>
                <w:szCs w:val="16"/>
              </w:rPr>
              <w:t>11:30-14:00</w:t>
            </w:r>
          </w:p>
        </w:tc>
        <w:tc>
          <w:tcPr>
            <w:tcW w:w="1138" w:type="dxa"/>
          </w:tcPr>
          <w:p w:rsidR="00E82A8A" w:rsidRPr="008C2E16" w:rsidRDefault="00E82A8A" w:rsidP="000A4E37">
            <w:pPr>
              <w:rPr>
                <w:sz w:val="16"/>
                <w:szCs w:val="16"/>
              </w:rPr>
            </w:pPr>
            <w:r w:rsidRPr="008C2E16">
              <w:rPr>
                <w:sz w:val="16"/>
                <w:szCs w:val="16"/>
              </w:rPr>
              <w:t>8:00-10:30</w:t>
            </w:r>
          </w:p>
        </w:tc>
        <w:tc>
          <w:tcPr>
            <w:tcW w:w="1139" w:type="dxa"/>
            <w:gridSpan w:val="2"/>
          </w:tcPr>
          <w:p w:rsidR="00E82A8A" w:rsidRPr="008C2E16" w:rsidRDefault="00E82A8A" w:rsidP="000A4E37">
            <w:pPr>
              <w:rPr>
                <w:sz w:val="16"/>
                <w:szCs w:val="16"/>
              </w:rPr>
            </w:pPr>
            <w:r w:rsidRPr="008C2E16">
              <w:rPr>
                <w:sz w:val="16"/>
                <w:szCs w:val="16"/>
              </w:rPr>
              <w:t>11:30-14:00</w:t>
            </w:r>
          </w:p>
        </w:tc>
        <w:tc>
          <w:tcPr>
            <w:tcW w:w="1138" w:type="dxa"/>
          </w:tcPr>
          <w:p w:rsidR="00E82A8A" w:rsidRPr="008C2E16" w:rsidRDefault="00E82A8A" w:rsidP="000A4E37">
            <w:pPr>
              <w:rPr>
                <w:sz w:val="16"/>
                <w:szCs w:val="16"/>
              </w:rPr>
            </w:pPr>
            <w:r w:rsidRPr="008C2E16">
              <w:rPr>
                <w:sz w:val="16"/>
                <w:szCs w:val="16"/>
              </w:rPr>
              <w:t>8:00-11:10</w:t>
            </w:r>
          </w:p>
        </w:tc>
        <w:tc>
          <w:tcPr>
            <w:tcW w:w="1139" w:type="dxa"/>
            <w:gridSpan w:val="2"/>
          </w:tcPr>
          <w:p w:rsidR="00E82A8A" w:rsidRPr="008C2E16" w:rsidRDefault="00E82A8A" w:rsidP="000A4E37">
            <w:pPr>
              <w:rPr>
                <w:sz w:val="16"/>
                <w:szCs w:val="16"/>
              </w:rPr>
            </w:pPr>
            <w:r w:rsidRPr="008C2E16">
              <w:rPr>
                <w:sz w:val="16"/>
                <w:szCs w:val="16"/>
              </w:rPr>
              <w:t>12:10-15:20</w:t>
            </w:r>
          </w:p>
        </w:tc>
        <w:tc>
          <w:tcPr>
            <w:tcW w:w="1138" w:type="dxa"/>
          </w:tcPr>
          <w:p w:rsidR="00E82A8A" w:rsidRPr="008C2E16" w:rsidRDefault="00E82A8A" w:rsidP="000A4E37">
            <w:pPr>
              <w:rPr>
                <w:sz w:val="16"/>
                <w:szCs w:val="16"/>
              </w:rPr>
            </w:pPr>
            <w:r w:rsidRPr="008C2E16">
              <w:rPr>
                <w:sz w:val="16"/>
                <w:szCs w:val="16"/>
              </w:rPr>
              <w:t>8:00-11:10</w:t>
            </w:r>
          </w:p>
        </w:tc>
        <w:tc>
          <w:tcPr>
            <w:tcW w:w="1139" w:type="dxa"/>
          </w:tcPr>
          <w:p w:rsidR="00E82A8A" w:rsidRPr="008C2E16" w:rsidRDefault="00E82A8A" w:rsidP="000A4E37">
            <w:pPr>
              <w:rPr>
                <w:sz w:val="16"/>
                <w:szCs w:val="16"/>
              </w:rPr>
            </w:pPr>
            <w:r w:rsidRPr="008C2E16">
              <w:rPr>
                <w:sz w:val="16"/>
                <w:szCs w:val="16"/>
              </w:rPr>
              <w:t>12:10-15:20</w:t>
            </w:r>
          </w:p>
        </w:tc>
      </w:tr>
    </w:tbl>
    <w:p w:rsidR="006B2F71" w:rsidRDefault="006B2F71">
      <w:pPr>
        <w:widowControl w:val="0"/>
        <w:autoSpaceDE w:val="0"/>
        <w:autoSpaceDN w:val="0"/>
        <w:adjustRightInd w:val="0"/>
        <w:jc w:val="both"/>
        <w:rPr>
          <w:lang w:val="fr-FR"/>
        </w:rPr>
      </w:pPr>
    </w:p>
    <w:p w:rsidR="00E82A8A" w:rsidRDefault="00E82A8A">
      <w:pPr>
        <w:widowControl w:val="0"/>
        <w:autoSpaceDE w:val="0"/>
        <w:autoSpaceDN w:val="0"/>
        <w:adjustRightInd w:val="0"/>
        <w:jc w:val="both"/>
        <w:rPr>
          <w:lang w:val="fr-FR"/>
        </w:rPr>
      </w:pPr>
      <w:r>
        <w:rPr>
          <w:lang w:val="fr-FR"/>
        </w:rPr>
        <w:t>Învățământ gimnazial :</w:t>
      </w:r>
      <w:r w:rsidR="00EF1A40">
        <w:rPr>
          <w:lang w:val="fr-FR"/>
        </w:rPr>
        <w:t xml:space="preserve"> p</w:t>
      </w:r>
      <w:r>
        <w:rPr>
          <w:lang w:val="fr-FR"/>
        </w:rPr>
        <w:t xml:space="preserve">rogramul se va desfășura </w:t>
      </w:r>
      <w:r w:rsidR="000A19DD">
        <w:rPr>
          <w:lang w:val="fr-FR"/>
        </w:rPr>
        <w:t xml:space="preserve">față-în-față, </w:t>
      </w:r>
      <w:r>
        <w:rPr>
          <w:lang w:val="fr-FR"/>
        </w:rPr>
        <w:t xml:space="preserve">începând de la ora 8.00, ora de curs va dura 50 de minune, </w:t>
      </w:r>
      <w:r w:rsidRPr="000A19DD">
        <w:rPr>
          <w:b/>
          <w:lang w:val="fr-FR"/>
        </w:rPr>
        <w:t>fără pauză mare</w:t>
      </w:r>
      <w:r>
        <w:rPr>
          <w:lang w:val="fr-FR"/>
        </w:rPr>
        <w:t>.</w:t>
      </w:r>
    </w:p>
    <w:tbl>
      <w:tblPr>
        <w:tblStyle w:val="TableGrid"/>
        <w:tblW w:w="0" w:type="auto"/>
        <w:tblLayout w:type="fixed"/>
        <w:tblLook w:val="04A0" w:firstRow="1" w:lastRow="0" w:firstColumn="1" w:lastColumn="0" w:noHBand="0" w:noVBand="1"/>
      </w:tblPr>
      <w:tblGrid>
        <w:gridCol w:w="1951"/>
        <w:gridCol w:w="1951"/>
      </w:tblGrid>
      <w:tr w:rsidR="00EF1A40" w:rsidRPr="008C2E16" w:rsidTr="00EF1A40">
        <w:trPr>
          <w:trHeight w:val="384"/>
        </w:trPr>
        <w:tc>
          <w:tcPr>
            <w:tcW w:w="1951" w:type="dxa"/>
            <w:shd w:val="clear" w:color="auto" w:fill="E7E6E6" w:themeFill="background2"/>
            <w:vAlign w:val="center"/>
          </w:tcPr>
          <w:p w:rsidR="00EF1A40" w:rsidRPr="000A19DD" w:rsidRDefault="00EF1A40" w:rsidP="00EF1A40">
            <w:pPr>
              <w:widowControl w:val="0"/>
              <w:autoSpaceDE w:val="0"/>
              <w:autoSpaceDN w:val="0"/>
              <w:adjustRightInd w:val="0"/>
              <w:jc w:val="center"/>
              <w:rPr>
                <w:b/>
                <w:sz w:val="20"/>
                <w:szCs w:val="20"/>
                <w:lang w:val="fr-FR"/>
              </w:rPr>
            </w:pPr>
            <w:r w:rsidRPr="000A19DD">
              <w:rPr>
                <w:b/>
                <w:sz w:val="18"/>
                <w:szCs w:val="18"/>
                <w:lang w:val="fr-FR"/>
              </w:rPr>
              <w:t>Primar și gimnazial</w:t>
            </w:r>
          </w:p>
        </w:tc>
        <w:tc>
          <w:tcPr>
            <w:tcW w:w="1951" w:type="dxa"/>
            <w:shd w:val="clear" w:color="auto" w:fill="E7E6E6" w:themeFill="background2"/>
            <w:vAlign w:val="center"/>
          </w:tcPr>
          <w:p w:rsidR="00EF1A40" w:rsidRPr="000A19DD" w:rsidRDefault="00EF1A40" w:rsidP="00EF1A40">
            <w:pPr>
              <w:widowControl w:val="0"/>
              <w:autoSpaceDE w:val="0"/>
              <w:autoSpaceDN w:val="0"/>
              <w:adjustRightInd w:val="0"/>
              <w:jc w:val="center"/>
              <w:rPr>
                <w:b/>
                <w:sz w:val="20"/>
                <w:szCs w:val="20"/>
                <w:lang w:val="fr-FR"/>
              </w:rPr>
            </w:pPr>
            <w:r w:rsidRPr="000A19DD">
              <w:rPr>
                <w:b/>
                <w:sz w:val="20"/>
                <w:szCs w:val="20"/>
                <w:lang w:val="fr-FR"/>
              </w:rPr>
              <w:t>Frecvență redusă</w:t>
            </w:r>
          </w:p>
        </w:tc>
      </w:tr>
      <w:tr w:rsidR="00EF1A40" w:rsidRPr="008C2E16" w:rsidTr="000A4E37">
        <w:trPr>
          <w:trHeight w:val="257"/>
        </w:trPr>
        <w:tc>
          <w:tcPr>
            <w:tcW w:w="1951" w:type="dxa"/>
            <w:shd w:val="clear" w:color="auto" w:fill="E7E6E6" w:themeFill="background2"/>
          </w:tcPr>
          <w:p w:rsidR="00EF1A40" w:rsidRPr="008C2E16" w:rsidRDefault="00EF1A40" w:rsidP="000A4E37">
            <w:pPr>
              <w:spacing w:line="276" w:lineRule="auto"/>
              <w:jc w:val="center"/>
              <w:rPr>
                <w:sz w:val="18"/>
                <w:szCs w:val="18"/>
              </w:rPr>
            </w:pPr>
            <w:r>
              <w:rPr>
                <w:sz w:val="18"/>
                <w:szCs w:val="18"/>
              </w:rPr>
              <w:t>8.00-8.50</w:t>
            </w:r>
          </w:p>
        </w:tc>
        <w:tc>
          <w:tcPr>
            <w:tcW w:w="1951" w:type="dxa"/>
            <w:shd w:val="clear" w:color="auto" w:fill="E7E6E6" w:themeFill="background2"/>
          </w:tcPr>
          <w:p w:rsidR="00EF1A40" w:rsidRPr="008C2E16" w:rsidRDefault="00EF1A40" w:rsidP="000A4E37">
            <w:pPr>
              <w:spacing w:line="276" w:lineRule="auto"/>
              <w:jc w:val="center"/>
              <w:rPr>
                <w:sz w:val="18"/>
                <w:szCs w:val="18"/>
              </w:rPr>
            </w:pPr>
            <w:r w:rsidRPr="008C2E16">
              <w:rPr>
                <w:sz w:val="18"/>
                <w:szCs w:val="18"/>
              </w:rPr>
              <w:t>14:00-14:40</w:t>
            </w:r>
          </w:p>
        </w:tc>
      </w:tr>
      <w:tr w:rsidR="00EF1A40" w:rsidRPr="008C2E16" w:rsidTr="000A4E37">
        <w:trPr>
          <w:trHeight w:val="257"/>
        </w:trPr>
        <w:tc>
          <w:tcPr>
            <w:tcW w:w="1951" w:type="dxa"/>
            <w:shd w:val="clear" w:color="auto" w:fill="E7E6E6" w:themeFill="background2"/>
          </w:tcPr>
          <w:p w:rsidR="00EF1A40" w:rsidRPr="008C2E16" w:rsidRDefault="00EF1A40" w:rsidP="000A4E37">
            <w:pPr>
              <w:spacing w:line="276" w:lineRule="auto"/>
              <w:jc w:val="center"/>
              <w:rPr>
                <w:sz w:val="18"/>
                <w:szCs w:val="18"/>
              </w:rPr>
            </w:pPr>
            <w:r>
              <w:rPr>
                <w:sz w:val="18"/>
                <w:szCs w:val="18"/>
              </w:rPr>
              <w:t>9.00-9.50</w:t>
            </w:r>
          </w:p>
        </w:tc>
        <w:tc>
          <w:tcPr>
            <w:tcW w:w="1951" w:type="dxa"/>
            <w:shd w:val="clear" w:color="auto" w:fill="E7E6E6" w:themeFill="background2"/>
          </w:tcPr>
          <w:p w:rsidR="00EF1A40" w:rsidRPr="008C2E16" w:rsidRDefault="00EF1A40" w:rsidP="000A4E37">
            <w:pPr>
              <w:spacing w:line="276" w:lineRule="auto"/>
              <w:jc w:val="center"/>
              <w:rPr>
                <w:sz w:val="18"/>
                <w:szCs w:val="18"/>
              </w:rPr>
            </w:pPr>
            <w:r w:rsidRPr="008C2E16">
              <w:rPr>
                <w:sz w:val="18"/>
                <w:szCs w:val="18"/>
              </w:rPr>
              <w:t>14:45-15:25</w:t>
            </w:r>
          </w:p>
        </w:tc>
      </w:tr>
      <w:tr w:rsidR="00EF1A40" w:rsidRPr="008C2E16" w:rsidTr="000A4E37">
        <w:trPr>
          <w:trHeight w:val="257"/>
        </w:trPr>
        <w:tc>
          <w:tcPr>
            <w:tcW w:w="1951" w:type="dxa"/>
            <w:shd w:val="clear" w:color="auto" w:fill="E7E6E6" w:themeFill="background2"/>
          </w:tcPr>
          <w:p w:rsidR="00EF1A40" w:rsidRPr="008C2E16" w:rsidRDefault="00EF1A40" w:rsidP="000A4E37">
            <w:pPr>
              <w:spacing w:line="276" w:lineRule="auto"/>
              <w:jc w:val="center"/>
              <w:rPr>
                <w:sz w:val="18"/>
                <w:szCs w:val="18"/>
              </w:rPr>
            </w:pPr>
            <w:r>
              <w:rPr>
                <w:sz w:val="18"/>
                <w:szCs w:val="18"/>
              </w:rPr>
              <w:t>10.00-10.50</w:t>
            </w:r>
          </w:p>
        </w:tc>
        <w:tc>
          <w:tcPr>
            <w:tcW w:w="1951" w:type="dxa"/>
            <w:shd w:val="clear" w:color="auto" w:fill="E7E6E6" w:themeFill="background2"/>
          </w:tcPr>
          <w:p w:rsidR="00EF1A40" w:rsidRPr="008C2E16" w:rsidRDefault="00EF1A40" w:rsidP="000A4E37">
            <w:pPr>
              <w:spacing w:line="276" w:lineRule="auto"/>
              <w:jc w:val="center"/>
              <w:rPr>
                <w:sz w:val="18"/>
                <w:szCs w:val="18"/>
              </w:rPr>
            </w:pPr>
            <w:r w:rsidRPr="008C2E16">
              <w:rPr>
                <w:sz w:val="18"/>
                <w:szCs w:val="18"/>
              </w:rPr>
              <w:t>15:30-16:10</w:t>
            </w:r>
          </w:p>
        </w:tc>
      </w:tr>
      <w:tr w:rsidR="00EF1A40" w:rsidRPr="008C2E16" w:rsidTr="000A4E37">
        <w:trPr>
          <w:trHeight w:val="257"/>
        </w:trPr>
        <w:tc>
          <w:tcPr>
            <w:tcW w:w="1951" w:type="dxa"/>
            <w:shd w:val="clear" w:color="auto" w:fill="E7E6E6" w:themeFill="background2"/>
          </w:tcPr>
          <w:p w:rsidR="00EF1A40" w:rsidRPr="008C2E16" w:rsidRDefault="00EF1A40" w:rsidP="000A4E37">
            <w:pPr>
              <w:spacing w:line="276" w:lineRule="auto"/>
              <w:jc w:val="center"/>
              <w:rPr>
                <w:sz w:val="18"/>
                <w:szCs w:val="18"/>
              </w:rPr>
            </w:pPr>
            <w:r>
              <w:rPr>
                <w:sz w:val="18"/>
                <w:szCs w:val="18"/>
              </w:rPr>
              <w:t>11.00-11.50</w:t>
            </w:r>
          </w:p>
        </w:tc>
        <w:tc>
          <w:tcPr>
            <w:tcW w:w="1951" w:type="dxa"/>
            <w:shd w:val="clear" w:color="auto" w:fill="E7E6E6" w:themeFill="background2"/>
          </w:tcPr>
          <w:p w:rsidR="00EF1A40" w:rsidRPr="008C2E16" w:rsidRDefault="00EF1A40" w:rsidP="000A4E37">
            <w:pPr>
              <w:spacing w:line="276" w:lineRule="auto"/>
              <w:jc w:val="center"/>
              <w:rPr>
                <w:sz w:val="18"/>
                <w:szCs w:val="18"/>
              </w:rPr>
            </w:pPr>
            <w:r w:rsidRPr="008C2E16">
              <w:rPr>
                <w:sz w:val="18"/>
                <w:szCs w:val="18"/>
              </w:rPr>
              <w:t>16:15-16:55</w:t>
            </w:r>
          </w:p>
        </w:tc>
      </w:tr>
      <w:tr w:rsidR="00EF1A40" w:rsidRPr="008C2E16" w:rsidTr="000A4E37">
        <w:trPr>
          <w:trHeight w:val="257"/>
        </w:trPr>
        <w:tc>
          <w:tcPr>
            <w:tcW w:w="1951" w:type="dxa"/>
            <w:shd w:val="clear" w:color="auto" w:fill="E7E6E6" w:themeFill="background2"/>
          </w:tcPr>
          <w:p w:rsidR="00EF1A40" w:rsidRPr="008C2E16" w:rsidRDefault="00EF1A40" w:rsidP="000A4E37">
            <w:pPr>
              <w:spacing w:line="276" w:lineRule="auto"/>
              <w:jc w:val="center"/>
              <w:rPr>
                <w:sz w:val="18"/>
                <w:szCs w:val="18"/>
              </w:rPr>
            </w:pPr>
            <w:r>
              <w:rPr>
                <w:sz w:val="18"/>
                <w:szCs w:val="18"/>
              </w:rPr>
              <w:t>12.00-12.50</w:t>
            </w:r>
          </w:p>
        </w:tc>
        <w:tc>
          <w:tcPr>
            <w:tcW w:w="1951" w:type="dxa"/>
            <w:shd w:val="clear" w:color="auto" w:fill="E7E6E6" w:themeFill="background2"/>
          </w:tcPr>
          <w:p w:rsidR="00EF1A40" w:rsidRPr="008C2E16" w:rsidRDefault="00EF1A40" w:rsidP="000A4E37">
            <w:pPr>
              <w:spacing w:line="276" w:lineRule="auto"/>
              <w:jc w:val="center"/>
              <w:rPr>
                <w:sz w:val="18"/>
                <w:szCs w:val="18"/>
              </w:rPr>
            </w:pPr>
            <w:r w:rsidRPr="008C2E16">
              <w:rPr>
                <w:sz w:val="18"/>
                <w:szCs w:val="18"/>
              </w:rPr>
              <w:t>17:00-17:40</w:t>
            </w:r>
          </w:p>
        </w:tc>
      </w:tr>
      <w:tr w:rsidR="00EF1A40" w:rsidRPr="008C2E16" w:rsidTr="000A4E37">
        <w:trPr>
          <w:trHeight w:val="257"/>
        </w:trPr>
        <w:tc>
          <w:tcPr>
            <w:tcW w:w="1951" w:type="dxa"/>
            <w:shd w:val="clear" w:color="auto" w:fill="E7E6E6" w:themeFill="background2"/>
          </w:tcPr>
          <w:p w:rsidR="00EF1A40" w:rsidRPr="008C2E16" w:rsidRDefault="00EF1A40" w:rsidP="000A4E37">
            <w:pPr>
              <w:spacing w:line="276" w:lineRule="auto"/>
              <w:jc w:val="center"/>
              <w:rPr>
                <w:sz w:val="18"/>
                <w:szCs w:val="18"/>
              </w:rPr>
            </w:pPr>
            <w:r>
              <w:rPr>
                <w:sz w:val="18"/>
                <w:szCs w:val="18"/>
              </w:rPr>
              <w:t>13.00-13.50</w:t>
            </w:r>
          </w:p>
        </w:tc>
        <w:tc>
          <w:tcPr>
            <w:tcW w:w="1951" w:type="dxa"/>
            <w:shd w:val="clear" w:color="auto" w:fill="E7E6E6" w:themeFill="background2"/>
          </w:tcPr>
          <w:p w:rsidR="00EF1A40" w:rsidRPr="008C2E16" w:rsidRDefault="00EF1A40" w:rsidP="000A4E37">
            <w:pPr>
              <w:spacing w:line="276" w:lineRule="auto"/>
              <w:jc w:val="center"/>
              <w:rPr>
                <w:sz w:val="18"/>
                <w:szCs w:val="18"/>
              </w:rPr>
            </w:pPr>
            <w:r w:rsidRPr="008C2E16">
              <w:rPr>
                <w:sz w:val="18"/>
                <w:szCs w:val="18"/>
              </w:rPr>
              <w:t>17:45-18:25</w:t>
            </w:r>
          </w:p>
        </w:tc>
      </w:tr>
      <w:tr w:rsidR="00EF1A40" w:rsidRPr="008C2E16" w:rsidTr="000A4E37">
        <w:trPr>
          <w:trHeight w:val="257"/>
        </w:trPr>
        <w:tc>
          <w:tcPr>
            <w:tcW w:w="1951" w:type="dxa"/>
            <w:shd w:val="clear" w:color="auto" w:fill="E7E6E6" w:themeFill="background2"/>
          </w:tcPr>
          <w:p w:rsidR="00EF1A40" w:rsidRDefault="00EF1A40" w:rsidP="000A4E37">
            <w:pPr>
              <w:spacing w:line="276" w:lineRule="auto"/>
              <w:jc w:val="center"/>
              <w:rPr>
                <w:sz w:val="18"/>
                <w:szCs w:val="18"/>
              </w:rPr>
            </w:pPr>
            <w:r>
              <w:rPr>
                <w:sz w:val="18"/>
                <w:szCs w:val="18"/>
              </w:rPr>
              <w:t>14.00-14.50</w:t>
            </w:r>
          </w:p>
        </w:tc>
        <w:tc>
          <w:tcPr>
            <w:tcW w:w="1951" w:type="dxa"/>
            <w:shd w:val="clear" w:color="auto" w:fill="E7E6E6" w:themeFill="background2"/>
          </w:tcPr>
          <w:p w:rsidR="00EF1A40" w:rsidRPr="008C2E16" w:rsidRDefault="00EF1A40" w:rsidP="000A4E37">
            <w:pPr>
              <w:spacing w:line="276" w:lineRule="auto"/>
              <w:jc w:val="center"/>
              <w:rPr>
                <w:sz w:val="18"/>
                <w:szCs w:val="18"/>
              </w:rPr>
            </w:pPr>
          </w:p>
        </w:tc>
      </w:tr>
    </w:tbl>
    <w:p w:rsidR="00E82A8A" w:rsidRDefault="00E82A8A">
      <w:pPr>
        <w:widowControl w:val="0"/>
        <w:autoSpaceDE w:val="0"/>
        <w:autoSpaceDN w:val="0"/>
        <w:adjustRightInd w:val="0"/>
        <w:jc w:val="both"/>
        <w:rPr>
          <w:lang w:val="fr-FR"/>
        </w:rPr>
      </w:pPr>
    </w:p>
    <w:p w:rsidR="00E82A8A" w:rsidRDefault="00E82A8A">
      <w:pPr>
        <w:widowControl w:val="0"/>
        <w:autoSpaceDE w:val="0"/>
        <w:autoSpaceDN w:val="0"/>
        <w:adjustRightInd w:val="0"/>
        <w:jc w:val="both"/>
        <w:rPr>
          <w:lang w:val="fr-FR"/>
        </w:rPr>
      </w:pPr>
      <w:r>
        <w:rPr>
          <w:lang w:val="fr-FR"/>
        </w:rPr>
        <w:t xml:space="preserve">b. în scenariul </w:t>
      </w:r>
      <w:r w:rsidRPr="000A19DD">
        <w:rPr>
          <w:highlight w:val="red"/>
          <w:lang w:val="fr-FR"/>
        </w:rPr>
        <w:t>roșu</w:t>
      </w:r>
      <w:r>
        <w:rPr>
          <w:lang w:val="fr-FR"/>
        </w:rPr>
        <w:t xml:space="preserve">, programul </w:t>
      </w:r>
      <w:r w:rsidR="000A19DD">
        <w:rPr>
          <w:lang w:val="fr-FR"/>
        </w:rPr>
        <w:t>se va desfășura</w:t>
      </w:r>
      <w:r w:rsidR="008C2E16">
        <w:rPr>
          <w:lang w:val="fr-FR"/>
        </w:rPr>
        <w:t xml:space="preserve"> </w:t>
      </w:r>
      <w:r>
        <w:rPr>
          <w:lang w:val="fr-FR"/>
        </w:rPr>
        <w:t xml:space="preserve">on-line, </w:t>
      </w:r>
      <w:r w:rsidR="000A19DD">
        <w:rPr>
          <w:lang w:val="fr-FR"/>
        </w:rPr>
        <w:t xml:space="preserve">pe platforma Teams (Microsoft365), </w:t>
      </w:r>
      <w:r>
        <w:rPr>
          <w:lang w:val="fr-FR"/>
        </w:rPr>
        <w:t>astfel :</w:t>
      </w:r>
    </w:p>
    <w:tbl>
      <w:tblP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tblGrid>
      <w:tr w:rsidR="000A19DD" w:rsidRPr="008C2E16" w:rsidTr="000A19DD">
        <w:trPr>
          <w:trHeight w:val="249"/>
        </w:trPr>
        <w:tc>
          <w:tcPr>
            <w:tcW w:w="2235" w:type="dxa"/>
            <w:shd w:val="clear" w:color="auto" w:fill="E7E6E6" w:themeFill="background2"/>
            <w:vAlign w:val="center"/>
          </w:tcPr>
          <w:p w:rsidR="000A19DD" w:rsidRPr="000A19DD" w:rsidRDefault="000A19DD" w:rsidP="000A4E37">
            <w:pPr>
              <w:jc w:val="center"/>
              <w:rPr>
                <w:b/>
                <w:color w:val="000000"/>
                <w:sz w:val="18"/>
                <w:szCs w:val="18"/>
              </w:rPr>
            </w:pPr>
            <w:r w:rsidRPr="000A19DD">
              <w:rPr>
                <w:b/>
                <w:sz w:val="18"/>
                <w:szCs w:val="18"/>
                <w:lang w:val="fr-FR"/>
              </w:rPr>
              <w:t>Primar și gimnazial</w:t>
            </w:r>
          </w:p>
        </w:tc>
        <w:tc>
          <w:tcPr>
            <w:tcW w:w="1701" w:type="dxa"/>
            <w:shd w:val="clear" w:color="auto" w:fill="E7E6E6" w:themeFill="background2"/>
          </w:tcPr>
          <w:p w:rsidR="000A19DD" w:rsidRPr="000A19DD" w:rsidRDefault="000A19DD" w:rsidP="000A4E37">
            <w:pPr>
              <w:jc w:val="center"/>
              <w:rPr>
                <w:b/>
                <w:color w:val="000000"/>
                <w:sz w:val="18"/>
                <w:szCs w:val="18"/>
              </w:rPr>
            </w:pPr>
            <w:r w:rsidRPr="000A19DD">
              <w:rPr>
                <w:b/>
                <w:color w:val="000000"/>
                <w:sz w:val="18"/>
                <w:szCs w:val="18"/>
              </w:rPr>
              <w:t>Frecvență redusă</w:t>
            </w:r>
          </w:p>
        </w:tc>
      </w:tr>
      <w:tr w:rsidR="008C2E16" w:rsidRPr="008C2E16" w:rsidTr="000A19DD">
        <w:trPr>
          <w:trHeight w:val="249"/>
        </w:trPr>
        <w:tc>
          <w:tcPr>
            <w:tcW w:w="2235" w:type="dxa"/>
            <w:shd w:val="clear" w:color="auto" w:fill="E7E6E6" w:themeFill="background2"/>
            <w:vAlign w:val="center"/>
          </w:tcPr>
          <w:p w:rsidR="008C2E16" w:rsidRPr="008C2E16" w:rsidRDefault="008C2E16" w:rsidP="000A4E37">
            <w:pPr>
              <w:jc w:val="center"/>
              <w:rPr>
                <w:b/>
                <w:sz w:val="18"/>
                <w:szCs w:val="18"/>
              </w:rPr>
            </w:pPr>
            <w:r w:rsidRPr="008C2E16">
              <w:rPr>
                <w:color w:val="000000"/>
                <w:sz w:val="18"/>
                <w:szCs w:val="18"/>
              </w:rPr>
              <w:t>9.00-9.30</w:t>
            </w:r>
          </w:p>
        </w:tc>
        <w:tc>
          <w:tcPr>
            <w:tcW w:w="1701" w:type="dxa"/>
            <w:shd w:val="clear" w:color="auto" w:fill="E7E6E6" w:themeFill="background2"/>
          </w:tcPr>
          <w:p w:rsidR="008C2E16" w:rsidRPr="008C2E16" w:rsidRDefault="00C06C0C" w:rsidP="000A4E37">
            <w:pPr>
              <w:jc w:val="center"/>
              <w:rPr>
                <w:color w:val="000000"/>
                <w:sz w:val="18"/>
                <w:szCs w:val="18"/>
              </w:rPr>
            </w:pPr>
            <w:r>
              <w:rPr>
                <w:color w:val="000000"/>
                <w:sz w:val="18"/>
                <w:szCs w:val="18"/>
              </w:rPr>
              <w:t>14.00-14.30</w:t>
            </w:r>
          </w:p>
        </w:tc>
      </w:tr>
      <w:tr w:rsidR="008C2E16" w:rsidRPr="008C2E16" w:rsidTr="000A19DD">
        <w:trPr>
          <w:trHeight w:val="249"/>
        </w:trPr>
        <w:tc>
          <w:tcPr>
            <w:tcW w:w="2235" w:type="dxa"/>
            <w:shd w:val="clear" w:color="auto" w:fill="E7E6E6" w:themeFill="background2"/>
            <w:vAlign w:val="center"/>
          </w:tcPr>
          <w:p w:rsidR="008C2E16" w:rsidRPr="008C2E16" w:rsidRDefault="008C2E16" w:rsidP="000A4E37">
            <w:pPr>
              <w:jc w:val="center"/>
              <w:rPr>
                <w:b/>
                <w:sz w:val="18"/>
                <w:szCs w:val="18"/>
              </w:rPr>
            </w:pPr>
            <w:r w:rsidRPr="008C2E16">
              <w:rPr>
                <w:color w:val="000000"/>
                <w:sz w:val="18"/>
                <w:szCs w:val="18"/>
              </w:rPr>
              <w:t>9.40-10.10</w:t>
            </w:r>
          </w:p>
        </w:tc>
        <w:tc>
          <w:tcPr>
            <w:tcW w:w="1701" w:type="dxa"/>
            <w:shd w:val="clear" w:color="auto" w:fill="E7E6E6" w:themeFill="background2"/>
          </w:tcPr>
          <w:p w:rsidR="008C2E16" w:rsidRPr="008C2E16" w:rsidRDefault="00C06C0C" w:rsidP="000A4E37">
            <w:pPr>
              <w:jc w:val="center"/>
              <w:rPr>
                <w:color w:val="000000"/>
                <w:sz w:val="18"/>
                <w:szCs w:val="18"/>
              </w:rPr>
            </w:pPr>
            <w:r>
              <w:rPr>
                <w:color w:val="000000"/>
                <w:sz w:val="18"/>
                <w:szCs w:val="18"/>
              </w:rPr>
              <w:t>14.35 -15.05</w:t>
            </w:r>
          </w:p>
        </w:tc>
      </w:tr>
      <w:tr w:rsidR="008C2E16" w:rsidRPr="008C2E16" w:rsidTr="000A19DD">
        <w:trPr>
          <w:trHeight w:val="249"/>
        </w:trPr>
        <w:tc>
          <w:tcPr>
            <w:tcW w:w="2235" w:type="dxa"/>
            <w:shd w:val="clear" w:color="auto" w:fill="E7E6E6" w:themeFill="background2"/>
            <w:vAlign w:val="center"/>
          </w:tcPr>
          <w:p w:rsidR="008C2E16" w:rsidRPr="008C2E16" w:rsidRDefault="008C2E16" w:rsidP="000A4E37">
            <w:pPr>
              <w:jc w:val="center"/>
              <w:rPr>
                <w:b/>
                <w:sz w:val="18"/>
                <w:szCs w:val="18"/>
              </w:rPr>
            </w:pPr>
            <w:r w:rsidRPr="008C2E16">
              <w:rPr>
                <w:color w:val="000000"/>
                <w:sz w:val="18"/>
                <w:szCs w:val="18"/>
              </w:rPr>
              <w:t>10.20-10.50</w:t>
            </w:r>
          </w:p>
        </w:tc>
        <w:tc>
          <w:tcPr>
            <w:tcW w:w="1701" w:type="dxa"/>
            <w:shd w:val="clear" w:color="auto" w:fill="E7E6E6" w:themeFill="background2"/>
          </w:tcPr>
          <w:p w:rsidR="008C2E16" w:rsidRPr="008C2E16" w:rsidRDefault="00C06C0C" w:rsidP="000A4E37">
            <w:pPr>
              <w:jc w:val="center"/>
              <w:rPr>
                <w:color w:val="000000"/>
                <w:sz w:val="18"/>
                <w:szCs w:val="18"/>
              </w:rPr>
            </w:pPr>
            <w:r>
              <w:rPr>
                <w:color w:val="000000"/>
                <w:sz w:val="18"/>
                <w:szCs w:val="18"/>
              </w:rPr>
              <w:t>15.10-15.40</w:t>
            </w:r>
          </w:p>
        </w:tc>
      </w:tr>
      <w:tr w:rsidR="008C2E16" w:rsidRPr="008C2E16" w:rsidTr="000A19DD">
        <w:trPr>
          <w:trHeight w:val="249"/>
        </w:trPr>
        <w:tc>
          <w:tcPr>
            <w:tcW w:w="2235" w:type="dxa"/>
            <w:shd w:val="clear" w:color="auto" w:fill="E7E6E6" w:themeFill="background2"/>
            <w:vAlign w:val="center"/>
          </w:tcPr>
          <w:p w:rsidR="008C2E16" w:rsidRPr="008C2E16" w:rsidRDefault="008C2E16" w:rsidP="000A4E37">
            <w:pPr>
              <w:jc w:val="center"/>
              <w:rPr>
                <w:b/>
                <w:sz w:val="18"/>
                <w:szCs w:val="18"/>
              </w:rPr>
            </w:pPr>
            <w:r w:rsidRPr="008C2E16">
              <w:rPr>
                <w:color w:val="000000"/>
                <w:sz w:val="18"/>
                <w:szCs w:val="18"/>
              </w:rPr>
              <w:t>11.00-11.30</w:t>
            </w:r>
          </w:p>
        </w:tc>
        <w:tc>
          <w:tcPr>
            <w:tcW w:w="1701" w:type="dxa"/>
            <w:shd w:val="clear" w:color="auto" w:fill="E7E6E6" w:themeFill="background2"/>
          </w:tcPr>
          <w:p w:rsidR="008C2E16" w:rsidRPr="008C2E16" w:rsidRDefault="00C06C0C" w:rsidP="000A19DD">
            <w:pPr>
              <w:jc w:val="center"/>
              <w:rPr>
                <w:color w:val="000000"/>
                <w:sz w:val="18"/>
                <w:szCs w:val="18"/>
              </w:rPr>
            </w:pPr>
            <w:r>
              <w:rPr>
                <w:color w:val="000000"/>
                <w:sz w:val="18"/>
                <w:szCs w:val="18"/>
              </w:rPr>
              <w:t>15.45-1</w:t>
            </w:r>
            <w:r w:rsidR="000A19DD">
              <w:rPr>
                <w:color w:val="000000"/>
                <w:sz w:val="18"/>
                <w:szCs w:val="18"/>
              </w:rPr>
              <w:t>6</w:t>
            </w:r>
            <w:r>
              <w:rPr>
                <w:color w:val="000000"/>
                <w:sz w:val="18"/>
                <w:szCs w:val="18"/>
              </w:rPr>
              <w:t>.</w:t>
            </w:r>
            <w:r w:rsidR="000A19DD">
              <w:rPr>
                <w:color w:val="000000"/>
                <w:sz w:val="18"/>
                <w:szCs w:val="18"/>
              </w:rPr>
              <w:t>15</w:t>
            </w:r>
          </w:p>
        </w:tc>
      </w:tr>
      <w:tr w:rsidR="008C2E16" w:rsidRPr="008C2E16" w:rsidTr="000A19DD">
        <w:trPr>
          <w:trHeight w:val="249"/>
        </w:trPr>
        <w:tc>
          <w:tcPr>
            <w:tcW w:w="2235" w:type="dxa"/>
            <w:shd w:val="clear" w:color="auto" w:fill="E7E6E6" w:themeFill="background2"/>
            <w:vAlign w:val="center"/>
          </w:tcPr>
          <w:p w:rsidR="008C2E16" w:rsidRPr="008C2E16" w:rsidRDefault="008C2E16" w:rsidP="000A4E37">
            <w:pPr>
              <w:jc w:val="center"/>
              <w:rPr>
                <w:b/>
                <w:sz w:val="18"/>
                <w:szCs w:val="18"/>
              </w:rPr>
            </w:pPr>
            <w:r w:rsidRPr="008C2E16">
              <w:rPr>
                <w:color w:val="000000"/>
                <w:sz w:val="18"/>
                <w:szCs w:val="18"/>
              </w:rPr>
              <w:t>11.40-12.10</w:t>
            </w:r>
          </w:p>
        </w:tc>
        <w:tc>
          <w:tcPr>
            <w:tcW w:w="1701" w:type="dxa"/>
            <w:shd w:val="clear" w:color="auto" w:fill="E7E6E6" w:themeFill="background2"/>
          </w:tcPr>
          <w:p w:rsidR="008C2E16" w:rsidRPr="008C2E16" w:rsidRDefault="00C06C0C" w:rsidP="000A4E37">
            <w:pPr>
              <w:jc w:val="center"/>
              <w:rPr>
                <w:color w:val="000000"/>
                <w:sz w:val="18"/>
                <w:szCs w:val="18"/>
              </w:rPr>
            </w:pPr>
            <w:r>
              <w:rPr>
                <w:color w:val="000000"/>
                <w:sz w:val="18"/>
                <w:szCs w:val="18"/>
              </w:rPr>
              <w:t>16.</w:t>
            </w:r>
            <w:r w:rsidR="000A19DD">
              <w:rPr>
                <w:color w:val="000000"/>
                <w:sz w:val="18"/>
                <w:szCs w:val="18"/>
              </w:rPr>
              <w:t>20-16.55</w:t>
            </w:r>
          </w:p>
        </w:tc>
      </w:tr>
      <w:tr w:rsidR="008C2E16" w:rsidRPr="008C2E16" w:rsidTr="000A19DD">
        <w:trPr>
          <w:trHeight w:val="249"/>
        </w:trPr>
        <w:tc>
          <w:tcPr>
            <w:tcW w:w="2235" w:type="dxa"/>
            <w:shd w:val="clear" w:color="auto" w:fill="E7E6E6" w:themeFill="background2"/>
            <w:vAlign w:val="center"/>
          </w:tcPr>
          <w:p w:rsidR="008C2E16" w:rsidRPr="008C2E16" w:rsidRDefault="008C2E16" w:rsidP="000A4E37">
            <w:pPr>
              <w:jc w:val="center"/>
              <w:rPr>
                <w:b/>
                <w:sz w:val="18"/>
                <w:szCs w:val="18"/>
              </w:rPr>
            </w:pPr>
            <w:r w:rsidRPr="008C2E16">
              <w:rPr>
                <w:color w:val="000000"/>
                <w:sz w:val="18"/>
                <w:szCs w:val="18"/>
              </w:rPr>
              <w:t>12.20-12.50</w:t>
            </w:r>
          </w:p>
        </w:tc>
        <w:tc>
          <w:tcPr>
            <w:tcW w:w="1701" w:type="dxa"/>
            <w:shd w:val="clear" w:color="auto" w:fill="E7E6E6" w:themeFill="background2"/>
          </w:tcPr>
          <w:p w:rsidR="008C2E16" w:rsidRPr="008C2E16" w:rsidRDefault="000A19DD" w:rsidP="000A4E37">
            <w:pPr>
              <w:jc w:val="center"/>
              <w:rPr>
                <w:color w:val="000000"/>
                <w:sz w:val="18"/>
                <w:szCs w:val="18"/>
              </w:rPr>
            </w:pPr>
            <w:r>
              <w:rPr>
                <w:color w:val="000000"/>
                <w:sz w:val="18"/>
                <w:szCs w:val="18"/>
              </w:rPr>
              <w:t xml:space="preserve">17.00- </w:t>
            </w:r>
            <w:r w:rsidR="00C06C0C">
              <w:rPr>
                <w:color w:val="000000"/>
                <w:sz w:val="18"/>
                <w:szCs w:val="18"/>
              </w:rPr>
              <w:t>17.30</w:t>
            </w:r>
          </w:p>
        </w:tc>
      </w:tr>
      <w:tr w:rsidR="008C2E16" w:rsidRPr="008C2E16" w:rsidTr="000A19DD">
        <w:trPr>
          <w:trHeight w:val="249"/>
        </w:trPr>
        <w:tc>
          <w:tcPr>
            <w:tcW w:w="2235" w:type="dxa"/>
            <w:shd w:val="clear" w:color="auto" w:fill="E7E6E6" w:themeFill="background2"/>
            <w:vAlign w:val="center"/>
          </w:tcPr>
          <w:p w:rsidR="008C2E16" w:rsidRPr="008C2E16" w:rsidRDefault="008C2E16" w:rsidP="000A4E37">
            <w:pPr>
              <w:jc w:val="center"/>
              <w:rPr>
                <w:color w:val="000000"/>
                <w:sz w:val="18"/>
                <w:szCs w:val="18"/>
              </w:rPr>
            </w:pPr>
            <w:r w:rsidRPr="008C2E16">
              <w:rPr>
                <w:color w:val="000000"/>
                <w:sz w:val="18"/>
                <w:szCs w:val="18"/>
              </w:rPr>
              <w:t>13.00-13.30</w:t>
            </w:r>
          </w:p>
        </w:tc>
        <w:tc>
          <w:tcPr>
            <w:tcW w:w="1701" w:type="dxa"/>
            <w:shd w:val="clear" w:color="auto" w:fill="E7E6E6" w:themeFill="background2"/>
          </w:tcPr>
          <w:p w:rsidR="008C2E16" w:rsidRPr="008C2E16" w:rsidRDefault="000A19DD" w:rsidP="000A4E37">
            <w:pPr>
              <w:jc w:val="center"/>
              <w:rPr>
                <w:color w:val="000000"/>
                <w:sz w:val="18"/>
                <w:szCs w:val="18"/>
              </w:rPr>
            </w:pPr>
            <w:r>
              <w:rPr>
                <w:color w:val="000000"/>
                <w:sz w:val="18"/>
                <w:szCs w:val="18"/>
              </w:rPr>
              <w:t>17.35-18.05</w:t>
            </w:r>
          </w:p>
        </w:tc>
      </w:tr>
    </w:tbl>
    <w:p w:rsidR="00C8586F" w:rsidRPr="00736F84" w:rsidRDefault="00C8586F">
      <w:pPr>
        <w:widowControl w:val="0"/>
        <w:autoSpaceDE w:val="0"/>
        <w:autoSpaceDN w:val="0"/>
        <w:adjustRightInd w:val="0"/>
        <w:jc w:val="both"/>
      </w:pPr>
      <w:r w:rsidRPr="00736F84">
        <w:t>(3) În situaţii speciale şi pe o perioadă determinată, durata orelor de curs şi durata pauzelor pot fi modificate, cu aprobarea Inspectorului Școlar General, la propunerea, bine fundamentată, a Consiliului de Administraţie al Şcolii „Traian Dârjan”.</w:t>
      </w:r>
    </w:p>
    <w:p w:rsidR="00E82A8A" w:rsidRPr="00736F84" w:rsidRDefault="00E82A8A" w:rsidP="0081470D">
      <w:pPr>
        <w:widowControl w:val="0"/>
        <w:autoSpaceDE w:val="0"/>
        <w:autoSpaceDN w:val="0"/>
        <w:adjustRightInd w:val="0"/>
        <w:jc w:val="both"/>
        <w:rPr>
          <w:b/>
        </w:rPr>
        <w:sectPr w:rsidR="00E82A8A" w:rsidRPr="00736F84" w:rsidSect="00EF1A40">
          <w:pgSz w:w="16820" w:h="11900" w:orient="landscape"/>
          <w:pgMar w:top="1021" w:right="794" w:bottom="1123" w:left="907" w:header="397" w:footer="431" w:gutter="0"/>
          <w:cols w:space="708"/>
          <w:noEndnote/>
          <w:docGrid w:linePitch="326"/>
        </w:sectPr>
      </w:pPr>
      <w:bookmarkStart w:id="32" w:name="_Toc472421161"/>
      <w:bookmarkEnd w:id="32"/>
    </w:p>
    <w:p w:rsidR="00C8586F" w:rsidRPr="00736F84" w:rsidRDefault="00384440" w:rsidP="0081470D">
      <w:pPr>
        <w:widowControl w:val="0"/>
        <w:autoSpaceDE w:val="0"/>
        <w:autoSpaceDN w:val="0"/>
        <w:adjustRightInd w:val="0"/>
        <w:jc w:val="both"/>
      </w:pPr>
      <w:r w:rsidRPr="00736F84">
        <w:rPr>
          <w:b/>
        </w:rPr>
        <w:lastRenderedPageBreak/>
        <w:t>Art.</w:t>
      </w:r>
      <w:r w:rsidR="0014651B">
        <w:rPr>
          <w:b/>
        </w:rPr>
        <w:t>5</w:t>
      </w:r>
      <w:r w:rsidRPr="00736F84">
        <w:rPr>
          <w:b/>
        </w:rPr>
        <w:t>.</w:t>
      </w:r>
      <w:r w:rsidRPr="00736F84">
        <w:t xml:space="preserve"> Pentru desfășurarea în bune condiții a procesului instructive-educativ, fiecare sală de clasă este atribuită învățătorilor sau profesorilor diriginți, prin proces-verbal.</w:t>
      </w:r>
    </w:p>
    <w:p w:rsidR="001B6BD6" w:rsidRPr="00736F84" w:rsidRDefault="001B6BD6" w:rsidP="0081470D">
      <w:pPr>
        <w:widowControl w:val="0"/>
        <w:autoSpaceDE w:val="0"/>
        <w:autoSpaceDN w:val="0"/>
        <w:adjustRightInd w:val="0"/>
        <w:jc w:val="both"/>
      </w:pPr>
    </w:p>
    <w:p w:rsidR="00384440" w:rsidRPr="0066094C" w:rsidRDefault="00384440" w:rsidP="0081470D">
      <w:pPr>
        <w:widowControl w:val="0"/>
        <w:autoSpaceDE w:val="0"/>
        <w:autoSpaceDN w:val="0"/>
        <w:adjustRightInd w:val="0"/>
        <w:jc w:val="both"/>
        <w:rPr>
          <w:color w:val="C45911" w:themeColor="accent2" w:themeShade="BF"/>
          <w:lang w:val="fr-FR"/>
        </w:rPr>
      </w:pPr>
      <w:r w:rsidRPr="00736F84">
        <w:rPr>
          <w:b/>
        </w:rPr>
        <w:t>Art.</w:t>
      </w:r>
      <w:r w:rsidR="0014651B">
        <w:rPr>
          <w:b/>
        </w:rPr>
        <w:t>6</w:t>
      </w:r>
      <w:r w:rsidRPr="00736F84">
        <w:rPr>
          <w:b/>
        </w:rPr>
        <w:t>.</w:t>
      </w:r>
      <w:r w:rsidR="00800512" w:rsidRPr="00736F84">
        <w:t>În laboratoare, sălile Multimedia și IT, accesul se realizează după un program stabilit de resposabili și aprobat de director, la începutul fiecărui an școlar</w:t>
      </w:r>
      <w:r w:rsidR="00800512" w:rsidRPr="00736F84">
        <w:rPr>
          <w:color w:val="C45911" w:themeColor="accent2" w:themeShade="BF"/>
        </w:rPr>
        <w:t>.</w:t>
      </w:r>
      <w:r w:rsidR="0066094C" w:rsidRPr="00736F84">
        <w:rPr>
          <w:color w:val="C45911" w:themeColor="accent2" w:themeShade="BF"/>
        </w:rPr>
        <w:t xml:space="preserve"> </w:t>
      </w:r>
      <w:r w:rsidR="0066094C" w:rsidRPr="0066094C">
        <w:rPr>
          <w:color w:val="C45911" w:themeColor="accent2" w:themeShade="BF"/>
          <w:lang w:val="fr-FR"/>
        </w:rPr>
        <w:t>În cursul anului școlar 2020-2021, pe perioada pandemiei, accesul la laboratoare este interzis.</w:t>
      </w:r>
    </w:p>
    <w:p w:rsidR="001B6BD6" w:rsidRPr="0027248D" w:rsidRDefault="001B6BD6">
      <w:pPr>
        <w:widowControl w:val="0"/>
        <w:autoSpaceDE w:val="0"/>
        <w:autoSpaceDN w:val="0"/>
        <w:adjustRightInd w:val="0"/>
        <w:rPr>
          <w:lang w:val="fr-FR"/>
        </w:rPr>
      </w:pPr>
    </w:p>
    <w:p w:rsidR="00800512" w:rsidRPr="0027248D" w:rsidRDefault="00800512">
      <w:pPr>
        <w:widowControl w:val="0"/>
        <w:autoSpaceDE w:val="0"/>
        <w:autoSpaceDN w:val="0"/>
        <w:adjustRightInd w:val="0"/>
        <w:rPr>
          <w:lang w:val="fr-FR"/>
        </w:rPr>
      </w:pPr>
      <w:r w:rsidRPr="0027248D">
        <w:rPr>
          <w:b/>
          <w:lang w:val="fr-FR"/>
        </w:rPr>
        <w:t xml:space="preserve">Art. </w:t>
      </w:r>
      <w:r w:rsidR="0014651B">
        <w:rPr>
          <w:b/>
          <w:lang w:val="fr-FR"/>
        </w:rPr>
        <w:t>7</w:t>
      </w:r>
      <w:r w:rsidRPr="0027248D">
        <w:rPr>
          <w:b/>
          <w:lang w:val="fr-FR"/>
        </w:rPr>
        <w:t>.</w:t>
      </w:r>
      <w:r w:rsidRPr="0027248D">
        <w:rPr>
          <w:lang w:val="fr-FR"/>
        </w:rPr>
        <w:t xml:space="preserve"> Şcoala Gimnazială „Traian Dârjan”</w:t>
      </w:r>
      <w:r w:rsidR="00BF21BB">
        <w:rPr>
          <w:lang w:val="fr-FR"/>
        </w:rPr>
        <w:t xml:space="preserve"> </w:t>
      </w:r>
      <w:r w:rsidRPr="0027248D">
        <w:rPr>
          <w:lang w:val="fr-FR"/>
        </w:rPr>
        <w:t>este un obiectiv monitorizat video.</w:t>
      </w:r>
    </w:p>
    <w:p w:rsidR="00897736" w:rsidRPr="0027248D" w:rsidRDefault="00897736">
      <w:pPr>
        <w:widowControl w:val="0"/>
        <w:autoSpaceDE w:val="0"/>
        <w:autoSpaceDN w:val="0"/>
        <w:adjustRightInd w:val="0"/>
        <w:rPr>
          <w:lang w:val="fr-FR"/>
        </w:rPr>
      </w:pPr>
    </w:p>
    <w:p w:rsidR="00800512" w:rsidRPr="0081470D" w:rsidRDefault="00800512" w:rsidP="00BF21BB">
      <w:pPr>
        <w:widowControl w:val="0"/>
        <w:autoSpaceDE w:val="0"/>
        <w:autoSpaceDN w:val="0"/>
        <w:adjustRightInd w:val="0"/>
        <w:jc w:val="both"/>
        <w:rPr>
          <w:color w:val="FF0000"/>
          <w:lang w:val="fr-FR"/>
        </w:rPr>
      </w:pPr>
      <w:r w:rsidRPr="0027248D">
        <w:rPr>
          <w:b/>
          <w:lang w:val="fr-FR"/>
        </w:rPr>
        <w:t xml:space="preserve">Art. </w:t>
      </w:r>
      <w:r w:rsidR="0014651B">
        <w:rPr>
          <w:b/>
          <w:lang w:val="fr-FR"/>
        </w:rPr>
        <w:t>8</w:t>
      </w:r>
      <w:r w:rsidRPr="0027248D">
        <w:rPr>
          <w:b/>
          <w:lang w:val="fr-FR"/>
        </w:rPr>
        <w:t>.</w:t>
      </w:r>
      <w:r w:rsidR="00F837FD">
        <w:rPr>
          <w:b/>
          <w:lang w:val="fr-FR"/>
        </w:rPr>
        <w:t xml:space="preserve"> </w:t>
      </w:r>
      <w:r w:rsidRPr="0081470D">
        <w:rPr>
          <w:color w:val="FF0000"/>
          <w:lang w:val="fr-FR"/>
        </w:rPr>
        <w:t xml:space="preserve">Şcoala Gimnazială „Traian Dârjan” beneficiază de servicii de pază, conform orarului </w:t>
      </w:r>
      <w:r w:rsidR="00966711">
        <w:rPr>
          <w:color w:val="FF0000"/>
          <w:lang w:val="fr-FR"/>
        </w:rPr>
        <w:t>7.30-15.30 (în cazul predării față în față), respectiv 8.00-16 (în cazul predării on-line) pentru portarul angajat al unității și după programul 11.00-19.00 pentru personalul de pază angajat suplimentar.</w:t>
      </w:r>
    </w:p>
    <w:p w:rsidR="001B6BD6" w:rsidRPr="0027248D" w:rsidRDefault="001B6BD6" w:rsidP="00BF21BB">
      <w:pPr>
        <w:widowControl w:val="0"/>
        <w:autoSpaceDE w:val="0"/>
        <w:autoSpaceDN w:val="0"/>
        <w:adjustRightInd w:val="0"/>
        <w:jc w:val="both"/>
        <w:rPr>
          <w:lang w:val="fr-FR"/>
        </w:rPr>
      </w:pPr>
    </w:p>
    <w:p w:rsidR="00800512" w:rsidRPr="0027248D" w:rsidRDefault="00800512" w:rsidP="0081470D">
      <w:pPr>
        <w:widowControl w:val="0"/>
        <w:autoSpaceDE w:val="0"/>
        <w:autoSpaceDN w:val="0"/>
        <w:adjustRightInd w:val="0"/>
        <w:jc w:val="both"/>
        <w:rPr>
          <w:lang w:val="fr-FR"/>
        </w:rPr>
      </w:pPr>
      <w:r w:rsidRPr="0027248D">
        <w:rPr>
          <w:b/>
          <w:lang w:val="fr-FR"/>
        </w:rPr>
        <w:t>Art.</w:t>
      </w:r>
      <w:r w:rsidR="0014651B">
        <w:rPr>
          <w:b/>
          <w:lang w:val="fr-FR"/>
        </w:rPr>
        <w:t>9</w:t>
      </w:r>
      <w:r w:rsidRPr="0027248D">
        <w:rPr>
          <w:b/>
          <w:lang w:val="fr-FR"/>
        </w:rPr>
        <w:t>.</w:t>
      </w:r>
      <w:r w:rsidRPr="0027248D">
        <w:rPr>
          <w:lang w:val="fr-FR"/>
        </w:rPr>
        <w:t xml:space="preserve"> Vizitarea Şcolii Gimnaziale „Traian Dârjan” și asistența la orele de curs/ activități extracurriculare, efectuat de către persoane din afara unității de învățământ se fac numai cu aprobarea directorului, cu respectarea prevederilor legale în vigoare. </w:t>
      </w:r>
    </w:p>
    <w:p w:rsidR="00800512" w:rsidRPr="0027248D" w:rsidRDefault="00800512" w:rsidP="0081470D">
      <w:pPr>
        <w:pStyle w:val="ListParagraph"/>
        <w:widowControl w:val="0"/>
        <w:numPr>
          <w:ilvl w:val="0"/>
          <w:numId w:val="53"/>
        </w:numPr>
        <w:autoSpaceDE w:val="0"/>
        <w:autoSpaceDN w:val="0"/>
        <w:adjustRightInd w:val="0"/>
        <w:jc w:val="both"/>
        <w:rPr>
          <w:lang w:val="fr-FR"/>
        </w:rPr>
      </w:pPr>
      <w:r w:rsidRPr="0027248D">
        <w:rPr>
          <w:lang w:val="fr-FR"/>
        </w:rPr>
        <w:t>Elevii aparținând altor unități școlare</w:t>
      </w:r>
      <w:r w:rsidR="00947799" w:rsidRPr="0027248D">
        <w:rPr>
          <w:lang w:val="fr-FR"/>
        </w:rPr>
        <w:t>,</w:t>
      </w:r>
      <w:r w:rsidRPr="0027248D">
        <w:rPr>
          <w:lang w:val="fr-FR"/>
        </w:rPr>
        <w:t xml:space="preserve"> care participă la activități în cadrul Şcolii Gimnaziale „Traian Dârjan”, vor fi </w:t>
      </w:r>
      <w:r w:rsidR="00947799" w:rsidRPr="0027248D">
        <w:rPr>
          <w:lang w:val="fr-FR"/>
        </w:rPr>
        <w:t>însoțiți de profesorii acestora</w:t>
      </w:r>
      <w:r w:rsidRPr="0027248D">
        <w:rPr>
          <w:lang w:val="fr-FR"/>
        </w:rPr>
        <w:t xml:space="preserve"> pe tot parcursul </w:t>
      </w:r>
      <w:r w:rsidR="00947799" w:rsidRPr="0027248D">
        <w:rPr>
          <w:lang w:val="fr-FR"/>
        </w:rPr>
        <w:t>scestora</w:t>
      </w:r>
      <w:r w:rsidRPr="0027248D">
        <w:rPr>
          <w:lang w:val="fr-FR"/>
        </w:rPr>
        <w:t xml:space="preserve"> și vor avea acordul directorului școlii de unde provin și al directorului Şc</w:t>
      </w:r>
      <w:r w:rsidR="00EF1A40">
        <w:rPr>
          <w:lang w:val="fr-FR"/>
        </w:rPr>
        <w:t xml:space="preserve">olii Gimnaziale „Traian Dârjan”, dar </w:t>
      </w:r>
      <w:r w:rsidR="00EF1A40" w:rsidRPr="00EF1A40">
        <w:rPr>
          <w:highlight w:val="red"/>
          <w:lang w:val="fr-FR"/>
        </w:rPr>
        <w:t>nu și în perioada pandemiei, a stării de urgență/alertă.</w:t>
      </w:r>
    </w:p>
    <w:p w:rsidR="00947799" w:rsidRPr="0027248D" w:rsidRDefault="00947799" w:rsidP="0081470D">
      <w:pPr>
        <w:pStyle w:val="ListParagraph"/>
        <w:widowControl w:val="0"/>
        <w:numPr>
          <w:ilvl w:val="0"/>
          <w:numId w:val="53"/>
        </w:numPr>
        <w:autoSpaceDE w:val="0"/>
        <w:autoSpaceDN w:val="0"/>
        <w:adjustRightInd w:val="0"/>
        <w:jc w:val="both"/>
        <w:rPr>
          <w:lang w:val="fr-FR"/>
        </w:rPr>
      </w:pPr>
      <w:r w:rsidRPr="0027248D">
        <w:rPr>
          <w:lang w:val="fr-FR"/>
        </w:rPr>
        <w:t>Părinții și reprezentanții legali sunt obligați să preia elevii la sfârșitul programului școlar, de la poarta principal</w:t>
      </w:r>
      <w:r w:rsidR="00EF1A40">
        <w:rPr>
          <w:lang w:val="fr-FR"/>
        </w:rPr>
        <w:t>ă</w:t>
      </w:r>
      <w:r w:rsidRPr="0027248D">
        <w:rPr>
          <w:lang w:val="fr-FR"/>
        </w:rPr>
        <w:t xml:space="preserve"> a Şcolii Gimnaziale „Traian Dârjan”.</w:t>
      </w:r>
    </w:p>
    <w:p w:rsidR="00947799" w:rsidRPr="0027248D" w:rsidRDefault="00947799" w:rsidP="0081470D">
      <w:pPr>
        <w:pStyle w:val="ListParagraph"/>
        <w:widowControl w:val="0"/>
        <w:numPr>
          <w:ilvl w:val="0"/>
          <w:numId w:val="53"/>
        </w:numPr>
        <w:autoSpaceDE w:val="0"/>
        <w:autoSpaceDN w:val="0"/>
        <w:adjustRightInd w:val="0"/>
        <w:jc w:val="both"/>
        <w:rPr>
          <w:lang w:val="fr-FR"/>
        </w:rPr>
      </w:pPr>
      <w:r w:rsidRPr="0027248D">
        <w:rPr>
          <w:lang w:val="fr-FR"/>
        </w:rPr>
        <w:t>Fac excepție de la această prevedere reprezentanții instituțiilor cu drept de control asupra instituțiilor de învățământ.</w:t>
      </w:r>
    </w:p>
    <w:p w:rsidR="00897736" w:rsidRPr="0027248D" w:rsidRDefault="00897736" w:rsidP="0081470D">
      <w:pPr>
        <w:pStyle w:val="ListParagraph"/>
        <w:widowControl w:val="0"/>
        <w:autoSpaceDE w:val="0"/>
        <w:autoSpaceDN w:val="0"/>
        <w:adjustRightInd w:val="0"/>
        <w:jc w:val="both"/>
        <w:rPr>
          <w:lang w:val="fr-FR"/>
        </w:rPr>
      </w:pPr>
    </w:p>
    <w:p w:rsidR="00947799" w:rsidRPr="0027248D" w:rsidRDefault="00947799" w:rsidP="0081470D">
      <w:pPr>
        <w:widowControl w:val="0"/>
        <w:autoSpaceDE w:val="0"/>
        <w:autoSpaceDN w:val="0"/>
        <w:adjustRightInd w:val="0"/>
        <w:ind w:left="360"/>
        <w:jc w:val="both"/>
        <w:rPr>
          <w:lang w:val="fr-FR"/>
        </w:rPr>
      </w:pPr>
      <w:r w:rsidRPr="0027248D">
        <w:rPr>
          <w:b/>
          <w:lang w:val="fr-FR"/>
        </w:rPr>
        <w:t xml:space="preserve">Art. </w:t>
      </w:r>
      <w:r w:rsidR="0014651B">
        <w:rPr>
          <w:b/>
          <w:lang w:val="fr-FR"/>
        </w:rPr>
        <w:t>10</w:t>
      </w:r>
      <w:r w:rsidRPr="0027248D">
        <w:rPr>
          <w:lang w:val="fr-FR"/>
        </w:rPr>
        <w:t xml:space="preserve">. Elevii pot părăsi incinta școlii pe baza biletului de voie eliberat de profesorul diriginte/învățător sau, în lipsa acestuia, de director. </w:t>
      </w:r>
    </w:p>
    <w:p w:rsidR="001B6BD6" w:rsidRPr="0027248D" w:rsidRDefault="001B6BD6" w:rsidP="0081470D">
      <w:pPr>
        <w:widowControl w:val="0"/>
        <w:autoSpaceDE w:val="0"/>
        <w:autoSpaceDN w:val="0"/>
        <w:adjustRightInd w:val="0"/>
        <w:ind w:left="360"/>
        <w:jc w:val="both"/>
        <w:rPr>
          <w:lang w:val="fr-FR"/>
        </w:rPr>
      </w:pPr>
    </w:p>
    <w:p w:rsidR="00947799" w:rsidRPr="0027248D" w:rsidRDefault="00947799" w:rsidP="0081470D">
      <w:pPr>
        <w:widowControl w:val="0"/>
        <w:autoSpaceDE w:val="0"/>
        <w:autoSpaceDN w:val="0"/>
        <w:adjustRightInd w:val="0"/>
        <w:ind w:left="360"/>
        <w:jc w:val="both"/>
        <w:rPr>
          <w:lang w:val="fr-FR"/>
        </w:rPr>
      </w:pPr>
      <w:r w:rsidRPr="0027248D">
        <w:rPr>
          <w:b/>
          <w:lang w:val="fr-FR"/>
        </w:rPr>
        <w:t>Art</w:t>
      </w:r>
      <w:r w:rsidRPr="0027248D">
        <w:rPr>
          <w:lang w:val="fr-FR"/>
        </w:rPr>
        <w:t xml:space="preserve">. </w:t>
      </w:r>
      <w:r w:rsidR="0014651B">
        <w:rPr>
          <w:lang w:val="fr-FR"/>
        </w:rPr>
        <w:t>11</w:t>
      </w:r>
      <w:r w:rsidRPr="0027248D">
        <w:rPr>
          <w:lang w:val="fr-FR"/>
        </w:rPr>
        <w:t>. În vederea participării la activități educative în perioada vacanțelor școlare, părinții și Şcoala Gimnazială „Traian Dârjan” încheie un act aditional la Contractul educațional.</w:t>
      </w:r>
    </w:p>
    <w:p w:rsidR="001B6BD6" w:rsidRPr="0027248D" w:rsidRDefault="001B6BD6" w:rsidP="0081470D">
      <w:pPr>
        <w:widowControl w:val="0"/>
        <w:autoSpaceDE w:val="0"/>
        <w:autoSpaceDN w:val="0"/>
        <w:adjustRightInd w:val="0"/>
        <w:ind w:left="360"/>
        <w:jc w:val="both"/>
        <w:rPr>
          <w:lang w:val="fr-FR"/>
        </w:rPr>
      </w:pPr>
    </w:p>
    <w:p w:rsidR="00947799" w:rsidRPr="00190A76" w:rsidRDefault="00947799" w:rsidP="0081470D">
      <w:pPr>
        <w:widowControl w:val="0"/>
        <w:autoSpaceDE w:val="0"/>
        <w:autoSpaceDN w:val="0"/>
        <w:adjustRightInd w:val="0"/>
        <w:ind w:left="360"/>
        <w:jc w:val="both"/>
      </w:pPr>
      <w:r w:rsidRPr="0014651B">
        <w:rPr>
          <w:b/>
        </w:rPr>
        <w:t>Art. 1</w:t>
      </w:r>
      <w:r w:rsidR="0014651B" w:rsidRPr="0014651B">
        <w:rPr>
          <w:b/>
        </w:rPr>
        <w:t>2</w:t>
      </w:r>
      <w:r w:rsidRPr="0014651B">
        <w:rPr>
          <w:b/>
        </w:rPr>
        <w:t>.</w:t>
      </w:r>
      <w:r w:rsidRPr="00190A76">
        <w:t xml:space="preserve"> </w:t>
      </w:r>
      <w:r w:rsidR="00EF1A40">
        <w:t>Școala</w:t>
      </w:r>
      <w:r w:rsidR="00966711">
        <w:t xml:space="preserve"> </w:t>
      </w:r>
      <w:r w:rsidRPr="00190A76">
        <w:t>oferă servicii medicale, la cabinetul medical școlar aflat în curtea școlii</w:t>
      </w:r>
      <w:r w:rsidR="00EF1A40">
        <w:t xml:space="preserve">, după programul </w:t>
      </w:r>
      <w:r w:rsidR="00EF1A40" w:rsidRPr="00190A76">
        <w:t>8.00-16.00</w:t>
      </w:r>
      <w:r w:rsidR="00EF1A40">
        <w:t>.</w:t>
      </w:r>
    </w:p>
    <w:p w:rsidR="001B6BD6" w:rsidRPr="00190A76" w:rsidRDefault="001B6BD6" w:rsidP="0081470D">
      <w:pPr>
        <w:widowControl w:val="0"/>
        <w:autoSpaceDE w:val="0"/>
        <w:autoSpaceDN w:val="0"/>
        <w:adjustRightInd w:val="0"/>
        <w:ind w:left="360"/>
        <w:jc w:val="both"/>
      </w:pPr>
    </w:p>
    <w:p w:rsidR="00BA6B4A" w:rsidRDefault="00BA6B4A" w:rsidP="0081470D">
      <w:pPr>
        <w:widowControl w:val="0"/>
        <w:autoSpaceDE w:val="0"/>
        <w:autoSpaceDN w:val="0"/>
        <w:adjustRightInd w:val="0"/>
        <w:ind w:left="360"/>
        <w:jc w:val="both"/>
      </w:pPr>
      <w:r w:rsidRPr="00190A76">
        <w:rPr>
          <w:b/>
        </w:rPr>
        <w:t>Art</w:t>
      </w:r>
      <w:r w:rsidRPr="00190A76">
        <w:t>. 1</w:t>
      </w:r>
      <w:r w:rsidR="0014651B">
        <w:t>3</w:t>
      </w:r>
      <w:r w:rsidRPr="00190A76">
        <w:t>. Şcoala Gimnazială „Traian Dârjan” oferă servicii de mediere școlară zilnic, între orele 8.00-16.00.</w:t>
      </w:r>
    </w:p>
    <w:p w:rsidR="00897736" w:rsidRPr="00190A76" w:rsidRDefault="00897736" w:rsidP="00947799">
      <w:pPr>
        <w:widowControl w:val="0"/>
        <w:autoSpaceDE w:val="0"/>
        <w:autoSpaceDN w:val="0"/>
        <w:adjustRightInd w:val="0"/>
        <w:ind w:left="360"/>
      </w:pPr>
    </w:p>
    <w:p w:rsidR="00BA6B4A" w:rsidRPr="00190A76" w:rsidRDefault="00BA6B4A" w:rsidP="00947799">
      <w:pPr>
        <w:widowControl w:val="0"/>
        <w:autoSpaceDE w:val="0"/>
        <w:autoSpaceDN w:val="0"/>
        <w:adjustRightInd w:val="0"/>
        <w:ind w:left="360"/>
      </w:pPr>
      <w:r w:rsidRPr="00190A76">
        <w:rPr>
          <w:b/>
        </w:rPr>
        <w:t>Art</w:t>
      </w:r>
      <w:r w:rsidRPr="00190A76">
        <w:t>. 1</w:t>
      </w:r>
      <w:r w:rsidR="0014651B">
        <w:t>4</w:t>
      </w:r>
      <w:r w:rsidRPr="00190A76">
        <w:t>. Programul personalului didactic auxiliar este următorul:</w:t>
      </w:r>
    </w:p>
    <w:p w:rsidR="00BA6B4A" w:rsidRPr="00190A76" w:rsidRDefault="00BA6B4A" w:rsidP="00BA6B4A">
      <w:pPr>
        <w:widowControl w:val="0"/>
        <w:autoSpaceDE w:val="0"/>
        <w:autoSpaceDN w:val="0"/>
        <w:adjustRightInd w:val="0"/>
        <w:ind w:left="360" w:firstLine="360"/>
      </w:pPr>
      <w:r w:rsidRPr="00190A76">
        <w:rPr>
          <w:b/>
        </w:rPr>
        <w:t>Secretariat</w:t>
      </w:r>
      <w:r w:rsidRPr="00190A76">
        <w:t>: 8.00-16.00</w:t>
      </w:r>
    </w:p>
    <w:p w:rsidR="00BA6B4A" w:rsidRPr="00190A76" w:rsidRDefault="00BA6B4A" w:rsidP="00BA6B4A">
      <w:pPr>
        <w:widowControl w:val="0"/>
        <w:autoSpaceDE w:val="0"/>
        <w:autoSpaceDN w:val="0"/>
        <w:adjustRightInd w:val="0"/>
        <w:ind w:left="360" w:firstLine="360"/>
      </w:pPr>
      <w:r w:rsidRPr="00190A76">
        <w:rPr>
          <w:b/>
        </w:rPr>
        <w:t>Administrator</w:t>
      </w:r>
      <w:r w:rsidRPr="00190A76">
        <w:t>: 8.00-12.00</w:t>
      </w:r>
    </w:p>
    <w:p w:rsidR="00BA6B4A" w:rsidRPr="00190A76" w:rsidRDefault="00BA6B4A" w:rsidP="00BA6B4A">
      <w:pPr>
        <w:widowControl w:val="0"/>
        <w:autoSpaceDE w:val="0"/>
        <w:autoSpaceDN w:val="0"/>
        <w:adjustRightInd w:val="0"/>
        <w:ind w:left="360" w:firstLine="360"/>
      </w:pPr>
      <w:r w:rsidRPr="00190A76">
        <w:rPr>
          <w:b/>
        </w:rPr>
        <w:t>Tehnician IT</w:t>
      </w:r>
      <w:r w:rsidRPr="00190A76">
        <w:t>:</w:t>
      </w:r>
      <w:r w:rsidR="001B6BD6" w:rsidRPr="00190A76">
        <w:t xml:space="preserve"> Marți</w:t>
      </w:r>
      <w:r w:rsidRPr="00190A76">
        <w:t xml:space="preserve"> (servicii externe)</w:t>
      </w:r>
    </w:p>
    <w:p w:rsidR="00BA6B4A" w:rsidRPr="00283C5F" w:rsidRDefault="00BA6B4A" w:rsidP="00BA6B4A">
      <w:pPr>
        <w:widowControl w:val="0"/>
        <w:autoSpaceDE w:val="0"/>
        <w:autoSpaceDN w:val="0"/>
        <w:adjustRightInd w:val="0"/>
        <w:ind w:left="360" w:firstLine="360"/>
        <w:rPr>
          <w:lang w:val="fr-FR"/>
        </w:rPr>
      </w:pPr>
      <w:r w:rsidRPr="00283C5F">
        <w:rPr>
          <w:b/>
          <w:lang w:val="fr-FR"/>
        </w:rPr>
        <w:t>Bibliotecar</w:t>
      </w:r>
      <w:r w:rsidRPr="00283C5F">
        <w:rPr>
          <w:lang w:val="fr-FR"/>
        </w:rPr>
        <w:t>:</w:t>
      </w:r>
      <w:r w:rsidR="00966711" w:rsidRPr="00283C5F">
        <w:rPr>
          <w:lang w:val="fr-FR"/>
        </w:rPr>
        <w:t xml:space="preserve"> </w:t>
      </w:r>
      <w:r w:rsidR="00DF0C6F" w:rsidRPr="00283C5F">
        <w:rPr>
          <w:color w:val="050505"/>
          <w:shd w:val="clear" w:color="auto" w:fill="E4E6EB"/>
          <w:lang w:val="fr-FR"/>
        </w:rPr>
        <w:t>Luni 8-10;12-13;14-16 Marți 8-16 Miercuri 15-16 Joi 15-16 Vineri 7-11.</w:t>
      </w:r>
    </w:p>
    <w:p w:rsidR="00BF21BB" w:rsidRPr="00736F84" w:rsidRDefault="00BA6B4A" w:rsidP="00F56AFC">
      <w:pPr>
        <w:widowControl w:val="0"/>
        <w:autoSpaceDE w:val="0"/>
        <w:autoSpaceDN w:val="0"/>
        <w:adjustRightInd w:val="0"/>
        <w:ind w:left="360" w:firstLine="360"/>
        <w:rPr>
          <w:lang w:val="fr-FR"/>
        </w:rPr>
      </w:pPr>
      <w:r w:rsidRPr="00736F84">
        <w:rPr>
          <w:b/>
          <w:lang w:val="fr-FR"/>
        </w:rPr>
        <w:t>Contabil</w:t>
      </w:r>
      <w:r w:rsidRPr="00736F84">
        <w:rPr>
          <w:lang w:val="fr-FR"/>
        </w:rPr>
        <w:t>: 8.00-16.00</w:t>
      </w:r>
    </w:p>
    <w:p w:rsidR="00C8586F" w:rsidRPr="0027248D" w:rsidRDefault="0000208F" w:rsidP="00D0547B">
      <w:pPr>
        <w:pStyle w:val="Heading1"/>
        <w:rPr>
          <w:rFonts w:ascii="Times New Roman" w:hAnsi="Times New Roman" w:cs="Times New Roman"/>
          <w:color w:val="1F4E79" w:themeColor="accent1" w:themeShade="80"/>
          <w:lang w:val="ro-RO"/>
        </w:rPr>
      </w:pPr>
      <w:bookmarkStart w:id="33" w:name="_Toc56352429"/>
      <w:r w:rsidRPr="0027248D">
        <w:rPr>
          <w:rFonts w:ascii="Times New Roman" w:hAnsi="Times New Roman" w:cs="Times New Roman"/>
          <w:color w:val="1F4E79" w:themeColor="accent1" w:themeShade="80"/>
          <w:lang w:val="ro-RO"/>
        </w:rPr>
        <w:t>I</w:t>
      </w:r>
      <w:r w:rsidR="008850DB" w:rsidRPr="0027248D">
        <w:rPr>
          <w:rFonts w:ascii="Times New Roman" w:hAnsi="Times New Roman" w:cs="Times New Roman"/>
          <w:color w:val="1F4E79" w:themeColor="accent1" w:themeShade="80"/>
          <w:lang w:val="ro-RO"/>
        </w:rPr>
        <w:t>II</w:t>
      </w:r>
      <w:r w:rsidR="00C8586F" w:rsidRPr="0027248D">
        <w:rPr>
          <w:rFonts w:ascii="Times New Roman" w:hAnsi="Times New Roman" w:cs="Times New Roman"/>
          <w:color w:val="1F4E79" w:themeColor="accent1" w:themeShade="80"/>
          <w:lang w:val="ro-RO"/>
        </w:rPr>
        <w:t>. Conducerea unităţii de învăţământ</w:t>
      </w:r>
      <w:bookmarkEnd w:id="33"/>
    </w:p>
    <w:p w:rsidR="00C8586F" w:rsidRPr="0027248D" w:rsidRDefault="00C8586F">
      <w:pPr>
        <w:widowControl w:val="0"/>
        <w:autoSpaceDE w:val="0"/>
        <w:autoSpaceDN w:val="0"/>
        <w:adjustRightInd w:val="0"/>
        <w:rPr>
          <w:b/>
          <w:bCs/>
          <w:lang w:val="ro-RO"/>
        </w:rPr>
      </w:pPr>
    </w:p>
    <w:p w:rsidR="00C8586F" w:rsidRPr="0027248D" w:rsidRDefault="008850DB" w:rsidP="007340B4">
      <w:pPr>
        <w:pStyle w:val="Subtitle"/>
        <w:outlineLvl w:val="1"/>
        <w:rPr>
          <w:rStyle w:val="SubtleEmphasis"/>
          <w:rFonts w:ascii="Times New Roman" w:hAnsi="Times New Roman" w:cs="Times New Roman"/>
          <w:b/>
          <w:color w:val="1F4E79" w:themeColor="accent1" w:themeShade="80"/>
          <w:lang w:val="ro-RO"/>
        </w:rPr>
      </w:pPr>
      <w:bookmarkStart w:id="34" w:name="_Toc472421162"/>
      <w:bookmarkStart w:id="35" w:name="_Toc56352430"/>
      <w:bookmarkEnd w:id="34"/>
      <w:r w:rsidRPr="0027248D">
        <w:rPr>
          <w:rStyle w:val="SubtleEmphasis"/>
          <w:rFonts w:ascii="Times New Roman" w:hAnsi="Times New Roman" w:cs="Times New Roman"/>
          <w:b/>
          <w:color w:val="1F4E79" w:themeColor="accent1" w:themeShade="80"/>
          <w:lang w:val="ro-RO"/>
        </w:rPr>
        <w:t>3.1.</w:t>
      </w:r>
      <w:r w:rsidR="00C8586F" w:rsidRPr="0027248D">
        <w:rPr>
          <w:rStyle w:val="SubtleEmphasis"/>
          <w:rFonts w:ascii="Times New Roman" w:hAnsi="Times New Roman" w:cs="Times New Roman"/>
          <w:b/>
          <w:color w:val="1F4E79" w:themeColor="accent1" w:themeShade="80"/>
          <w:lang w:val="ro-RO"/>
        </w:rPr>
        <w:t xml:space="preserve"> Dispoziţii generale</w:t>
      </w:r>
      <w:bookmarkEnd w:id="35"/>
    </w:p>
    <w:p w:rsidR="00C8586F" w:rsidRPr="0027248D" w:rsidRDefault="00C8586F">
      <w:pPr>
        <w:widowControl w:val="0"/>
        <w:autoSpaceDE w:val="0"/>
        <w:autoSpaceDN w:val="0"/>
        <w:adjustRightInd w:val="0"/>
        <w:ind w:left="720"/>
        <w:rPr>
          <w:b/>
          <w:bCs/>
          <w:i/>
          <w:iCs/>
          <w:lang w:val="ro-RO"/>
        </w:rPr>
      </w:pPr>
    </w:p>
    <w:p w:rsidR="00C8586F" w:rsidRPr="00736F84" w:rsidRDefault="00BA6B4A">
      <w:pPr>
        <w:widowControl w:val="0"/>
        <w:tabs>
          <w:tab w:val="left" w:pos="435"/>
          <w:tab w:val="left" w:pos="720"/>
        </w:tabs>
        <w:autoSpaceDE w:val="0"/>
        <w:autoSpaceDN w:val="0"/>
        <w:adjustRightInd w:val="0"/>
        <w:jc w:val="both"/>
        <w:rPr>
          <w:lang w:val="ro-RO"/>
        </w:rPr>
      </w:pPr>
      <w:r w:rsidRPr="00736F84">
        <w:rPr>
          <w:b/>
          <w:bCs/>
          <w:lang w:val="ro-RO"/>
        </w:rPr>
        <w:t>Art.1</w:t>
      </w:r>
      <w:r w:rsidR="00C8586F" w:rsidRPr="00736F84">
        <w:rPr>
          <w:b/>
          <w:bCs/>
          <w:lang w:val="ro-RO"/>
        </w:rPr>
        <w:t>.</w:t>
      </w:r>
      <w:r w:rsidR="00C8586F" w:rsidRPr="00736F84">
        <w:rPr>
          <w:lang w:val="ro-RO"/>
        </w:rPr>
        <w:t xml:space="preserve"> (1) Conducerea Şcolii„Traian Dârjan”</w:t>
      </w:r>
      <w:r w:rsidR="0062791C" w:rsidRPr="00190A76">
        <w:rPr>
          <w:lang w:val="ro-RO"/>
        </w:rPr>
        <w:t xml:space="preserve"> Cluj-Napoca </w:t>
      </w:r>
      <w:r w:rsidR="00C8586F" w:rsidRPr="00736F84">
        <w:rPr>
          <w:lang w:val="ro-RO"/>
        </w:rPr>
        <w:t>este asigurată în conformitate cu prevederile Legii Educației Naționale nr.1 /2011.</w:t>
      </w:r>
    </w:p>
    <w:p w:rsidR="00C8586F" w:rsidRPr="0027248D" w:rsidRDefault="00C8586F">
      <w:pPr>
        <w:widowControl w:val="0"/>
        <w:autoSpaceDE w:val="0"/>
        <w:autoSpaceDN w:val="0"/>
        <w:adjustRightInd w:val="0"/>
        <w:jc w:val="both"/>
        <w:rPr>
          <w:lang w:val="fr-FR"/>
        </w:rPr>
      </w:pPr>
      <w:r w:rsidRPr="0027248D">
        <w:rPr>
          <w:lang w:val="fr-FR"/>
        </w:rPr>
        <w:t>(2) Unitatea de învățământ este condusă de consiliul de administrație și de către director.</w:t>
      </w:r>
    </w:p>
    <w:p w:rsidR="00BA6B4A" w:rsidRPr="00BF21BB" w:rsidRDefault="00BA6B4A">
      <w:pPr>
        <w:widowControl w:val="0"/>
        <w:autoSpaceDE w:val="0"/>
        <w:autoSpaceDN w:val="0"/>
        <w:adjustRightInd w:val="0"/>
        <w:jc w:val="both"/>
        <w:rPr>
          <w:i/>
          <w:lang w:val="fr-FR"/>
        </w:rPr>
      </w:pPr>
      <w:r w:rsidRPr="0027248D">
        <w:rPr>
          <w:lang w:val="fr-FR"/>
        </w:rPr>
        <w:t xml:space="preserve">(3) </w:t>
      </w:r>
      <w:r w:rsidRPr="00BF21BB">
        <w:rPr>
          <w:i/>
          <w:lang w:val="fr-FR"/>
        </w:rPr>
        <w:t>În Şcoala Gimnazială „Traian Dârjan” nu există director adjunct.</w:t>
      </w:r>
    </w:p>
    <w:p w:rsidR="00C8586F" w:rsidRPr="0027248D" w:rsidRDefault="00C8586F">
      <w:pPr>
        <w:widowControl w:val="0"/>
        <w:autoSpaceDE w:val="0"/>
        <w:autoSpaceDN w:val="0"/>
        <w:adjustRightInd w:val="0"/>
        <w:jc w:val="both"/>
        <w:rPr>
          <w:lang w:val="fr-FR"/>
        </w:rPr>
      </w:pPr>
      <w:r w:rsidRPr="0027248D">
        <w:rPr>
          <w:lang w:val="fr-FR"/>
        </w:rPr>
        <w:t>(</w:t>
      </w:r>
      <w:r w:rsidR="00BA6B4A" w:rsidRPr="0027248D">
        <w:rPr>
          <w:lang w:val="fr-FR"/>
        </w:rPr>
        <w:t>4</w:t>
      </w:r>
      <w:r w:rsidRPr="0027248D">
        <w:rPr>
          <w:lang w:val="fr-FR"/>
        </w:rPr>
        <w:t xml:space="preserve">) Pentru îndeplinirea sarcinilor ce îi revin, conducerea unității de învățământ consultă, după caz: </w:t>
      </w:r>
      <w:r w:rsidRPr="0027248D">
        <w:rPr>
          <w:lang w:val="fr-FR"/>
        </w:rPr>
        <w:lastRenderedPageBreak/>
        <w:t>consiliul profesoral, organizații sindicale, consiliul reprezentativ al părinților, consiliul școlar al elevilor și autoritățile administrației publice locale.</w:t>
      </w:r>
    </w:p>
    <w:p w:rsidR="00C8586F" w:rsidRPr="0027248D" w:rsidRDefault="00C8586F">
      <w:pPr>
        <w:widowControl w:val="0"/>
        <w:autoSpaceDE w:val="0"/>
        <w:autoSpaceDN w:val="0"/>
        <w:adjustRightInd w:val="0"/>
        <w:jc w:val="both"/>
        <w:rPr>
          <w:lang w:val="fr-FR"/>
        </w:rPr>
      </w:pPr>
    </w:p>
    <w:p w:rsidR="00C8586F" w:rsidRPr="00A9279D" w:rsidRDefault="008850DB" w:rsidP="007340B4">
      <w:pPr>
        <w:pStyle w:val="Subtitle"/>
        <w:outlineLvl w:val="1"/>
        <w:rPr>
          <w:rStyle w:val="SubtleEmphasis"/>
          <w:rFonts w:ascii="Times New Roman" w:hAnsi="Times New Roman" w:cs="Times New Roman"/>
          <w:b/>
          <w:color w:val="2E74B5" w:themeColor="accent1" w:themeShade="BF"/>
          <w:lang w:val="fr-FR"/>
        </w:rPr>
      </w:pPr>
      <w:bookmarkStart w:id="36" w:name="_Toc472421163"/>
      <w:bookmarkStart w:id="37" w:name="_Toc56352431"/>
      <w:bookmarkEnd w:id="36"/>
      <w:r w:rsidRPr="00A9279D">
        <w:rPr>
          <w:rStyle w:val="SubtleEmphasis"/>
          <w:rFonts w:ascii="Times New Roman" w:hAnsi="Times New Roman" w:cs="Times New Roman"/>
          <w:b/>
          <w:color w:val="2E74B5" w:themeColor="accent1" w:themeShade="BF"/>
          <w:lang w:val="fr-FR"/>
        </w:rPr>
        <w:t>3.2.</w:t>
      </w:r>
      <w:r w:rsidR="00C8586F" w:rsidRPr="00A9279D">
        <w:rPr>
          <w:rStyle w:val="SubtleEmphasis"/>
          <w:rFonts w:ascii="Times New Roman" w:hAnsi="Times New Roman" w:cs="Times New Roman"/>
          <w:b/>
          <w:color w:val="2E74B5" w:themeColor="accent1" w:themeShade="BF"/>
          <w:lang w:val="fr-FR"/>
        </w:rPr>
        <w:t xml:space="preserve"> Directorul</w:t>
      </w:r>
      <w:bookmarkEnd w:id="37"/>
    </w:p>
    <w:p w:rsidR="00C8586F" w:rsidRPr="0027248D" w:rsidRDefault="00C8586F">
      <w:pPr>
        <w:widowControl w:val="0"/>
        <w:autoSpaceDE w:val="0"/>
        <w:autoSpaceDN w:val="0"/>
        <w:adjustRightInd w:val="0"/>
        <w:ind w:left="720" w:hanging="1260"/>
        <w:jc w:val="both"/>
        <w:rPr>
          <w:b/>
          <w:bCs/>
          <w:lang w:val="fr-FR"/>
        </w:rPr>
      </w:pPr>
    </w:p>
    <w:p w:rsidR="00C8586F" w:rsidRPr="0027248D" w:rsidRDefault="009D2BB9">
      <w:pPr>
        <w:widowControl w:val="0"/>
        <w:autoSpaceDE w:val="0"/>
        <w:autoSpaceDN w:val="0"/>
        <w:adjustRightInd w:val="0"/>
        <w:jc w:val="both"/>
        <w:rPr>
          <w:lang w:val="fr-FR"/>
        </w:rPr>
      </w:pPr>
      <w:r w:rsidRPr="0027248D">
        <w:rPr>
          <w:b/>
          <w:bCs/>
          <w:lang w:val="fr-FR"/>
        </w:rPr>
        <w:t>Art.1</w:t>
      </w:r>
      <w:r w:rsidR="00C8586F" w:rsidRPr="0027248D">
        <w:rPr>
          <w:b/>
          <w:bCs/>
          <w:lang w:val="fr-FR"/>
        </w:rPr>
        <w:t>.</w:t>
      </w:r>
      <w:r w:rsidR="00C8586F" w:rsidRPr="0027248D">
        <w:rPr>
          <w:lang w:val="fr-FR"/>
        </w:rPr>
        <w:t xml:space="preserve">Directorul exercită </w:t>
      </w:r>
      <w:r w:rsidR="00C8586F" w:rsidRPr="0027248D">
        <w:rPr>
          <w:b/>
          <w:bCs/>
          <w:lang w:val="fr-FR"/>
        </w:rPr>
        <w:t>conducerea executivă</w:t>
      </w:r>
      <w:r w:rsidR="00C8586F" w:rsidRPr="0027248D">
        <w:rPr>
          <w:lang w:val="fr-FR"/>
        </w:rPr>
        <w:t xml:space="preserve"> a unităţii de învăţământ, în conformitate cu atribuţiile conferite de legislația în vigoare, cu hotărârile Consiliului de Administraţie al Şcolii Gimnaziale „Traian Dârjan”, precum şi cu alte reglementări legale</w:t>
      </w:r>
      <w:r w:rsidR="00BA6B4A" w:rsidRPr="0027248D">
        <w:rPr>
          <w:lang w:val="fr-FR"/>
        </w:rPr>
        <w:t xml:space="preserve"> în vigoare</w:t>
      </w:r>
      <w:r w:rsidR="00C8586F" w:rsidRPr="0027248D">
        <w:rPr>
          <w:lang w:val="fr-FR"/>
        </w:rPr>
        <w:t>.</w:t>
      </w:r>
    </w:p>
    <w:p w:rsidR="00C8586F" w:rsidRPr="0027248D" w:rsidRDefault="00C8586F">
      <w:pPr>
        <w:widowControl w:val="0"/>
        <w:autoSpaceDE w:val="0"/>
        <w:autoSpaceDN w:val="0"/>
        <w:adjustRightInd w:val="0"/>
        <w:jc w:val="both"/>
        <w:rPr>
          <w:b/>
          <w:bCs/>
          <w:lang w:val="fr-FR"/>
        </w:rPr>
      </w:pPr>
    </w:p>
    <w:p w:rsidR="00C8586F" w:rsidRPr="00A9279D" w:rsidRDefault="008850DB" w:rsidP="00C70AB8">
      <w:pPr>
        <w:pStyle w:val="Subtitle"/>
        <w:outlineLvl w:val="1"/>
        <w:rPr>
          <w:rFonts w:ascii="Times New Roman" w:hAnsi="Times New Roman" w:cs="Times New Roman"/>
          <w:b/>
          <w:i w:val="0"/>
          <w:color w:val="2E74B5" w:themeColor="accent1" w:themeShade="BF"/>
          <w:lang w:val="fr-FR"/>
        </w:rPr>
      </w:pPr>
      <w:bookmarkStart w:id="38" w:name="_Toc472421164"/>
      <w:bookmarkStart w:id="39" w:name="_Toc56352432"/>
      <w:bookmarkEnd w:id="38"/>
      <w:r w:rsidRPr="00A9279D">
        <w:rPr>
          <w:rFonts w:ascii="Times New Roman" w:hAnsi="Times New Roman" w:cs="Times New Roman"/>
          <w:b/>
          <w:i w:val="0"/>
          <w:color w:val="2E74B5" w:themeColor="accent1" w:themeShade="BF"/>
          <w:lang w:val="fr-FR"/>
        </w:rPr>
        <w:t xml:space="preserve">3.3. </w:t>
      </w:r>
      <w:r w:rsidR="00C8586F" w:rsidRPr="00A9279D">
        <w:rPr>
          <w:rFonts w:ascii="Times New Roman" w:hAnsi="Times New Roman" w:cs="Times New Roman"/>
          <w:b/>
          <w:i w:val="0"/>
          <w:color w:val="2E74B5" w:themeColor="accent1" w:themeShade="BF"/>
          <w:lang w:val="fr-FR"/>
        </w:rPr>
        <w:t>Consiliul profesoral (CP)</w:t>
      </w:r>
      <w:bookmarkEnd w:id="39"/>
    </w:p>
    <w:p w:rsidR="00C8586F" w:rsidRPr="0027248D" w:rsidRDefault="00C8586F">
      <w:pPr>
        <w:widowControl w:val="0"/>
        <w:autoSpaceDE w:val="0"/>
        <w:autoSpaceDN w:val="0"/>
        <w:adjustRightInd w:val="0"/>
        <w:ind w:firstLine="705"/>
        <w:jc w:val="both"/>
        <w:rPr>
          <w:b/>
          <w:bCs/>
          <w:lang w:val="fr-FR"/>
        </w:rPr>
      </w:pPr>
    </w:p>
    <w:p w:rsidR="00C8586F" w:rsidRPr="0027248D" w:rsidRDefault="000B5A0F" w:rsidP="000B5A0F">
      <w:pPr>
        <w:widowControl w:val="0"/>
        <w:autoSpaceDE w:val="0"/>
        <w:autoSpaceDN w:val="0"/>
        <w:adjustRightInd w:val="0"/>
        <w:jc w:val="both"/>
        <w:rPr>
          <w:lang w:val="fr-FR"/>
        </w:rPr>
      </w:pPr>
      <w:r w:rsidRPr="0027248D">
        <w:rPr>
          <w:b/>
          <w:bCs/>
          <w:lang w:val="fr-FR"/>
        </w:rPr>
        <w:t>Art.1</w:t>
      </w:r>
      <w:r w:rsidR="00C8586F" w:rsidRPr="0027248D">
        <w:rPr>
          <w:b/>
          <w:bCs/>
          <w:lang w:val="fr-FR"/>
        </w:rPr>
        <w:t>.</w:t>
      </w:r>
      <w:r w:rsidR="00C8586F" w:rsidRPr="0027248D">
        <w:rPr>
          <w:lang w:val="fr-FR"/>
        </w:rPr>
        <w:t>Consiliul profesoral este alcătuit din totalitatea personalului didactic de predare, cu norma de bază în Şcoala Gimnazială „Traian Dârjan”, titular şi suplinitor</w:t>
      </w:r>
      <w:r w:rsidRPr="0027248D">
        <w:rPr>
          <w:lang w:val="fr-FR"/>
        </w:rPr>
        <w:t>,</w:t>
      </w:r>
      <w:r w:rsidR="00C8586F" w:rsidRPr="0027248D">
        <w:rPr>
          <w:lang w:val="fr-FR"/>
        </w:rPr>
        <w:t xml:space="preserve"> are rol de decizie în domeniul instructiv-educativ</w:t>
      </w:r>
      <w:r w:rsidRPr="0027248D">
        <w:rPr>
          <w:lang w:val="fr-FR"/>
        </w:rPr>
        <w:t xml:space="preserve"> și își exercită atribuțiile conform legii.</w:t>
      </w:r>
    </w:p>
    <w:p w:rsidR="00C8586F" w:rsidRPr="0027248D" w:rsidRDefault="00C8586F">
      <w:pPr>
        <w:keepNext/>
        <w:widowControl w:val="0"/>
        <w:autoSpaceDE w:val="0"/>
        <w:autoSpaceDN w:val="0"/>
        <w:adjustRightInd w:val="0"/>
        <w:jc w:val="both"/>
        <w:outlineLvl w:val="1"/>
        <w:rPr>
          <w:b/>
          <w:iCs/>
          <w:color w:val="9CC2E5" w:themeColor="accent1" w:themeTint="99"/>
          <w:lang w:val="fr-FR"/>
        </w:rPr>
      </w:pPr>
    </w:p>
    <w:p w:rsidR="00C8586F" w:rsidRPr="0027248D" w:rsidRDefault="008850DB" w:rsidP="00C70AB8">
      <w:pPr>
        <w:pStyle w:val="Subtitle"/>
        <w:outlineLvl w:val="1"/>
        <w:rPr>
          <w:rFonts w:ascii="Times New Roman" w:hAnsi="Times New Roman" w:cs="Times New Roman"/>
          <w:b/>
          <w:i w:val="0"/>
          <w:color w:val="9CC2E5" w:themeColor="accent1" w:themeTint="99"/>
          <w:lang w:val="fr-FR"/>
        </w:rPr>
      </w:pPr>
      <w:bookmarkStart w:id="40" w:name="_Toc472421165"/>
      <w:bookmarkStart w:id="41" w:name="_Toc56352433"/>
      <w:bookmarkEnd w:id="40"/>
      <w:r w:rsidRPr="0027248D">
        <w:rPr>
          <w:rFonts w:ascii="Times New Roman" w:hAnsi="Times New Roman" w:cs="Times New Roman"/>
          <w:b/>
          <w:i w:val="0"/>
          <w:color w:val="1F4E79" w:themeColor="accent1" w:themeShade="80"/>
          <w:lang w:val="fr-FR"/>
        </w:rPr>
        <w:t xml:space="preserve">3.4. </w:t>
      </w:r>
      <w:r w:rsidR="00C8586F" w:rsidRPr="0027248D">
        <w:rPr>
          <w:rFonts w:ascii="Times New Roman" w:hAnsi="Times New Roman" w:cs="Times New Roman"/>
          <w:b/>
          <w:i w:val="0"/>
          <w:color w:val="1F4E79" w:themeColor="accent1" w:themeShade="80"/>
          <w:lang w:val="fr-FR"/>
        </w:rPr>
        <w:t>Consiliul de administraţie (CA)</w:t>
      </w:r>
      <w:bookmarkEnd w:id="41"/>
    </w:p>
    <w:p w:rsidR="00C8586F" w:rsidRPr="0027248D" w:rsidRDefault="00C8586F">
      <w:pPr>
        <w:widowControl w:val="0"/>
        <w:autoSpaceDE w:val="0"/>
        <w:autoSpaceDN w:val="0"/>
        <w:adjustRightInd w:val="0"/>
        <w:jc w:val="both"/>
        <w:rPr>
          <w:b/>
          <w:bCs/>
          <w:lang w:val="fr-FR"/>
        </w:rPr>
      </w:pPr>
    </w:p>
    <w:p w:rsidR="00C8586F" w:rsidRPr="0027248D" w:rsidRDefault="00C8586F">
      <w:pPr>
        <w:widowControl w:val="0"/>
        <w:autoSpaceDE w:val="0"/>
        <w:autoSpaceDN w:val="0"/>
        <w:adjustRightInd w:val="0"/>
        <w:jc w:val="both"/>
        <w:rPr>
          <w:lang w:val="fr-FR"/>
        </w:rPr>
      </w:pPr>
      <w:r w:rsidRPr="0027248D">
        <w:rPr>
          <w:b/>
          <w:bCs/>
          <w:lang w:val="fr-FR"/>
        </w:rPr>
        <w:t>Art.1</w:t>
      </w:r>
      <w:r w:rsidR="000B5A0F" w:rsidRPr="0027248D">
        <w:rPr>
          <w:bCs/>
          <w:lang w:val="fr-FR"/>
        </w:rPr>
        <w:t>(1)</w:t>
      </w:r>
      <w:r w:rsidR="00EF1A40">
        <w:rPr>
          <w:bCs/>
          <w:lang w:val="fr-FR"/>
        </w:rPr>
        <w:t xml:space="preserve"> </w:t>
      </w:r>
      <w:r w:rsidRPr="0027248D">
        <w:rPr>
          <w:lang w:val="fr-FR"/>
        </w:rPr>
        <w:t xml:space="preserve">Consiliul de administraţieeste organ de conducere și funcţionează conform prevederilor Legii Educației Naționale nr.1/2011 și Ordinului </w:t>
      </w:r>
      <w:r w:rsidR="009F5EDB" w:rsidRPr="00190A76">
        <w:rPr>
          <w:lang w:val="ro-RO"/>
        </w:rPr>
        <w:t xml:space="preserve">3160/ 01.02.2017pentru modificarea și completarea </w:t>
      </w:r>
      <w:r w:rsidR="009F5EDB" w:rsidRPr="0027248D">
        <w:rPr>
          <w:lang w:val="fr-FR"/>
        </w:rPr>
        <w:t>Metodologi</w:t>
      </w:r>
      <w:r w:rsidR="009F5EDB" w:rsidRPr="00190A76">
        <w:rPr>
          <w:lang w:val="ro-RO"/>
        </w:rPr>
        <w:t>ei</w:t>
      </w:r>
      <w:r w:rsidRPr="0027248D">
        <w:rPr>
          <w:lang w:val="fr-FR"/>
        </w:rPr>
        <w:t xml:space="preserve"> cadru de organizare și funcționare a consiliului de administrație din unitățile de învățământ preuniversitar</w:t>
      </w:r>
      <w:r w:rsidR="009F5EDB" w:rsidRPr="00190A76">
        <w:rPr>
          <w:lang w:val="ro-RO"/>
        </w:rPr>
        <w:t>, aprobată prin OMEN 4619/2014</w:t>
      </w:r>
      <w:r w:rsidRPr="0027248D">
        <w:rPr>
          <w:lang w:val="fr-FR"/>
        </w:rPr>
        <w:t>.</w:t>
      </w:r>
    </w:p>
    <w:p w:rsidR="00C8586F" w:rsidRPr="0027248D" w:rsidRDefault="00C8586F">
      <w:pPr>
        <w:widowControl w:val="0"/>
        <w:autoSpaceDE w:val="0"/>
        <w:autoSpaceDN w:val="0"/>
        <w:adjustRightInd w:val="0"/>
        <w:ind w:firstLine="705"/>
        <w:jc w:val="both"/>
        <w:rPr>
          <w:lang w:val="fr-FR"/>
        </w:rPr>
      </w:pPr>
      <w:r w:rsidRPr="0027248D">
        <w:rPr>
          <w:lang w:val="fr-FR"/>
        </w:rPr>
        <w:t xml:space="preserve">(2) Consiliul de administraţie </w:t>
      </w:r>
      <w:r w:rsidRPr="0027248D">
        <w:rPr>
          <w:b/>
          <w:bCs/>
          <w:lang w:val="fr-FR"/>
        </w:rPr>
        <w:t>are rol de decizie în domeniul organizatoric şi administrativ</w:t>
      </w:r>
      <w:r w:rsidRPr="0027248D">
        <w:rPr>
          <w:lang w:val="fr-FR"/>
        </w:rPr>
        <w:t>.</w:t>
      </w:r>
    </w:p>
    <w:p w:rsidR="000B5A0F" w:rsidRPr="0027248D" w:rsidRDefault="000B5A0F">
      <w:pPr>
        <w:widowControl w:val="0"/>
        <w:autoSpaceDE w:val="0"/>
        <w:autoSpaceDN w:val="0"/>
        <w:adjustRightInd w:val="0"/>
        <w:ind w:firstLine="705"/>
        <w:jc w:val="both"/>
        <w:rPr>
          <w:lang w:val="fr-FR"/>
        </w:rPr>
      </w:pPr>
      <w:r w:rsidRPr="0027248D">
        <w:rPr>
          <w:lang w:val="fr-FR"/>
        </w:rPr>
        <w:t>(3) Consiliul de administrație al Şcolii Gimnaziale „Traian Dârjan” este format din 9 membri, conform legii.</w:t>
      </w:r>
    </w:p>
    <w:p w:rsidR="00190A76" w:rsidRPr="0027248D" w:rsidRDefault="00190A76">
      <w:pPr>
        <w:widowControl w:val="0"/>
        <w:autoSpaceDE w:val="0"/>
        <w:autoSpaceDN w:val="0"/>
        <w:adjustRightInd w:val="0"/>
        <w:ind w:firstLine="705"/>
        <w:jc w:val="both"/>
        <w:rPr>
          <w:lang w:val="fr-FR"/>
        </w:rPr>
      </w:pPr>
    </w:p>
    <w:p w:rsidR="00C8586F" w:rsidRPr="0027248D" w:rsidRDefault="00C8586F">
      <w:pPr>
        <w:widowControl w:val="0"/>
        <w:autoSpaceDE w:val="0"/>
        <w:autoSpaceDN w:val="0"/>
        <w:adjustRightInd w:val="0"/>
        <w:jc w:val="both"/>
        <w:rPr>
          <w:b/>
          <w:bCs/>
          <w:lang w:val="fr-FR"/>
        </w:rPr>
      </w:pPr>
      <w:bookmarkStart w:id="42" w:name="_Toc472421166"/>
      <w:bookmarkEnd w:id="42"/>
    </w:p>
    <w:p w:rsidR="00C8586F" w:rsidRPr="00A9279D" w:rsidRDefault="00DF0C6F" w:rsidP="00C70AB8">
      <w:pPr>
        <w:pStyle w:val="Subtitle"/>
        <w:outlineLvl w:val="1"/>
        <w:rPr>
          <w:rFonts w:ascii="Times New Roman" w:hAnsi="Times New Roman" w:cs="Times New Roman"/>
          <w:b/>
          <w:i w:val="0"/>
          <w:color w:val="1F4E79" w:themeColor="accent1" w:themeShade="80"/>
          <w:lang w:val="fr-FR"/>
        </w:rPr>
      </w:pPr>
      <w:bookmarkStart w:id="43" w:name="_Toc472421167"/>
      <w:bookmarkStart w:id="44" w:name="_Toc56352434"/>
      <w:bookmarkEnd w:id="43"/>
      <w:r>
        <w:rPr>
          <w:rFonts w:ascii="Times New Roman" w:hAnsi="Times New Roman" w:cs="Times New Roman"/>
          <w:b/>
          <w:i w:val="0"/>
          <w:color w:val="1F4E79" w:themeColor="accent1" w:themeShade="80"/>
          <w:lang w:val="fr-FR"/>
        </w:rPr>
        <w:t>3.5</w:t>
      </w:r>
      <w:r w:rsidR="008850DB" w:rsidRPr="00A9279D">
        <w:rPr>
          <w:rFonts w:ascii="Times New Roman" w:hAnsi="Times New Roman" w:cs="Times New Roman"/>
          <w:b/>
          <w:i w:val="0"/>
          <w:color w:val="1F4E79" w:themeColor="accent1" w:themeShade="80"/>
          <w:lang w:val="fr-FR"/>
        </w:rPr>
        <w:t>.</w:t>
      </w:r>
      <w:r w:rsidR="00C8586F" w:rsidRPr="00A9279D">
        <w:rPr>
          <w:rFonts w:ascii="Times New Roman" w:hAnsi="Times New Roman" w:cs="Times New Roman"/>
          <w:b/>
          <w:i w:val="0"/>
          <w:color w:val="1F4E79" w:themeColor="accent1" w:themeShade="80"/>
          <w:lang w:val="fr-FR"/>
        </w:rPr>
        <w:t xml:space="preserve"> Consiliul clasei</w:t>
      </w:r>
      <w:bookmarkEnd w:id="44"/>
    </w:p>
    <w:p w:rsidR="00C8586F" w:rsidRPr="0027248D" w:rsidRDefault="00C8586F">
      <w:pPr>
        <w:widowControl w:val="0"/>
        <w:autoSpaceDE w:val="0"/>
        <w:autoSpaceDN w:val="0"/>
        <w:adjustRightInd w:val="0"/>
        <w:jc w:val="both"/>
        <w:rPr>
          <w:b/>
          <w:bCs/>
          <w:lang w:val="fr-FR"/>
        </w:rPr>
      </w:pPr>
    </w:p>
    <w:p w:rsidR="00C8586F" w:rsidRPr="0027248D" w:rsidRDefault="00C8586F">
      <w:pPr>
        <w:widowControl w:val="0"/>
        <w:autoSpaceDE w:val="0"/>
        <w:autoSpaceDN w:val="0"/>
        <w:adjustRightInd w:val="0"/>
        <w:jc w:val="both"/>
        <w:rPr>
          <w:lang w:val="fr-FR"/>
        </w:rPr>
      </w:pPr>
      <w:r w:rsidRPr="0027248D">
        <w:rPr>
          <w:b/>
          <w:bCs/>
          <w:lang w:val="fr-FR"/>
        </w:rPr>
        <w:t>Art.22.</w:t>
      </w:r>
      <w:r w:rsidRPr="0027248D">
        <w:rPr>
          <w:lang w:val="fr-FR"/>
        </w:rPr>
        <w:t xml:space="preserve"> (1) Consiliul clasei este constituit din totalitatea personalului didactic de predare care predă la clasa respectivă, din cel puţin un părinte delegat al comitetului de părinţi al clasei şi, pentru toate clasele, cu excepţia celor din învăţământul primar, din liderul elevilor clasei respective.</w:t>
      </w:r>
    </w:p>
    <w:p w:rsidR="00C8586F" w:rsidRPr="0027248D" w:rsidRDefault="00C8586F" w:rsidP="006F1712">
      <w:pPr>
        <w:widowControl w:val="0"/>
        <w:autoSpaceDE w:val="0"/>
        <w:autoSpaceDN w:val="0"/>
        <w:adjustRightInd w:val="0"/>
        <w:ind w:firstLine="720"/>
        <w:jc w:val="both"/>
        <w:rPr>
          <w:lang w:val="fr-FR"/>
        </w:rPr>
      </w:pPr>
      <w:r w:rsidRPr="0027248D">
        <w:rPr>
          <w:lang w:val="fr-FR"/>
        </w:rPr>
        <w:t>(2) Preşedintele consiliului clas</w:t>
      </w:r>
      <w:r w:rsidR="000B5A0F" w:rsidRPr="0027248D">
        <w:rPr>
          <w:lang w:val="fr-FR"/>
        </w:rPr>
        <w:t>ei este învăţătorul/dirigintele, numit conform legii.</w:t>
      </w:r>
    </w:p>
    <w:p w:rsidR="00C8586F" w:rsidRPr="0027248D" w:rsidRDefault="00C8586F">
      <w:pPr>
        <w:widowControl w:val="0"/>
        <w:autoSpaceDE w:val="0"/>
        <w:autoSpaceDN w:val="0"/>
        <w:adjustRightInd w:val="0"/>
        <w:jc w:val="both"/>
        <w:rPr>
          <w:lang w:val="fr-FR"/>
        </w:rPr>
      </w:pPr>
    </w:p>
    <w:p w:rsidR="00C8586F" w:rsidRPr="00E158B3" w:rsidRDefault="008850DB" w:rsidP="00C70AB8">
      <w:pPr>
        <w:pStyle w:val="Subtitle"/>
        <w:outlineLvl w:val="1"/>
        <w:rPr>
          <w:rFonts w:ascii="Times New Roman" w:hAnsi="Times New Roman" w:cs="Times New Roman"/>
          <w:b/>
          <w:i w:val="0"/>
          <w:color w:val="1F4E79" w:themeColor="accent1" w:themeShade="80"/>
        </w:rPr>
      </w:pPr>
      <w:bookmarkStart w:id="45" w:name="_Toc472421168"/>
      <w:bookmarkStart w:id="46" w:name="_Toc56352435"/>
      <w:bookmarkEnd w:id="45"/>
      <w:r w:rsidRPr="00E158B3">
        <w:rPr>
          <w:rFonts w:ascii="Times New Roman" w:hAnsi="Times New Roman" w:cs="Times New Roman"/>
          <w:b/>
          <w:i w:val="0"/>
          <w:color w:val="1F4E79" w:themeColor="accent1" w:themeShade="80"/>
        </w:rPr>
        <w:t>3.</w:t>
      </w:r>
      <w:r w:rsidR="00DF0C6F">
        <w:rPr>
          <w:rFonts w:ascii="Times New Roman" w:hAnsi="Times New Roman" w:cs="Times New Roman"/>
          <w:b/>
          <w:i w:val="0"/>
          <w:color w:val="1F4E79" w:themeColor="accent1" w:themeShade="80"/>
        </w:rPr>
        <w:t>6</w:t>
      </w:r>
      <w:r w:rsidRPr="00E158B3">
        <w:rPr>
          <w:rFonts w:ascii="Times New Roman" w:hAnsi="Times New Roman" w:cs="Times New Roman"/>
          <w:b/>
          <w:i w:val="0"/>
          <w:color w:val="1F4E79" w:themeColor="accent1" w:themeShade="80"/>
        </w:rPr>
        <w:t xml:space="preserve">. </w:t>
      </w:r>
      <w:r w:rsidR="00C8586F" w:rsidRPr="00E158B3">
        <w:rPr>
          <w:rFonts w:ascii="Times New Roman" w:hAnsi="Times New Roman" w:cs="Times New Roman"/>
          <w:b/>
          <w:i w:val="0"/>
          <w:color w:val="1F4E79" w:themeColor="accent1" w:themeShade="80"/>
        </w:rPr>
        <w:t>Comisia pentru evaluarea şi asigurarea calităţii (CEAC)</w:t>
      </w:r>
      <w:bookmarkEnd w:id="46"/>
    </w:p>
    <w:p w:rsidR="00C8586F" w:rsidRPr="00190A76" w:rsidRDefault="00C8586F">
      <w:pPr>
        <w:widowControl w:val="0"/>
        <w:autoSpaceDE w:val="0"/>
        <w:autoSpaceDN w:val="0"/>
        <w:adjustRightInd w:val="0"/>
        <w:jc w:val="both"/>
        <w:rPr>
          <w:b/>
          <w:bCs/>
        </w:rPr>
      </w:pPr>
    </w:p>
    <w:p w:rsidR="00897736" w:rsidRDefault="00C8586F" w:rsidP="00897736">
      <w:pPr>
        <w:widowControl w:val="0"/>
        <w:autoSpaceDE w:val="0"/>
        <w:autoSpaceDN w:val="0"/>
        <w:adjustRightInd w:val="0"/>
        <w:jc w:val="both"/>
      </w:pPr>
      <w:r w:rsidRPr="00190A76">
        <w:rPr>
          <w:b/>
          <w:bCs/>
        </w:rPr>
        <w:t>Art.</w:t>
      </w:r>
      <w:r w:rsidR="00155B60" w:rsidRPr="00190A76">
        <w:rPr>
          <w:b/>
          <w:bCs/>
        </w:rPr>
        <w:t>1</w:t>
      </w:r>
      <w:r w:rsidRPr="00190A76">
        <w:t>.În baza metodologiei elaborate de Ministerul Educaţiei</w:t>
      </w:r>
      <w:r w:rsidR="006B3A96" w:rsidRPr="00190A76">
        <w:t xml:space="preserve"> Naţionale</w:t>
      </w:r>
      <w:r w:rsidRPr="00190A76">
        <w:t xml:space="preserve">, Şcoala Gimnazială „Traian Dârjan” elaborează </w:t>
      </w:r>
      <w:r w:rsidR="00A03EC1" w:rsidRPr="00190A76">
        <w:t>ș</w:t>
      </w:r>
      <w:r w:rsidRPr="00190A76">
        <w:t>i adoptă propria strategie şi propriul regulament de funcţionare a comisiei pentru evaluarea şi asigurarea calităţii.</w:t>
      </w:r>
    </w:p>
    <w:p w:rsidR="00897736" w:rsidRPr="00190A76" w:rsidRDefault="00897736" w:rsidP="00897736">
      <w:pPr>
        <w:widowControl w:val="0"/>
        <w:autoSpaceDE w:val="0"/>
        <w:autoSpaceDN w:val="0"/>
        <w:adjustRightInd w:val="0"/>
        <w:jc w:val="both"/>
      </w:pPr>
    </w:p>
    <w:p w:rsidR="00897736" w:rsidRDefault="00155B60" w:rsidP="00897736">
      <w:pPr>
        <w:widowControl w:val="0"/>
        <w:autoSpaceDE w:val="0"/>
        <w:autoSpaceDN w:val="0"/>
        <w:adjustRightInd w:val="0"/>
        <w:jc w:val="both"/>
      </w:pPr>
      <w:r w:rsidRPr="00190A76">
        <w:rPr>
          <w:b/>
          <w:bCs/>
        </w:rPr>
        <w:t>Art. 2</w:t>
      </w:r>
      <w:r w:rsidR="00C8586F" w:rsidRPr="00190A76">
        <w:rPr>
          <w:b/>
          <w:bCs/>
        </w:rPr>
        <w:t>.</w:t>
      </w:r>
      <w:r w:rsidR="00C8586F" w:rsidRPr="00190A76">
        <w:t xml:space="preserve"> Comisia pentru evaluarea şi asigurarea calităţii este formată din </w:t>
      </w:r>
      <w:r w:rsidR="000B5A0F" w:rsidRPr="00190A76">
        <w:t>4</w:t>
      </w:r>
      <w:r w:rsidR="00C8586F" w:rsidRPr="00190A76">
        <w:t xml:space="preserve"> membri. Conducerea ei operativă este asigurată de conducătorul organizaţiei sau de un coordonator desemnat de acesta.</w:t>
      </w:r>
    </w:p>
    <w:p w:rsidR="00897736" w:rsidRPr="00190A76" w:rsidRDefault="00897736" w:rsidP="00897736">
      <w:pPr>
        <w:widowControl w:val="0"/>
        <w:autoSpaceDE w:val="0"/>
        <w:autoSpaceDN w:val="0"/>
        <w:adjustRightInd w:val="0"/>
        <w:jc w:val="both"/>
      </w:pPr>
    </w:p>
    <w:p w:rsidR="00C8586F" w:rsidRPr="00190A76" w:rsidRDefault="000B5A0F" w:rsidP="00897736">
      <w:pPr>
        <w:widowControl w:val="0"/>
        <w:autoSpaceDE w:val="0"/>
        <w:autoSpaceDN w:val="0"/>
        <w:adjustRightInd w:val="0"/>
        <w:jc w:val="both"/>
      </w:pPr>
      <w:r w:rsidRPr="00190A76">
        <w:rPr>
          <w:b/>
        </w:rPr>
        <w:t>Art.</w:t>
      </w:r>
      <w:r w:rsidR="00155B60" w:rsidRPr="00190A76">
        <w:rPr>
          <w:b/>
        </w:rPr>
        <w:t xml:space="preserve"> 3</w:t>
      </w:r>
      <w:r w:rsidRPr="00190A76">
        <w:rPr>
          <w:b/>
        </w:rPr>
        <w:t>.</w:t>
      </w:r>
      <w:r w:rsidR="00C8586F" w:rsidRPr="00190A76">
        <w:t>Orice control sau evaluare externă a calităţii, din partea Agenţiei Române de Asigurarea Calităţii în Învăţământul Preuniversitar (ARACIP) sau a Ministerului Educaţiei Naţionale se va baza pe analiza raportului de evaluare internă a activităţii din unitatea şcolară.</w:t>
      </w:r>
    </w:p>
    <w:p w:rsidR="000B3E62" w:rsidRPr="00190A76" w:rsidRDefault="000B3E62" w:rsidP="004529D9">
      <w:pPr>
        <w:widowControl w:val="0"/>
        <w:autoSpaceDE w:val="0"/>
        <w:autoSpaceDN w:val="0"/>
        <w:adjustRightInd w:val="0"/>
        <w:ind w:left="1350"/>
        <w:outlineLvl w:val="1"/>
        <w:rPr>
          <w:b/>
          <w:bCs/>
        </w:rPr>
      </w:pPr>
      <w:bookmarkStart w:id="47" w:name="_Toc472421169"/>
      <w:bookmarkEnd w:id="47"/>
    </w:p>
    <w:p w:rsidR="00C8586F" w:rsidRPr="00E158B3" w:rsidRDefault="00DF0C6F" w:rsidP="00C70AB8">
      <w:pPr>
        <w:pStyle w:val="Subtitle"/>
        <w:outlineLvl w:val="1"/>
        <w:rPr>
          <w:rFonts w:ascii="Times New Roman" w:hAnsi="Times New Roman" w:cs="Times New Roman"/>
          <w:b/>
          <w:i w:val="0"/>
          <w:color w:val="1F4E79" w:themeColor="accent1" w:themeShade="80"/>
        </w:rPr>
      </w:pPr>
      <w:bookmarkStart w:id="48" w:name="_Toc56352436"/>
      <w:r>
        <w:rPr>
          <w:rFonts w:ascii="Times New Roman" w:hAnsi="Times New Roman" w:cs="Times New Roman"/>
          <w:b/>
          <w:i w:val="0"/>
          <w:color w:val="1F4E79" w:themeColor="accent1" w:themeShade="80"/>
        </w:rPr>
        <w:t>3.7</w:t>
      </w:r>
      <w:r w:rsidR="008850DB" w:rsidRPr="00E158B3">
        <w:rPr>
          <w:rFonts w:ascii="Times New Roman" w:hAnsi="Times New Roman" w:cs="Times New Roman"/>
          <w:b/>
          <w:i w:val="0"/>
          <w:color w:val="1F4E79" w:themeColor="accent1" w:themeShade="80"/>
        </w:rPr>
        <w:t xml:space="preserve">. </w:t>
      </w:r>
      <w:r w:rsidR="00C8586F" w:rsidRPr="00E158B3">
        <w:rPr>
          <w:rFonts w:ascii="Times New Roman" w:hAnsi="Times New Roman" w:cs="Times New Roman"/>
          <w:b/>
          <w:i w:val="0"/>
          <w:color w:val="1F4E79" w:themeColor="accent1" w:themeShade="80"/>
        </w:rPr>
        <w:t>Comisia</w:t>
      </w:r>
      <w:r>
        <w:rPr>
          <w:rFonts w:ascii="Times New Roman" w:hAnsi="Times New Roman" w:cs="Times New Roman"/>
          <w:b/>
          <w:i w:val="0"/>
          <w:color w:val="1F4E79" w:themeColor="accent1" w:themeShade="80"/>
        </w:rPr>
        <w:t xml:space="preserve"> de control managerial intern (C</w:t>
      </w:r>
      <w:r w:rsidR="00C8586F" w:rsidRPr="00E158B3">
        <w:rPr>
          <w:rFonts w:ascii="Times New Roman" w:hAnsi="Times New Roman" w:cs="Times New Roman"/>
          <w:b/>
          <w:i w:val="0"/>
          <w:color w:val="1F4E79" w:themeColor="accent1" w:themeShade="80"/>
        </w:rPr>
        <w:t>CIM)</w:t>
      </w:r>
      <w:bookmarkEnd w:id="48"/>
    </w:p>
    <w:p w:rsidR="00C8586F" w:rsidRPr="00190A76" w:rsidRDefault="00C8586F">
      <w:pPr>
        <w:widowControl w:val="0"/>
        <w:autoSpaceDE w:val="0"/>
        <w:autoSpaceDN w:val="0"/>
        <w:adjustRightInd w:val="0"/>
        <w:rPr>
          <w:b/>
          <w:bCs/>
        </w:rPr>
      </w:pPr>
    </w:p>
    <w:p w:rsidR="00C8586F" w:rsidRDefault="00155B60" w:rsidP="00FF5254">
      <w:pPr>
        <w:widowControl w:val="0"/>
        <w:autoSpaceDE w:val="0"/>
        <w:autoSpaceDN w:val="0"/>
        <w:adjustRightInd w:val="0"/>
        <w:jc w:val="both"/>
      </w:pPr>
      <w:r w:rsidRPr="00190A76">
        <w:rPr>
          <w:b/>
          <w:bCs/>
        </w:rPr>
        <w:t xml:space="preserve">Art. </w:t>
      </w:r>
      <w:r w:rsidR="00C8586F" w:rsidRPr="00190A76">
        <w:rPr>
          <w:b/>
          <w:bCs/>
        </w:rPr>
        <w:t xml:space="preserve">1. </w:t>
      </w:r>
      <w:r w:rsidR="00C8586F" w:rsidRPr="00190A76">
        <w:t xml:space="preserve">La nivelul Școlii Gimnaziale ”Traian Dârjan” se constituie, prin decizia directorului, în baza hotărârii Consiliului de administrație, Comisia de control managerial intern,în conformitate cu prevederile Ordinului ministrului finanțelor publice nr. </w:t>
      </w:r>
      <w:r w:rsidR="00D17507">
        <w:t>600</w:t>
      </w:r>
      <w:r w:rsidR="00C8586F" w:rsidRPr="00190A76">
        <w:t>/20</w:t>
      </w:r>
      <w:r w:rsidR="00D17507">
        <w:t>18</w:t>
      </w:r>
      <w:r w:rsidR="00C8586F" w:rsidRPr="00190A76">
        <w:t xml:space="preserve"> pentru aprobarea codului controlului intern/ managerial, cu modificările și completările ulterioare.</w:t>
      </w:r>
    </w:p>
    <w:p w:rsidR="00190A76" w:rsidRPr="00190A76" w:rsidRDefault="00190A76" w:rsidP="00FF5254">
      <w:pPr>
        <w:widowControl w:val="0"/>
        <w:autoSpaceDE w:val="0"/>
        <w:autoSpaceDN w:val="0"/>
        <w:adjustRightInd w:val="0"/>
        <w:jc w:val="both"/>
      </w:pPr>
    </w:p>
    <w:p w:rsidR="00C8586F" w:rsidRPr="0027248D" w:rsidRDefault="00155B60" w:rsidP="00155B60">
      <w:pPr>
        <w:widowControl w:val="0"/>
        <w:autoSpaceDE w:val="0"/>
        <w:autoSpaceDN w:val="0"/>
        <w:adjustRightInd w:val="0"/>
        <w:jc w:val="both"/>
        <w:rPr>
          <w:lang w:val="fr-FR"/>
        </w:rPr>
      </w:pPr>
      <w:r w:rsidRPr="0027248D">
        <w:rPr>
          <w:b/>
          <w:lang w:val="fr-FR"/>
        </w:rPr>
        <w:lastRenderedPageBreak/>
        <w:t>Art.2.</w:t>
      </w:r>
      <w:r w:rsidR="00C8586F" w:rsidRPr="0027248D">
        <w:rPr>
          <w:lang w:val="fr-FR"/>
        </w:rPr>
        <w:t xml:space="preserve">Comisia </w:t>
      </w:r>
      <w:r w:rsidR="00A44198" w:rsidRPr="0027248D">
        <w:rPr>
          <w:lang w:val="fr-FR"/>
        </w:rPr>
        <w:t xml:space="preserve">are atribuții conform legii și </w:t>
      </w:r>
      <w:r w:rsidR="00C8586F" w:rsidRPr="0027248D">
        <w:rPr>
          <w:lang w:val="fr-FR"/>
        </w:rPr>
        <w:t>se întrunește trimestrial sau de câte ori este nevoie, iar componența, modul de lucru și de organizare este legată de volumul și complexitatea activităților din școală.</w:t>
      </w:r>
    </w:p>
    <w:p w:rsidR="00495106" w:rsidRPr="00283C5F" w:rsidRDefault="00495106" w:rsidP="00495106">
      <w:pPr>
        <w:pStyle w:val="ListParagraph"/>
        <w:numPr>
          <w:ilvl w:val="0"/>
          <w:numId w:val="65"/>
        </w:numPr>
        <w:rPr>
          <w:b/>
          <w:color w:val="1F3864" w:themeColor="accent5" w:themeShade="80"/>
          <w:sz w:val="28"/>
          <w:szCs w:val="28"/>
          <w:lang w:val="fr-FR"/>
        </w:rPr>
      </w:pPr>
      <w:r w:rsidRPr="00283C5F">
        <w:rPr>
          <w:b/>
          <w:color w:val="1F3864" w:themeColor="accent5" w:themeShade="80"/>
          <w:sz w:val="28"/>
          <w:szCs w:val="28"/>
          <w:lang w:val="fr-FR"/>
        </w:rPr>
        <w:t xml:space="preserve">Responsabilități ale personalului didactic în unitatea de învățământ </w:t>
      </w:r>
    </w:p>
    <w:p w:rsidR="00495106" w:rsidRPr="00736F84" w:rsidRDefault="00495106" w:rsidP="00495106">
      <w:pPr>
        <w:pStyle w:val="ListParagraph"/>
        <w:ind w:left="1080"/>
        <w:rPr>
          <w:lang w:val="fr-FR"/>
        </w:rPr>
      </w:pPr>
    </w:p>
    <w:p w:rsidR="00495106" w:rsidRPr="00283C5F" w:rsidRDefault="00495106" w:rsidP="00495106">
      <w:pPr>
        <w:rPr>
          <w:b/>
          <w:color w:val="1F3864" w:themeColor="accent5" w:themeShade="80"/>
        </w:rPr>
      </w:pPr>
      <w:r w:rsidRPr="00283C5F">
        <w:rPr>
          <w:b/>
          <w:color w:val="1F3864" w:themeColor="accent5" w:themeShade="80"/>
        </w:rPr>
        <w:t xml:space="preserve">Secţiunea 1 </w:t>
      </w:r>
    </w:p>
    <w:p w:rsidR="00495106" w:rsidRPr="00283C5F" w:rsidRDefault="00495106" w:rsidP="00495106">
      <w:pPr>
        <w:rPr>
          <w:b/>
          <w:color w:val="1F3864" w:themeColor="accent5" w:themeShade="80"/>
        </w:rPr>
      </w:pPr>
      <w:r w:rsidRPr="00283C5F">
        <w:rPr>
          <w:b/>
          <w:color w:val="1F3864" w:themeColor="accent5" w:themeShade="80"/>
        </w:rPr>
        <w:t>Coordonatorul pentru proiecte şi programe educative şcolare şi extraşcolare</w:t>
      </w:r>
    </w:p>
    <w:p w:rsidR="00495106" w:rsidRDefault="00495106" w:rsidP="00495106"/>
    <w:p w:rsidR="00495106" w:rsidRDefault="00495106" w:rsidP="00495106">
      <w:r w:rsidRPr="00B81E6D">
        <w:rPr>
          <w:b/>
        </w:rPr>
        <w:t>Art.1</w:t>
      </w:r>
      <w:r>
        <w:t xml:space="preserve"> (1) Coordonatorul pentru proiecte şi programe educative şcolare şi extraşcolare este, de regulă, un cadru didactic titular, propus de consiliul profesoral şi aprobat de către Anexa 24 consiliul de administraţie, în baza unor criterii specifice aprobate de către consiliul de administraţie al unităţii de învăţământ. </w:t>
      </w:r>
    </w:p>
    <w:p w:rsidR="00495106" w:rsidRDefault="00495106" w:rsidP="00495106">
      <w:r>
        <w:t xml:space="preserve">(2) Coordonatorul pentru proiecte şi programe educative şcolare şi extraşcolare coordonează activitatea educativă din unitatea de învăţământ, iniţiază, organizează şi desfăşoară activităţi extraşcolare la nivelul unităţii de învăţământ, cu diriginţii, cu responsabilul comisiei de învăţământ primar, cu consiliul reprezentativ al părinţilor şi asociaţia de părinţi, acolo unde aceasta există, cu reprezentanţi ai consiliului elevilor, cu consilierul şcolar şi cu partenerii guvernamentali şi neguvernamentali. </w:t>
      </w:r>
    </w:p>
    <w:p w:rsidR="00495106" w:rsidRDefault="00495106" w:rsidP="00495106">
      <w:r>
        <w:t xml:space="preserve">(3) Coordonatorul pentru proiecte şi programe educative şcolare şi extraşcolare îşi desfăşoară activitatea în baza prevederilor strategiilor Ministerului Educaţiei și Cercetării privind educaţia formală şi nonformală. </w:t>
      </w:r>
    </w:p>
    <w:p w:rsidR="00495106" w:rsidRDefault="00495106" w:rsidP="00495106">
      <w:r>
        <w:t xml:space="preserve">(4) Directorul unităţii de învăţământ stabileşte atribuţiile coordonatorului pentru proiecte şi programe educative şcolare şi extraşcolare, în funcţie de specificul unităţii. </w:t>
      </w:r>
    </w:p>
    <w:p w:rsidR="00495106" w:rsidRPr="00B81E6D" w:rsidRDefault="00495106" w:rsidP="00495106">
      <w:r>
        <w:t xml:space="preserve">(5) Coordonatorul pentru proiecte şi programe educative şcolare şi extraşcolare poate fi remunerat </w:t>
      </w:r>
      <w:r w:rsidRPr="00B81E6D">
        <w:t xml:space="preserve">suplimentar din fonduri extrabugetare, conform legislaţiei în vigoare. </w:t>
      </w:r>
    </w:p>
    <w:p w:rsidR="00495106" w:rsidRDefault="00495106" w:rsidP="00495106">
      <w:r w:rsidRPr="00B81E6D">
        <w:rPr>
          <w:b/>
        </w:rPr>
        <w:t>Art. 2</w:t>
      </w:r>
      <w:r>
        <w:t xml:space="preserve"> Coordonatorul pentru proiecte şi programe educative şcolare şi extraşcolare are următoarele atribuţii: </w:t>
      </w:r>
    </w:p>
    <w:p w:rsidR="00495106" w:rsidRDefault="00495106" w:rsidP="00495106">
      <w:r>
        <w:t xml:space="preserve">a) coordonează, monitorizează şi evaluează activitatea educativă nonformală din unitatea de învăţământ; </w:t>
      </w:r>
    </w:p>
    <w:p w:rsidR="00495106" w:rsidRDefault="00495106" w:rsidP="00495106">
      <w:r>
        <w:t xml:space="preserve">b) avizează planificarea activităţilor din cadrul programului activităţilor educative ale clasei/grupei; </w:t>
      </w:r>
    </w:p>
    <w:p w:rsidR="00495106" w:rsidRDefault="00495106" w:rsidP="00495106">
      <w:r>
        <w:t xml:space="preserve">c) elaborează proiectul programului/calendarului activităţilor educative şcolare şi extraşcolare ale unităţii de învăţământ, în conformitate cu planul de dezvoltare instituţională, cu direcţiile stabilite de către inspectoratul şcolar şi minister, în urma consultării consiliului reprezentativ al părinţilor, asociaţiei de părinţi, acolo unde există, şi a elevilor, şi îl supune spre aprobare consiliului de administraţie; </w:t>
      </w:r>
    </w:p>
    <w:p w:rsidR="00495106" w:rsidRPr="00736F84" w:rsidRDefault="00495106" w:rsidP="00495106">
      <w:pPr>
        <w:rPr>
          <w:lang w:val="fr-FR"/>
        </w:rPr>
      </w:pPr>
      <w:r w:rsidRPr="00736F84">
        <w:rPr>
          <w:lang w:val="fr-FR"/>
        </w:rPr>
        <w:t xml:space="preserve">d) elaborează, propune şi implementează proiecte de programe educative; </w:t>
      </w:r>
    </w:p>
    <w:p w:rsidR="00495106" w:rsidRPr="00736F84" w:rsidRDefault="00495106" w:rsidP="00495106">
      <w:pPr>
        <w:rPr>
          <w:lang w:val="fr-FR"/>
        </w:rPr>
      </w:pPr>
      <w:r w:rsidRPr="00736F84">
        <w:rPr>
          <w:lang w:val="fr-FR"/>
        </w:rPr>
        <w:t xml:space="preserve">e) identifică tipurile de activităţi educative extraşcolare care corespund nevoilor elevilor, precum şi posibilităţile de realizare a acestora, prin consultarea elevilor, a consiliului reprezentativ al părinţilor şi asociaţiei de părinţi, acolo unde există; </w:t>
      </w:r>
    </w:p>
    <w:p w:rsidR="00495106" w:rsidRPr="00DA2E11" w:rsidRDefault="00495106" w:rsidP="00495106">
      <w:pPr>
        <w:rPr>
          <w:lang w:val="fr-FR"/>
        </w:rPr>
      </w:pPr>
      <w:r w:rsidRPr="00DA2E11">
        <w:rPr>
          <w:lang w:val="fr-FR"/>
        </w:rPr>
        <w:t xml:space="preserve">f) prezintă consiliului de administraţie rapoarte anuale privind activitatea educativă şi rezultatele acesteia; </w:t>
      </w:r>
    </w:p>
    <w:p w:rsidR="00495106" w:rsidRPr="00DA2E11" w:rsidRDefault="00495106" w:rsidP="00495106">
      <w:pPr>
        <w:rPr>
          <w:lang w:val="fr-FR"/>
        </w:rPr>
      </w:pPr>
      <w:r w:rsidRPr="00DA2E11">
        <w:rPr>
          <w:lang w:val="fr-FR"/>
        </w:rPr>
        <w:t xml:space="preserve">g) diseminează informaţiile privind activităţile educative derulate în unitatea de învăţământ; </w:t>
      </w:r>
    </w:p>
    <w:p w:rsidR="00495106" w:rsidRPr="00DA2E11" w:rsidRDefault="00495106" w:rsidP="00495106">
      <w:pPr>
        <w:rPr>
          <w:lang w:val="fr-FR"/>
        </w:rPr>
      </w:pPr>
      <w:r w:rsidRPr="00DA2E11">
        <w:rPr>
          <w:lang w:val="fr-FR"/>
        </w:rPr>
        <w:t xml:space="preserve">h) facilitează implicarea consiliului reprezentativ al părinţilor şi asociaţiei de părinţi, acolo unde există, şi a partenerilor educaţionali în activităţile educative. </w:t>
      </w:r>
    </w:p>
    <w:p w:rsidR="00495106" w:rsidRPr="00DA2E11" w:rsidRDefault="00495106" w:rsidP="00495106">
      <w:pPr>
        <w:rPr>
          <w:lang w:val="fr-FR"/>
        </w:rPr>
      </w:pPr>
      <w:r w:rsidRPr="00DA2E11">
        <w:rPr>
          <w:lang w:val="fr-FR"/>
        </w:rPr>
        <w:t xml:space="preserve">i) elaborează tematici şi propune forme de desfăşurare a consultaţiilor cu părinţii sau reprezentanții legali pe teme educative; </w:t>
      </w:r>
    </w:p>
    <w:p w:rsidR="00495106" w:rsidRPr="00736F84" w:rsidRDefault="00495106" w:rsidP="00495106">
      <w:pPr>
        <w:rPr>
          <w:lang w:val="fr-FR"/>
        </w:rPr>
      </w:pPr>
      <w:r w:rsidRPr="00736F84">
        <w:rPr>
          <w:lang w:val="fr-FR"/>
        </w:rPr>
        <w:t xml:space="preserve">j) propune/elaborează instrumente de evaluare a activităţii educative nonformale desfăşurate la nivelul unităţii de învăţământ; </w:t>
      </w:r>
    </w:p>
    <w:p w:rsidR="00495106" w:rsidRPr="00736F84" w:rsidRDefault="00495106" w:rsidP="00495106">
      <w:pPr>
        <w:rPr>
          <w:lang w:val="fr-FR"/>
        </w:rPr>
      </w:pPr>
      <w:r w:rsidRPr="00736F84">
        <w:rPr>
          <w:lang w:val="fr-FR"/>
        </w:rPr>
        <w:t xml:space="preserve">k) facilitează vizite de studii pentru elevi, în ţară şi în străinătate, desfăşurate în cadrul programelor de parteneriat educaţional; </w:t>
      </w:r>
    </w:p>
    <w:p w:rsidR="00495106" w:rsidRDefault="00495106" w:rsidP="00495106">
      <w:r>
        <w:t xml:space="preserve">l) orice alte atribuţii rezultând din legislaţia în vigoare. </w:t>
      </w:r>
    </w:p>
    <w:p w:rsidR="00495106" w:rsidRDefault="00495106" w:rsidP="00495106">
      <w:r>
        <w:t xml:space="preserve"> </w:t>
      </w:r>
      <w:r w:rsidRPr="00B81E6D">
        <w:rPr>
          <w:b/>
        </w:rPr>
        <w:t>Art.3</w:t>
      </w:r>
      <w:r>
        <w:t xml:space="preserve"> Portofoliul coordonatorului pentru proiecte şi programe educative şcolare şi extraşcolare conţine: </w:t>
      </w:r>
    </w:p>
    <w:p w:rsidR="00495106" w:rsidRDefault="00495106" w:rsidP="00495106">
      <w:r>
        <w:t xml:space="preserve">a) oferta educaţională a unităţii de învăţământ în domeniul activităţii educative extraşcolare; </w:t>
      </w:r>
    </w:p>
    <w:p w:rsidR="00495106" w:rsidRDefault="00495106" w:rsidP="00495106">
      <w:r>
        <w:lastRenderedPageBreak/>
        <w:t xml:space="preserve">b) planul anual al activităţii educative extraşcolare; </w:t>
      </w:r>
    </w:p>
    <w:p w:rsidR="00495106" w:rsidRDefault="00495106" w:rsidP="00495106">
      <w:r>
        <w:t xml:space="preserve">c) programe de parteneriat pentru realizarea de activităţi educative extraşcolare; </w:t>
      </w:r>
    </w:p>
    <w:p w:rsidR="00495106" w:rsidRDefault="00495106" w:rsidP="00495106">
      <w:r>
        <w:t xml:space="preserve">d) programe educative de prevenţie şi intervenţie; </w:t>
      </w:r>
    </w:p>
    <w:p w:rsidR="00495106" w:rsidRDefault="00495106" w:rsidP="00495106">
      <w:r>
        <w:t xml:space="preserve">e) modalităţi de monitorizare şi evaluare a activităţii educative extraşcolare; </w:t>
      </w:r>
    </w:p>
    <w:p w:rsidR="00495106" w:rsidRDefault="00495106" w:rsidP="00495106">
      <w:r>
        <w:t xml:space="preserve">f) măsuri de optimizare a ofertei educaţionale extraşcolare; </w:t>
      </w:r>
    </w:p>
    <w:p w:rsidR="00495106" w:rsidRDefault="00495106" w:rsidP="00495106">
      <w:r>
        <w:t xml:space="preserve">g) rapoarte de activitate anuale; </w:t>
      </w:r>
    </w:p>
    <w:p w:rsidR="00495106" w:rsidRPr="00B81E6D" w:rsidRDefault="00495106" w:rsidP="00495106">
      <w:pPr>
        <w:rPr>
          <w:b/>
        </w:rPr>
      </w:pPr>
      <w:r>
        <w:t xml:space="preserve">h) documente care reglementează activitatea extraşcolară, în format letric/electronic, transmise de </w:t>
      </w:r>
      <w:r w:rsidRPr="00B81E6D">
        <w:rPr>
          <w:b/>
        </w:rPr>
        <w:t xml:space="preserve">inspectoratul şcolar şi minister, privind activitatea educativă extraşcolară. </w:t>
      </w:r>
    </w:p>
    <w:p w:rsidR="00495106" w:rsidRDefault="00495106" w:rsidP="00495106">
      <w:r w:rsidRPr="00B81E6D">
        <w:rPr>
          <w:b/>
        </w:rPr>
        <w:t>Art. 4</w:t>
      </w:r>
      <w:r>
        <w:t xml:space="preserve"> (1) Inspectoratul şcolar stabileşte o zi metodică pentru coordonatorii pentru proiecte şi programe educative şcolare şi extraşcolare. </w:t>
      </w:r>
    </w:p>
    <w:p w:rsidR="00495106" w:rsidRPr="00495106" w:rsidRDefault="00495106" w:rsidP="00495106">
      <w:pPr>
        <w:rPr>
          <w:lang w:val="fr-FR"/>
        </w:rPr>
      </w:pPr>
      <w:r w:rsidRPr="00283C5F">
        <w:rPr>
          <w:lang w:val="fr-FR"/>
        </w:rPr>
        <w:t xml:space="preserve">(2) Activitatea desfăşurată de coordonatorul pentru proiecte şi programe educative şcolare şi extraşcolare se regăseşte în raportul anual de activitate, prezentat în consiliul de administraţie. </w:t>
      </w:r>
      <w:r w:rsidRPr="00736F84">
        <w:rPr>
          <w:lang w:val="fr-FR"/>
        </w:rPr>
        <w:t>Activitatea educativă şcolară şi extraşcolară este parte a planului de dezvoltare instituţională a unităţii de învăţământ.</w:t>
      </w:r>
    </w:p>
    <w:p w:rsidR="00495106" w:rsidRDefault="00495106" w:rsidP="00495106">
      <w:pPr>
        <w:rPr>
          <w:lang w:val="fr-FR"/>
        </w:rPr>
      </w:pPr>
    </w:p>
    <w:p w:rsidR="00495106" w:rsidRPr="00B81E6D" w:rsidRDefault="00495106" w:rsidP="00495106">
      <w:pPr>
        <w:rPr>
          <w:b/>
          <w:color w:val="1F3864" w:themeColor="accent5" w:themeShade="80"/>
          <w:sz w:val="28"/>
          <w:szCs w:val="28"/>
          <w:lang w:val="fr-FR"/>
        </w:rPr>
      </w:pPr>
      <w:r w:rsidRPr="00B81E6D">
        <w:rPr>
          <w:b/>
          <w:color w:val="1F3864" w:themeColor="accent5" w:themeShade="80"/>
          <w:sz w:val="28"/>
          <w:szCs w:val="28"/>
          <w:lang w:val="fr-FR"/>
        </w:rPr>
        <w:t>Secțiunea 2</w:t>
      </w:r>
    </w:p>
    <w:p w:rsidR="007E29C2" w:rsidRPr="00B81E6D" w:rsidRDefault="007E29C2" w:rsidP="007E29C2">
      <w:pPr>
        <w:rPr>
          <w:b/>
          <w:color w:val="1F3864" w:themeColor="accent5" w:themeShade="80"/>
          <w:sz w:val="28"/>
          <w:szCs w:val="28"/>
          <w:lang w:val="fr-FR"/>
        </w:rPr>
      </w:pPr>
      <w:r w:rsidRPr="00B81E6D">
        <w:rPr>
          <w:b/>
          <w:color w:val="1F3864" w:themeColor="accent5" w:themeShade="80"/>
          <w:sz w:val="28"/>
          <w:szCs w:val="28"/>
          <w:lang w:val="fr-FR"/>
        </w:rPr>
        <w:t xml:space="preserve">Profesorul diriginte </w:t>
      </w:r>
    </w:p>
    <w:p w:rsidR="00495106" w:rsidRPr="00DA2E11" w:rsidRDefault="00495106" w:rsidP="007E29C2">
      <w:pPr>
        <w:rPr>
          <w:lang w:val="fr-FR"/>
        </w:rPr>
      </w:pPr>
    </w:p>
    <w:p w:rsidR="00495106" w:rsidRPr="00736F84" w:rsidRDefault="007E29C2" w:rsidP="007E29C2">
      <w:pPr>
        <w:rPr>
          <w:lang w:val="fr-FR"/>
        </w:rPr>
      </w:pPr>
      <w:r w:rsidRPr="00B81E6D">
        <w:rPr>
          <w:b/>
          <w:lang w:val="fr-FR"/>
        </w:rPr>
        <w:t>Art. 1</w:t>
      </w:r>
      <w:r w:rsidRPr="00736F84">
        <w:rPr>
          <w:lang w:val="fr-FR"/>
        </w:rPr>
        <w:t xml:space="preserve"> (1) Profesorul diriginte coordonează activitatea cla</w:t>
      </w:r>
      <w:r w:rsidR="00495106" w:rsidRPr="00736F84">
        <w:rPr>
          <w:lang w:val="fr-FR"/>
        </w:rPr>
        <w:t>sei din învăţământul gimnazial.</w:t>
      </w:r>
    </w:p>
    <w:p w:rsidR="007E29C2" w:rsidRPr="00736F84" w:rsidRDefault="007E29C2" w:rsidP="007E29C2">
      <w:pPr>
        <w:rPr>
          <w:lang w:val="fr-FR"/>
        </w:rPr>
      </w:pPr>
      <w:r w:rsidRPr="00736F84">
        <w:rPr>
          <w:lang w:val="fr-FR"/>
        </w:rPr>
        <w:t>(2) Un cadru didactic poate îndeplini atribuţiile de profesor diriginte la o singură formaţiune de studiu.</w:t>
      </w:r>
    </w:p>
    <w:p w:rsidR="007E29C2" w:rsidRPr="00736F84" w:rsidRDefault="007E29C2" w:rsidP="007E29C2">
      <w:pPr>
        <w:rPr>
          <w:lang w:val="fr-FR"/>
        </w:rPr>
      </w:pPr>
      <w:r w:rsidRPr="00736F84">
        <w:rPr>
          <w:lang w:val="fr-FR"/>
        </w:rPr>
        <w:t xml:space="preserve"> (3) În cazul învăţământului primar, atribuţiile dirigintelui revin învăţătorului/institutorului/profesorului pentru învăţământul primar. </w:t>
      </w:r>
    </w:p>
    <w:p w:rsidR="007E29C2" w:rsidRPr="00DA2E11" w:rsidRDefault="007E29C2" w:rsidP="007E29C2">
      <w:pPr>
        <w:rPr>
          <w:lang w:val="fr-FR"/>
        </w:rPr>
      </w:pPr>
      <w:r w:rsidRPr="00DA2E11">
        <w:rPr>
          <w:lang w:val="fr-FR"/>
        </w:rPr>
        <w:t xml:space="preserve">Art. 2(1) Profesorii diriginţi sunt numiţi, anual, de către directorul unităţii de învăţământ, în baza hotărârii consiliului de administraţie. </w:t>
      </w:r>
    </w:p>
    <w:p w:rsidR="007E29C2" w:rsidRPr="00DA2E11" w:rsidRDefault="007E29C2" w:rsidP="007E29C2">
      <w:pPr>
        <w:rPr>
          <w:lang w:val="fr-FR"/>
        </w:rPr>
      </w:pPr>
      <w:r w:rsidRPr="00DA2E11">
        <w:rPr>
          <w:lang w:val="fr-FR"/>
        </w:rPr>
        <w:t>(2) La numirea profesorilor diriginți se are în vedere, în măsura posibilităților, principiul continuității, astfel încât clasa să aibă același diriginte pe parcursul unui nivel de învățământ.</w:t>
      </w:r>
    </w:p>
    <w:p w:rsidR="007E29C2" w:rsidRPr="00DA2E11" w:rsidRDefault="007E29C2" w:rsidP="007E29C2">
      <w:pPr>
        <w:rPr>
          <w:lang w:val="fr-FR"/>
        </w:rPr>
      </w:pPr>
      <w:r w:rsidRPr="00DA2E11">
        <w:rPr>
          <w:lang w:val="fr-FR"/>
        </w:rPr>
        <w:t xml:space="preserve"> (3) De regulă, poate fi numit profesor diriginte un cadru didactic titular sau suplinitor care are cel puţin o jumătate din norma didactică în unitatea de învăţământ şi care predă la clasa respectivă. </w:t>
      </w:r>
    </w:p>
    <w:p w:rsidR="007E29C2" w:rsidRPr="00736F84" w:rsidRDefault="007E29C2" w:rsidP="007E29C2">
      <w:pPr>
        <w:rPr>
          <w:lang w:val="fr-FR"/>
        </w:rPr>
      </w:pPr>
      <w:r w:rsidRPr="00B81E6D">
        <w:rPr>
          <w:b/>
          <w:lang w:val="fr-FR"/>
        </w:rPr>
        <w:t>Art. 3</w:t>
      </w:r>
      <w:r w:rsidRPr="00736F84">
        <w:rPr>
          <w:lang w:val="fr-FR"/>
        </w:rPr>
        <w:t xml:space="preserve">(1) Activităţile specifice funcţiei de diriginte sunt prevăzute în fişa postului cadrului didactic. (2) Profesorul diriginte realizează anual, planificarea activităţilor conform proiectului de dezvoltare instituţională şi nevoilor educaţionale ale colectivului de elevi pe care îl coordonează. Planificarea se avizează de către directorul unităţii de învăţământ. </w:t>
      </w:r>
    </w:p>
    <w:p w:rsidR="007E29C2" w:rsidRPr="00736F84" w:rsidRDefault="007E29C2" w:rsidP="007E29C2">
      <w:pPr>
        <w:rPr>
          <w:lang w:val="fr-FR"/>
        </w:rPr>
      </w:pPr>
      <w:r w:rsidRPr="00736F84">
        <w:rPr>
          <w:lang w:val="fr-FR"/>
        </w:rPr>
        <w:t xml:space="preserve">(3) Activitățile de suport educațional, consiliere și orientare profesională sunt obligatorii și sunt desfășurate de profesorul diriginte astfel: a) în cadrul orelor din aria curriculară consiliere și orientare; b) în afara orelor de curs, în situația în care în planul cadru nu este prevăzută ora de consiliere și orientare. În această situație, dirigintele stabilește, consultând colectivul de elevi, un interval orar în care se vor desfășura activitățile de suport educational, consiliere și orientare profesională, care va fi adus la cunoștință elevilor, părinților și celorlalte cadre didactice. Planificarea orei destinate acestor activități se realizează cu aprobarea directorului unității de învățământ, iar ora respectivă se consemnează în condica de prezență. </w:t>
      </w:r>
    </w:p>
    <w:p w:rsidR="007E29C2" w:rsidRPr="00736F84" w:rsidRDefault="007E29C2" w:rsidP="007E29C2">
      <w:pPr>
        <w:rPr>
          <w:lang w:val="fr-FR"/>
        </w:rPr>
      </w:pPr>
      <w:r w:rsidRPr="00736F84">
        <w:rPr>
          <w:lang w:val="fr-FR"/>
        </w:rPr>
        <w:t xml:space="preserve">(4) Profesorul diriginte desfăşoară activităţi de suport educaţional, consiliere şi orientare profesională pentru elevii clasei. Activităţile se referă la: a) teme stabilite în concordanţă cu specificul vârstei, cu interesele sau solicitările elevilor, pe baza programelor şcolare în vigoare elaborate pentru aria curriculară "Consiliere şi orientare"; b) teme de educaţie în conformitate cu prevederile actelor normative şi ale strategiilor naţionale, precum şi în baza parteneriatelor încheiate de Ministerul Educației și Cercetării cu alte ministere, instituţii şi organizaţii. </w:t>
      </w:r>
    </w:p>
    <w:p w:rsidR="007E29C2" w:rsidRPr="00736F84" w:rsidRDefault="007E29C2" w:rsidP="007E29C2">
      <w:pPr>
        <w:rPr>
          <w:lang w:val="fr-FR"/>
        </w:rPr>
      </w:pPr>
      <w:r w:rsidRPr="00736F84">
        <w:rPr>
          <w:lang w:val="fr-FR"/>
        </w:rPr>
        <w:t xml:space="preserve">(5) Profesorul diriginte desfăşoară activităţi educative extraşcolare, pe care le stabileşte după consultarea elevilor şi a părinţilor, în concordanţă cu specificul vârstei şi nevoilor identificate pentru colectivul de elevi. </w:t>
      </w:r>
    </w:p>
    <w:p w:rsidR="007E29C2" w:rsidRPr="00736F84" w:rsidRDefault="007E29C2" w:rsidP="007E29C2">
      <w:pPr>
        <w:rPr>
          <w:lang w:val="fr-FR"/>
        </w:rPr>
      </w:pPr>
      <w:r w:rsidRPr="00B81E6D">
        <w:rPr>
          <w:b/>
          <w:lang w:val="fr-FR"/>
        </w:rPr>
        <w:t xml:space="preserve">Art.4 </w:t>
      </w:r>
      <w:r w:rsidRPr="00736F84">
        <w:rPr>
          <w:lang w:val="fr-FR"/>
        </w:rPr>
        <w:t xml:space="preserve">(1) Pentru realizarea unei comunicări constante cu părinții sau reprezentanții legali, profesorul diriginte stabilește, în acord cu acestia, lunar, o întâlnire pentru prezentarea situației școlare a elevilor, pentru discutarea problemelor educaționale sau comportamentale specifice ale acestora.În situații </w:t>
      </w:r>
      <w:r w:rsidRPr="00736F84">
        <w:rPr>
          <w:lang w:val="fr-FR"/>
        </w:rPr>
        <w:lastRenderedPageBreak/>
        <w:t>obiective cum ar fi: calamități, intemperii, epidemii, pandemii, alte situații excepționale, aceste întâlniri se pot desfășura online, prin mijloace electronice de comunicare, în sistem de videoconferință.</w:t>
      </w:r>
    </w:p>
    <w:p w:rsidR="007E29C2" w:rsidRPr="00736F84" w:rsidRDefault="007E29C2" w:rsidP="007E29C2">
      <w:pPr>
        <w:rPr>
          <w:lang w:val="fr-FR"/>
        </w:rPr>
      </w:pPr>
      <w:r w:rsidRPr="00736F84">
        <w:rPr>
          <w:lang w:val="fr-FR"/>
        </w:rPr>
        <w:t xml:space="preserve"> (2) Planificarea orelor dedicate întâlnirilor diriginţilor cu părinţii sau reprezentanții legali de la fiecare formaţiune de studiu, se comunică elevilor şi părinţilor sau reprezentanților legali ai acestora şi se afişează la avizier sau pe site-ul unitații de învățământ. </w:t>
      </w:r>
    </w:p>
    <w:p w:rsidR="007E29C2" w:rsidRPr="00736F84" w:rsidRDefault="007E29C2" w:rsidP="007E29C2">
      <w:pPr>
        <w:rPr>
          <w:lang w:val="fr-FR"/>
        </w:rPr>
      </w:pPr>
      <w:r w:rsidRPr="00736F84">
        <w:rPr>
          <w:lang w:val="fr-FR"/>
        </w:rPr>
        <w:t xml:space="preserve">(3) Întâlnirea cu părinții sau reprezentanții legali se recomandă a fi individuală, în conformitate cu o programare stabilită în prealabil. La această întâlnire, la solicitarea părintelui/reprezentantului legal sau a dirigintelui, poate participa și elevul. </w:t>
      </w:r>
    </w:p>
    <w:p w:rsidR="007E29C2" w:rsidRPr="00283C5F" w:rsidRDefault="007E29C2" w:rsidP="007E29C2">
      <w:pPr>
        <w:rPr>
          <w:lang w:val="fr-FR"/>
        </w:rPr>
      </w:pPr>
      <w:r w:rsidRPr="00283C5F">
        <w:rPr>
          <w:b/>
          <w:lang w:val="fr-FR"/>
        </w:rPr>
        <w:t>Art. 5</w:t>
      </w:r>
      <w:r w:rsidRPr="00283C5F">
        <w:rPr>
          <w:lang w:val="fr-FR"/>
        </w:rPr>
        <w:t xml:space="preserve"> Profesorul diriginte are următoarele atribuţii: </w:t>
      </w:r>
    </w:p>
    <w:p w:rsidR="00B81E6D" w:rsidRPr="00283C5F" w:rsidRDefault="007E29C2" w:rsidP="007E29C2">
      <w:pPr>
        <w:rPr>
          <w:lang w:val="fr-FR"/>
        </w:rPr>
      </w:pPr>
      <w:r w:rsidRPr="00283C5F">
        <w:rPr>
          <w:lang w:val="fr-FR"/>
        </w:rPr>
        <w:t>1. organizează şi coordonează:</w:t>
      </w:r>
    </w:p>
    <w:p w:rsidR="00B81E6D" w:rsidRDefault="007E29C2" w:rsidP="007E29C2">
      <w:pPr>
        <w:rPr>
          <w:lang w:val="fr-FR"/>
        </w:rPr>
      </w:pPr>
      <w:r w:rsidRPr="00283C5F">
        <w:rPr>
          <w:lang w:val="fr-FR"/>
        </w:rPr>
        <w:t xml:space="preserve"> </w:t>
      </w:r>
      <w:r w:rsidRPr="00736F84">
        <w:rPr>
          <w:lang w:val="fr-FR"/>
        </w:rPr>
        <w:t xml:space="preserve">a) activitatea colectivului de elevi; </w:t>
      </w:r>
    </w:p>
    <w:p w:rsidR="00B81E6D" w:rsidRDefault="007E29C2" w:rsidP="007E29C2">
      <w:pPr>
        <w:rPr>
          <w:lang w:val="fr-FR"/>
        </w:rPr>
      </w:pPr>
      <w:r w:rsidRPr="00736F84">
        <w:rPr>
          <w:lang w:val="fr-FR"/>
        </w:rPr>
        <w:t xml:space="preserve">b) activitatea consiliului clasei; </w:t>
      </w:r>
    </w:p>
    <w:p w:rsidR="00B81E6D" w:rsidRDefault="007E29C2" w:rsidP="007E29C2">
      <w:pPr>
        <w:rPr>
          <w:lang w:val="fr-FR"/>
        </w:rPr>
      </w:pPr>
      <w:r w:rsidRPr="00736F84">
        <w:rPr>
          <w:lang w:val="fr-FR"/>
        </w:rPr>
        <w:t xml:space="preserve">c) întâlniri cu părinții sau reprezentanții legali la începutul şi sfârşitul semestrului şi ori de câte ori este cazul; </w:t>
      </w:r>
    </w:p>
    <w:p w:rsidR="00B81E6D" w:rsidRDefault="007E29C2" w:rsidP="007E29C2">
      <w:pPr>
        <w:rPr>
          <w:lang w:val="fr-FR"/>
        </w:rPr>
      </w:pPr>
      <w:r w:rsidRPr="00736F84">
        <w:rPr>
          <w:lang w:val="fr-FR"/>
        </w:rPr>
        <w:t xml:space="preserve">d) acţiuni de orientare şcolară şi profesională pentru elevii clasei; </w:t>
      </w:r>
    </w:p>
    <w:p w:rsidR="00B81E6D" w:rsidRDefault="007E29C2" w:rsidP="007E29C2">
      <w:pPr>
        <w:rPr>
          <w:lang w:val="fr-FR"/>
        </w:rPr>
      </w:pPr>
      <w:r w:rsidRPr="00736F84">
        <w:rPr>
          <w:lang w:val="fr-FR"/>
        </w:rPr>
        <w:t xml:space="preserve">e) activităţi educative şi de consiliere; </w:t>
      </w:r>
    </w:p>
    <w:p w:rsidR="007E29C2" w:rsidRPr="00B81E6D" w:rsidRDefault="007E29C2" w:rsidP="007E29C2">
      <w:pPr>
        <w:rPr>
          <w:color w:val="C00000"/>
          <w:lang w:val="fr-FR"/>
        </w:rPr>
      </w:pPr>
      <w:r w:rsidRPr="00736F84">
        <w:rPr>
          <w:lang w:val="fr-FR"/>
        </w:rPr>
        <w:t xml:space="preserve">f) activități extracurriculare și extrașcolare în unitatea de învățământ și în afara acesteia, </w:t>
      </w:r>
      <w:r w:rsidRPr="00B81E6D">
        <w:rPr>
          <w:color w:val="C00000"/>
          <w:lang w:val="fr-FR"/>
        </w:rPr>
        <w:t xml:space="preserve">inclusiv activitățile realizate prin intermediul tehnologiei și al internetului; </w:t>
      </w:r>
    </w:p>
    <w:p w:rsidR="00B81E6D" w:rsidRPr="00F56AFC" w:rsidRDefault="007E29C2" w:rsidP="007E29C2">
      <w:r w:rsidRPr="00F56AFC">
        <w:t xml:space="preserve">2. monitorizează: </w:t>
      </w:r>
    </w:p>
    <w:p w:rsidR="00B81E6D" w:rsidRPr="00F56AFC" w:rsidRDefault="007E29C2" w:rsidP="007E29C2">
      <w:r w:rsidRPr="00F56AFC">
        <w:t xml:space="preserve">a) situaţia la învăţătură a elevilor; </w:t>
      </w:r>
    </w:p>
    <w:p w:rsidR="00B81E6D" w:rsidRPr="00F56AFC" w:rsidRDefault="007E29C2" w:rsidP="007E29C2">
      <w:r w:rsidRPr="00F56AFC">
        <w:t xml:space="preserve">b) frecvenţa la ore a elevilor; </w:t>
      </w:r>
    </w:p>
    <w:p w:rsidR="00B81E6D" w:rsidRPr="00F56AFC" w:rsidRDefault="007E29C2" w:rsidP="007E29C2">
      <w:r w:rsidRPr="00F56AFC">
        <w:t>c) participarea şi rezultatele elevilor la concursurile şi competiţiile şcolare;</w:t>
      </w:r>
    </w:p>
    <w:p w:rsidR="00B81E6D" w:rsidRPr="00F56AFC" w:rsidRDefault="007E29C2" w:rsidP="007E29C2">
      <w:r w:rsidRPr="00F56AFC">
        <w:t xml:space="preserve"> d) comportamentul elevilor în timpul activităţilor şcolare, extraşcolare şi extracurriculare; </w:t>
      </w:r>
    </w:p>
    <w:p w:rsidR="007E29C2" w:rsidRPr="00736F84" w:rsidRDefault="007E29C2" w:rsidP="007E29C2">
      <w:pPr>
        <w:rPr>
          <w:lang w:val="fr-FR"/>
        </w:rPr>
      </w:pPr>
      <w:r w:rsidRPr="00736F84">
        <w:rPr>
          <w:lang w:val="fr-FR"/>
        </w:rPr>
        <w:t xml:space="preserve">e) participarea elevilor la programe sau proiecte şi implicarea acestora în activităţi de voluntariat; </w:t>
      </w:r>
    </w:p>
    <w:p w:rsidR="00B81E6D" w:rsidRDefault="007E29C2" w:rsidP="007E29C2">
      <w:pPr>
        <w:rPr>
          <w:lang w:val="fr-FR"/>
        </w:rPr>
      </w:pPr>
      <w:r w:rsidRPr="00736F84">
        <w:rPr>
          <w:lang w:val="fr-FR"/>
        </w:rPr>
        <w:t xml:space="preserve">3. colaborează cu: </w:t>
      </w:r>
    </w:p>
    <w:p w:rsidR="00B81E6D" w:rsidRDefault="007E29C2" w:rsidP="007E29C2">
      <w:pPr>
        <w:rPr>
          <w:lang w:val="fr-FR"/>
        </w:rPr>
      </w:pPr>
      <w:r w:rsidRPr="00736F84">
        <w:rPr>
          <w:lang w:val="fr-FR"/>
        </w:rPr>
        <w:t xml:space="preserve">a) profesorii clasei şi coordonatorul pentru proiecte şi programe educative şcolare şi extraşcolare pentru informarea privind activitatea elevilor, pentru soluţionarea unor situaţii specifice activităţilor şcolare şi pentru toate aspectele care vizează procesul instructiv-educativ, care-i implică pe elevi; </w:t>
      </w:r>
    </w:p>
    <w:p w:rsidR="00B81E6D" w:rsidRDefault="007E29C2" w:rsidP="007E29C2">
      <w:pPr>
        <w:rPr>
          <w:lang w:val="fr-FR"/>
        </w:rPr>
      </w:pPr>
      <w:r w:rsidRPr="00736F84">
        <w:rPr>
          <w:lang w:val="fr-FR"/>
        </w:rPr>
        <w:t xml:space="preserve">b) cabinetele de asistenţă psihopedagogică, în activităţi de consiliere şi orientare a elevilor clasei; </w:t>
      </w:r>
    </w:p>
    <w:p w:rsidR="00B81E6D" w:rsidRDefault="007E29C2" w:rsidP="007E29C2">
      <w:pPr>
        <w:rPr>
          <w:lang w:val="fr-FR"/>
        </w:rPr>
      </w:pPr>
      <w:r w:rsidRPr="00736F84">
        <w:rPr>
          <w:lang w:val="fr-FR"/>
        </w:rPr>
        <w:t xml:space="preserve">c) directorul unităţii de învăţământ, pentru organizarea unor activităţi ale colectivului de elevi, pentru iniţierea unor proiecte educaţionale cu elevii, pentru rezolvarea unor probleme administrative referitoare la întreţinerea şi dotarea sălii de clasă, inclusiv în scopul păstrării bazei materiale, pentru soluţionarea unor probleme sau situaţii deosebite, apărute în legătură cu colectivul de elevi; </w:t>
      </w:r>
    </w:p>
    <w:p w:rsidR="00B81E6D" w:rsidRDefault="007E29C2" w:rsidP="007E29C2">
      <w:pPr>
        <w:rPr>
          <w:lang w:val="fr-FR"/>
        </w:rPr>
      </w:pPr>
      <w:r w:rsidRPr="00736F84">
        <w:rPr>
          <w:lang w:val="fr-FR"/>
        </w:rPr>
        <w:t xml:space="preserve">d) asociația și comitetul de părinţi, părinţii sau reprezentanții legali pentru toate aspectele care vizează activitatea elevilor şi evenimentele importante la care aceştia participă şi cu alţi parteneri implicaţi în activitatea educativă şcolară şi extraşcolară; </w:t>
      </w:r>
    </w:p>
    <w:p w:rsidR="00B81E6D" w:rsidRDefault="007E29C2" w:rsidP="007E29C2">
      <w:pPr>
        <w:rPr>
          <w:lang w:val="fr-FR"/>
        </w:rPr>
      </w:pPr>
      <w:r w:rsidRPr="00736F84">
        <w:rPr>
          <w:lang w:val="fr-FR"/>
        </w:rPr>
        <w:t xml:space="preserve">e) alţi parteneri implicaţi în activitatea educativă şcolară şi extraşcolară; </w:t>
      </w:r>
    </w:p>
    <w:p w:rsidR="00B81E6D" w:rsidRDefault="007E29C2" w:rsidP="007E29C2">
      <w:pPr>
        <w:rPr>
          <w:lang w:val="fr-FR"/>
        </w:rPr>
      </w:pPr>
      <w:r w:rsidRPr="00736F84">
        <w:rPr>
          <w:lang w:val="fr-FR"/>
        </w:rPr>
        <w:t xml:space="preserve">f) compartimentul secretariat, pentru întocmirea documentelor şcolare şi a actelor de studii ale elevilor clasei; </w:t>
      </w:r>
    </w:p>
    <w:p w:rsidR="007E29C2" w:rsidRPr="00F56AFC" w:rsidRDefault="007E29C2" w:rsidP="007E29C2">
      <w:pPr>
        <w:rPr>
          <w:lang w:val="fr-FR"/>
        </w:rPr>
      </w:pPr>
      <w:r w:rsidRPr="00F56AFC">
        <w:rPr>
          <w:lang w:val="fr-FR"/>
        </w:rPr>
        <w:t xml:space="preserve">g) persoana desemnată pentru gestionarea SIIIR, în vederea completării şi actualizării datelor referitoare la elevi; </w:t>
      </w:r>
    </w:p>
    <w:p w:rsidR="00B81E6D" w:rsidRPr="00F56AFC" w:rsidRDefault="007E29C2" w:rsidP="007E29C2">
      <w:pPr>
        <w:rPr>
          <w:lang w:val="fr-FR"/>
        </w:rPr>
      </w:pPr>
      <w:r w:rsidRPr="00F56AFC">
        <w:rPr>
          <w:lang w:val="fr-FR"/>
        </w:rPr>
        <w:t xml:space="preserve">4. informează: </w:t>
      </w:r>
    </w:p>
    <w:p w:rsidR="00B81E6D" w:rsidRPr="00F56AFC" w:rsidRDefault="007E29C2" w:rsidP="007E29C2">
      <w:pPr>
        <w:rPr>
          <w:lang w:val="fr-FR"/>
        </w:rPr>
      </w:pPr>
      <w:r w:rsidRPr="00F56AFC">
        <w:rPr>
          <w:lang w:val="fr-FR"/>
        </w:rPr>
        <w:t xml:space="preserve">a) elevii şi părinţii sau reprezentanții legali, despre prevederile regulamentului de organizare şi funcţionare a unităţilor de învăţământ; </w:t>
      </w:r>
    </w:p>
    <w:p w:rsidR="00B81E6D" w:rsidRPr="00F56AFC" w:rsidRDefault="007E29C2" w:rsidP="007E29C2">
      <w:pPr>
        <w:rPr>
          <w:lang w:val="fr-FR"/>
        </w:rPr>
      </w:pPr>
      <w:r w:rsidRPr="00F56AFC">
        <w:rPr>
          <w:lang w:val="fr-FR"/>
        </w:rPr>
        <w:t xml:space="preserve">b) elevii şi părinţii sau reprezentanții legali, cu privire la reglementările referitoare la evaluări și examene şi cu privire la alte documente care reglementează activitatea şi parcursul şcolar al elevilor; c) părinţii sau reprezentanții legali, despre situaţia şcolară, despre comportamentul elevilor, despre frecvenţa acestora la ore; informarea se realizează în cadrul întâlnirilor cu părinţii sau reprezentanții legali, precum şi în scris, ori de câte ori este nevoie; </w:t>
      </w:r>
    </w:p>
    <w:p w:rsidR="00B81E6D" w:rsidRPr="00F56AFC" w:rsidRDefault="007E29C2" w:rsidP="007E29C2">
      <w:pPr>
        <w:rPr>
          <w:lang w:val="fr-FR"/>
        </w:rPr>
      </w:pPr>
      <w:r w:rsidRPr="00F56AFC">
        <w:rPr>
          <w:lang w:val="fr-FR"/>
        </w:rPr>
        <w:t xml:space="preserve">d) părinţii sau reprezentanții legali, în cazul în care elevul înregistrează absenţe nemotivate; informarea se face în scris; numărul acestora se stabileşte prin regulamentul de organizare şi funcţionare a fiecărei unităţi de învăţământ. </w:t>
      </w:r>
    </w:p>
    <w:p w:rsidR="007E29C2" w:rsidRPr="00F56AFC" w:rsidRDefault="007E29C2" w:rsidP="007E29C2">
      <w:pPr>
        <w:rPr>
          <w:lang w:val="fr-FR"/>
        </w:rPr>
      </w:pPr>
      <w:r w:rsidRPr="00F56AFC">
        <w:rPr>
          <w:lang w:val="fr-FR"/>
        </w:rPr>
        <w:lastRenderedPageBreak/>
        <w:t xml:space="preserve">e) părinţii sau reprezentanții legali, în scris, referitor la situaţiile de corigenţă, sancţionările disciplinare, neîncheierea situaţiei şcolare sau repetenţie; </w:t>
      </w:r>
    </w:p>
    <w:p w:rsidR="007E29C2" w:rsidRPr="00DA2E11" w:rsidRDefault="007E29C2" w:rsidP="007E29C2">
      <w:pPr>
        <w:rPr>
          <w:lang w:val="fr-FR"/>
        </w:rPr>
      </w:pPr>
      <w:r w:rsidRPr="00DA2E11">
        <w:rPr>
          <w:lang w:val="fr-FR"/>
        </w:rPr>
        <w:t xml:space="preserve">5. îndeplineşte alte atribuţii stabilite de către conducerea unităţii de învăţământ, în conformitate cu legislaţia în vigoare sau fişa postului. </w:t>
      </w:r>
    </w:p>
    <w:p w:rsidR="00B81E6D" w:rsidRDefault="007E29C2" w:rsidP="007E29C2">
      <w:pPr>
        <w:rPr>
          <w:lang w:val="fr-FR"/>
        </w:rPr>
      </w:pPr>
      <w:r w:rsidRPr="00B81E6D">
        <w:rPr>
          <w:b/>
          <w:lang w:val="fr-FR"/>
        </w:rPr>
        <w:t>Art. 6</w:t>
      </w:r>
      <w:r w:rsidRPr="00DA2E11">
        <w:rPr>
          <w:lang w:val="fr-FR"/>
        </w:rPr>
        <w:t xml:space="preserve"> Profesorul diriginte mai are şi următoarele atribuţii: </w:t>
      </w:r>
    </w:p>
    <w:p w:rsidR="00B81E6D" w:rsidRDefault="007E29C2" w:rsidP="007E29C2">
      <w:pPr>
        <w:rPr>
          <w:lang w:val="fr-FR"/>
        </w:rPr>
      </w:pPr>
      <w:r w:rsidRPr="00DA2E11">
        <w:rPr>
          <w:lang w:val="fr-FR"/>
        </w:rPr>
        <w:t xml:space="preserve">a) completează catalogul clasei cu datele de identificare școlară ale elevilor (nume, inițiala tatălui, prenume, număr matricol); </w:t>
      </w:r>
    </w:p>
    <w:p w:rsidR="00B81E6D" w:rsidRDefault="007E29C2" w:rsidP="007E29C2">
      <w:pPr>
        <w:rPr>
          <w:lang w:val="fr-FR"/>
        </w:rPr>
      </w:pPr>
      <w:r w:rsidRPr="00DA2E11">
        <w:rPr>
          <w:lang w:val="fr-FR"/>
        </w:rPr>
        <w:t xml:space="preserve">b) motivează absenţele elevilor, în conformitate cu prevederile prezentului regulament şi ale regulamentului de organizare şi funcţionare a unităţii de învăţământ; </w:t>
      </w:r>
    </w:p>
    <w:p w:rsidR="00B81E6D" w:rsidRDefault="007E29C2" w:rsidP="007E29C2">
      <w:pPr>
        <w:rPr>
          <w:lang w:val="fr-FR"/>
        </w:rPr>
      </w:pPr>
      <w:r w:rsidRPr="00DA2E11">
        <w:rPr>
          <w:lang w:val="fr-FR"/>
        </w:rPr>
        <w:t xml:space="preserve">c) propune în cadrul consiliului clasei și în consiliul profesoral, nota la purtare a fiecărui elev, în conformitate cu reglementările prezentului Regulament; </w:t>
      </w:r>
    </w:p>
    <w:p w:rsidR="00B81E6D" w:rsidRDefault="007E29C2" w:rsidP="007E29C2">
      <w:pPr>
        <w:rPr>
          <w:lang w:val="fr-FR"/>
        </w:rPr>
      </w:pPr>
      <w:r w:rsidRPr="00DA2E11">
        <w:rPr>
          <w:lang w:val="fr-FR"/>
        </w:rPr>
        <w:t>d) aduce la cunoștința Consiliului Profesoral, pentru aprobare, sancțiunile elevilor propuse de către Consiliul clasei, precum și propunerea de ridicare a sancțiunilor privind scăderea notei la purtare;</w:t>
      </w:r>
    </w:p>
    <w:p w:rsidR="00B81E6D" w:rsidRDefault="007E29C2" w:rsidP="007E29C2">
      <w:pPr>
        <w:rPr>
          <w:lang w:val="fr-FR"/>
        </w:rPr>
      </w:pPr>
      <w:r w:rsidRPr="00DA2E11">
        <w:rPr>
          <w:lang w:val="fr-FR"/>
        </w:rPr>
        <w:t xml:space="preserve"> e) pune în aplicare sancțiunile elevilor decise de Consiliul profesoral în conformitate cu prezentul Regulament și statutul elevului; </w:t>
      </w:r>
    </w:p>
    <w:p w:rsidR="00B81E6D" w:rsidRDefault="007E29C2" w:rsidP="007E29C2">
      <w:pPr>
        <w:rPr>
          <w:lang w:val="fr-FR"/>
        </w:rPr>
      </w:pPr>
      <w:r w:rsidRPr="00DA2E11">
        <w:rPr>
          <w:lang w:val="fr-FR"/>
        </w:rPr>
        <w:t xml:space="preserve">f) încheie situaţia şcolară a fiecărui elev la sfârşit de semestru şi de an şcolar şi o consemnează în catalog şi în carnetul de elev; </w:t>
      </w:r>
    </w:p>
    <w:p w:rsidR="00B81E6D" w:rsidRPr="00B81E6D" w:rsidRDefault="007E29C2" w:rsidP="007E29C2">
      <w:r w:rsidRPr="00B81E6D">
        <w:t xml:space="preserve">g) realizează ierarhizarea elevilor la sfârşit de an şcolar pe baza rezultatelor acestora; </w:t>
      </w:r>
    </w:p>
    <w:p w:rsidR="00B81E6D" w:rsidRPr="00F56AFC" w:rsidRDefault="007E29C2" w:rsidP="007E29C2">
      <w:pPr>
        <w:rPr>
          <w:lang w:val="fr-FR"/>
        </w:rPr>
      </w:pPr>
      <w:r w:rsidRPr="00F56AFC">
        <w:rPr>
          <w:lang w:val="fr-FR"/>
        </w:rPr>
        <w:t>h) propune consiliului de administraţie acordarea de burse pentru elevi, în conformitate cu legislaţia în vigoare;</w:t>
      </w:r>
    </w:p>
    <w:p w:rsidR="00B81E6D" w:rsidRPr="00F56AFC" w:rsidRDefault="007E29C2" w:rsidP="007E29C2">
      <w:pPr>
        <w:rPr>
          <w:lang w:val="fr-FR"/>
        </w:rPr>
      </w:pPr>
      <w:r w:rsidRPr="00F56AFC">
        <w:rPr>
          <w:lang w:val="fr-FR"/>
        </w:rPr>
        <w:t xml:space="preserve"> i) completează documentele specifice colectivului de elevi şi monitorizează completarea portofoliului educaţional al elevilor;</w:t>
      </w:r>
    </w:p>
    <w:p w:rsidR="007E29C2" w:rsidRPr="00F56AFC" w:rsidRDefault="007E29C2" w:rsidP="007E29C2">
      <w:pPr>
        <w:rPr>
          <w:lang w:val="fr-FR"/>
        </w:rPr>
      </w:pPr>
      <w:r w:rsidRPr="00F56AFC">
        <w:rPr>
          <w:lang w:val="fr-FR"/>
        </w:rPr>
        <w:t xml:space="preserve"> j) întocmeşte calendarul activităţilor educative extraşcolare ale clasei; </w:t>
      </w:r>
    </w:p>
    <w:p w:rsidR="007E29C2" w:rsidRDefault="007E29C2" w:rsidP="007E29C2">
      <w:pPr>
        <w:rPr>
          <w:lang w:val="fr-FR"/>
        </w:rPr>
      </w:pPr>
      <w:r w:rsidRPr="00B81E6D">
        <w:rPr>
          <w:b/>
          <w:lang w:val="fr-FR"/>
        </w:rPr>
        <w:t>Art. 7</w:t>
      </w:r>
      <w:r w:rsidR="00495106" w:rsidRPr="00DA2E11">
        <w:rPr>
          <w:lang w:val="fr-FR"/>
        </w:rPr>
        <w:t>.</w:t>
      </w:r>
      <w:r w:rsidRPr="00DA2E11">
        <w:rPr>
          <w:lang w:val="fr-FR"/>
        </w:rPr>
        <w:t xml:space="preserve"> Dispoziţiile se aplică în mod corespunzător şi personalului didactic din învăţământul preşcolar şi primar</w:t>
      </w:r>
    </w:p>
    <w:p w:rsidR="00B81E6D" w:rsidRPr="00DA2E11" w:rsidRDefault="00B81E6D" w:rsidP="007E29C2">
      <w:pPr>
        <w:rPr>
          <w:lang w:val="fr-FR"/>
        </w:rPr>
      </w:pPr>
    </w:p>
    <w:p w:rsidR="00C8586F" w:rsidRPr="00DA2E11" w:rsidRDefault="008850DB" w:rsidP="000402FF">
      <w:pPr>
        <w:pStyle w:val="Heading1"/>
        <w:spacing w:before="0"/>
        <w:rPr>
          <w:rFonts w:ascii="Times New Roman" w:hAnsi="Times New Roman" w:cs="Times New Roman"/>
          <w:color w:val="1F4E79" w:themeColor="accent1" w:themeShade="80"/>
          <w:lang w:val="fr-FR"/>
        </w:rPr>
      </w:pPr>
      <w:bookmarkStart w:id="49" w:name="_Toc56352437"/>
      <w:r w:rsidRPr="00DA2E11">
        <w:rPr>
          <w:rFonts w:ascii="Times New Roman" w:hAnsi="Times New Roman" w:cs="Times New Roman"/>
          <w:color w:val="1F4E79" w:themeColor="accent1" w:themeShade="80"/>
          <w:lang w:val="fr-FR"/>
        </w:rPr>
        <w:t>IV</w:t>
      </w:r>
      <w:r w:rsidR="00C8586F" w:rsidRPr="00DA2E11">
        <w:rPr>
          <w:rFonts w:ascii="Times New Roman" w:hAnsi="Times New Roman" w:cs="Times New Roman"/>
          <w:color w:val="1F4E79" w:themeColor="accent1" w:themeShade="80"/>
          <w:lang w:val="fr-FR"/>
        </w:rPr>
        <w:t>. Parteneri educaţionali</w:t>
      </w:r>
      <w:bookmarkEnd w:id="49"/>
    </w:p>
    <w:p w:rsidR="00C8586F" w:rsidRPr="00DA2E11" w:rsidRDefault="00C8586F">
      <w:pPr>
        <w:keepNext/>
        <w:widowControl w:val="0"/>
        <w:autoSpaceDE w:val="0"/>
        <w:autoSpaceDN w:val="0"/>
        <w:adjustRightInd w:val="0"/>
        <w:jc w:val="center"/>
        <w:outlineLvl w:val="1"/>
        <w:rPr>
          <w:color w:val="1F4E79" w:themeColor="accent1" w:themeShade="80"/>
          <w:lang w:val="fr-FR"/>
        </w:rPr>
      </w:pPr>
    </w:p>
    <w:p w:rsidR="00C8586F" w:rsidRPr="00DA2E11" w:rsidRDefault="00C8586F" w:rsidP="00C70AB8">
      <w:pPr>
        <w:pStyle w:val="Subtitle"/>
        <w:outlineLvl w:val="1"/>
        <w:rPr>
          <w:rFonts w:ascii="Times New Roman" w:hAnsi="Times New Roman" w:cs="Times New Roman"/>
          <w:b/>
          <w:i w:val="0"/>
          <w:color w:val="1F4E79" w:themeColor="accent1" w:themeShade="80"/>
          <w:lang w:val="fr-FR"/>
        </w:rPr>
      </w:pPr>
      <w:bookmarkStart w:id="50" w:name="_Toc472421171"/>
      <w:bookmarkStart w:id="51" w:name="_Toc56352438"/>
      <w:bookmarkEnd w:id="50"/>
      <w:r w:rsidRPr="00DA2E11">
        <w:rPr>
          <w:rFonts w:ascii="Times New Roman" w:hAnsi="Times New Roman" w:cs="Times New Roman"/>
          <w:b/>
          <w:i w:val="0"/>
          <w:color w:val="1F4E79" w:themeColor="accent1" w:themeShade="80"/>
          <w:lang w:val="fr-FR"/>
        </w:rPr>
        <w:t>4.1. Părinţii</w:t>
      </w:r>
      <w:bookmarkEnd w:id="51"/>
    </w:p>
    <w:p w:rsidR="00C8586F" w:rsidRPr="00283C5F" w:rsidRDefault="00C8586F" w:rsidP="00C70AB8">
      <w:pPr>
        <w:pStyle w:val="Heading3"/>
        <w:rPr>
          <w:rStyle w:val="SubtleEmphasis"/>
          <w:rFonts w:ascii="Times New Roman" w:hAnsi="Times New Roman" w:cs="Times New Roman"/>
          <w:i w:val="0"/>
          <w:color w:val="1F4E79" w:themeColor="accent1" w:themeShade="80"/>
          <w:lang w:val="fr-FR"/>
        </w:rPr>
      </w:pPr>
      <w:bookmarkStart w:id="52" w:name="_Toc472421172"/>
      <w:bookmarkStart w:id="53" w:name="_Toc56352439"/>
      <w:bookmarkEnd w:id="52"/>
      <w:r w:rsidRPr="00283C5F">
        <w:rPr>
          <w:rStyle w:val="SubtleEmphasis"/>
          <w:rFonts w:ascii="Times New Roman" w:hAnsi="Times New Roman" w:cs="Times New Roman"/>
          <w:i w:val="0"/>
          <w:color w:val="1F4E79" w:themeColor="accent1" w:themeShade="80"/>
          <w:lang w:val="fr-FR"/>
        </w:rPr>
        <w:t>4.1.2. Drepturile părinţilor, tutorilor sau susţinătorilor legali</w:t>
      </w:r>
      <w:bookmarkEnd w:id="53"/>
    </w:p>
    <w:p w:rsidR="00C8586F" w:rsidRPr="00DA2E11" w:rsidRDefault="00C8586F">
      <w:pPr>
        <w:widowControl w:val="0"/>
        <w:autoSpaceDE w:val="0"/>
        <w:autoSpaceDN w:val="0"/>
        <w:adjustRightInd w:val="0"/>
        <w:jc w:val="both"/>
        <w:rPr>
          <w:b/>
          <w:color w:val="9CC2E5" w:themeColor="accent1" w:themeTint="99"/>
          <w:lang w:val="fr-FR"/>
        </w:rPr>
      </w:pPr>
    </w:p>
    <w:p w:rsidR="00C8586F" w:rsidRPr="00190A76" w:rsidRDefault="00A44198">
      <w:pPr>
        <w:widowControl w:val="0"/>
        <w:autoSpaceDE w:val="0"/>
        <w:autoSpaceDN w:val="0"/>
        <w:adjustRightInd w:val="0"/>
        <w:jc w:val="both"/>
      </w:pPr>
      <w:r w:rsidRPr="00190A76">
        <w:rPr>
          <w:b/>
          <w:bCs/>
        </w:rPr>
        <w:t>Art. 1</w:t>
      </w:r>
      <w:r w:rsidR="00C8586F" w:rsidRPr="00190A76">
        <w:rPr>
          <w:b/>
          <w:bCs/>
        </w:rPr>
        <w:t xml:space="preserve">. </w:t>
      </w:r>
      <w:r w:rsidR="00C8586F" w:rsidRPr="00190A76">
        <w:t>Părintele, tutorele sau susținătorul legal al copilului /elevului are acces în incinta unității dacă:</w:t>
      </w:r>
    </w:p>
    <w:p w:rsidR="00C8586F" w:rsidRPr="0027248D" w:rsidRDefault="00C8586F" w:rsidP="00367D4F">
      <w:pPr>
        <w:pStyle w:val="ListParagraph"/>
        <w:widowControl w:val="0"/>
        <w:numPr>
          <w:ilvl w:val="0"/>
          <w:numId w:val="23"/>
        </w:numPr>
        <w:autoSpaceDE w:val="0"/>
        <w:autoSpaceDN w:val="0"/>
        <w:adjustRightInd w:val="0"/>
        <w:jc w:val="both"/>
        <w:rPr>
          <w:lang w:val="fr-FR"/>
        </w:rPr>
      </w:pPr>
      <w:r w:rsidRPr="0027248D">
        <w:rPr>
          <w:lang w:val="fr-FR"/>
        </w:rPr>
        <w:t>A fost solicitat/programat pentru o discuție cu un cadru didactic sau cu directorul unității de învățământ;</w:t>
      </w:r>
    </w:p>
    <w:p w:rsidR="00C8586F" w:rsidRPr="0027248D" w:rsidRDefault="00C8586F" w:rsidP="00367D4F">
      <w:pPr>
        <w:pStyle w:val="ListParagraph"/>
        <w:widowControl w:val="0"/>
        <w:numPr>
          <w:ilvl w:val="0"/>
          <w:numId w:val="23"/>
        </w:numPr>
        <w:autoSpaceDE w:val="0"/>
        <w:autoSpaceDN w:val="0"/>
        <w:adjustRightInd w:val="0"/>
        <w:jc w:val="both"/>
        <w:rPr>
          <w:lang w:val="fr-FR"/>
        </w:rPr>
      </w:pPr>
      <w:r w:rsidRPr="0027248D">
        <w:rPr>
          <w:lang w:val="fr-FR"/>
        </w:rPr>
        <w:t>Desfășoară activități în comun cu cadrele didactice;</w:t>
      </w:r>
    </w:p>
    <w:p w:rsidR="00C8586F" w:rsidRPr="0027248D" w:rsidRDefault="00C8586F" w:rsidP="00367D4F">
      <w:pPr>
        <w:pStyle w:val="ListParagraph"/>
        <w:widowControl w:val="0"/>
        <w:numPr>
          <w:ilvl w:val="0"/>
          <w:numId w:val="23"/>
        </w:numPr>
        <w:autoSpaceDE w:val="0"/>
        <w:autoSpaceDN w:val="0"/>
        <w:adjustRightInd w:val="0"/>
        <w:jc w:val="both"/>
        <w:rPr>
          <w:lang w:val="fr-FR"/>
        </w:rPr>
      </w:pPr>
      <w:r w:rsidRPr="0027248D">
        <w:rPr>
          <w:lang w:val="fr-FR"/>
        </w:rPr>
        <w:t>Depune o cerere / document la secretariatul unității de învățământ;</w:t>
      </w:r>
    </w:p>
    <w:p w:rsidR="00C8586F" w:rsidRPr="0027248D" w:rsidRDefault="00C8586F" w:rsidP="00367D4F">
      <w:pPr>
        <w:pStyle w:val="ListParagraph"/>
        <w:widowControl w:val="0"/>
        <w:numPr>
          <w:ilvl w:val="0"/>
          <w:numId w:val="23"/>
        </w:numPr>
        <w:autoSpaceDE w:val="0"/>
        <w:autoSpaceDN w:val="0"/>
        <w:adjustRightInd w:val="0"/>
        <w:jc w:val="both"/>
        <w:rPr>
          <w:lang w:val="fr-FR"/>
        </w:rPr>
      </w:pPr>
      <w:r w:rsidRPr="0027248D">
        <w:rPr>
          <w:lang w:val="fr-FR"/>
        </w:rPr>
        <w:t>Participă la întâlniri programate cu educatorul / profesorul / învățătorul / dirigintele</w:t>
      </w:r>
    </w:p>
    <w:p w:rsidR="00C8586F" w:rsidRPr="0027248D" w:rsidRDefault="00C8586F">
      <w:pPr>
        <w:widowControl w:val="0"/>
        <w:autoSpaceDE w:val="0"/>
        <w:autoSpaceDN w:val="0"/>
        <w:adjustRightInd w:val="0"/>
        <w:ind w:firstLine="705"/>
        <w:jc w:val="both"/>
        <w:rPr>
          <w:lang w:val="fr-FR"/>
        </w:rPr>
      </w:pPr>
      <w:r w:rsidRPr="0027248D">
        <w:rPr>
          <w:lang w:val="fr-FR"/>
        </w:rPr>
        <w:t>Consiliul de administrație stabilește procedura de acces în școală a părinților, tutorilor sau susținătorilor legali pentru alte situații în afara celor prevăzute mai sus.</w:t>
      </w:r>
    </w:p>
    <w:p w:rsidR="00C8586F" w:rsidRPr="00F56AFC" w:rsidRDefault="00C8586F">
      <w:pPr>
        <w:keepNext/>
        <w:keepLines/>
        <w:widowControl w:val="0"/>
        <w:autoSpaceDE w:val="0"/>
        <w:autoSpaceDN w:val="0"/>
        <w:adjustRightInd w:val="0"/>
        <w:spacing w:before="195"/>
        <w:outlineLvl w:val="2"/>
        <w:rPr>
          <w:rStyle w:val="SubtleEmphasis"/>
          <w:b/>
          <w:i w:val="0"/>
          <w:color w:val="2E74B5" w:themeColor="accent1" w:themeShade="BF"/>
          <w:lang w:val="fr-FR"/>
        </w:rPr>
      </w:pPr>
      <w:bookmarkStart w:id="54" w:name="_Toc472421173"/>
      <w:bookmarkStart w:id="55" w:name="_Toc56352440"/>
      <w:bookmarkEnd w:id="54"/>
      <w:r w:rsidRPr="00F56AFC">
        <w:rPr>
          <w:rStyle w:val="SubtleEmphasis"/>
          <w:b/>
          <w:i w:val="0"/>
          <w:color w:val="2E74B5" w:themeColor="accent1" w:themeShade="BF"/>
          <w:lang w:val="fr-FR"/>
        </w:rPr>
        <w:t>4.1.3. Îndatoririle părinților, tutorilor sau susținătorilor legali</w:t>
      </w:r>
      <w:bookmarkEnd w:id="55"/>
    </w:p>
    <w:p w:rsidR="00C8586F" w:rsidRPr="00F56AFC" w:rsidRDefault="00C8586F">
      <w:pPr>
        <w:widowControl w:val="0"/>
        <w:autoSpaceDE w:val="0"/>
        <w:autoSpaceDN w:val="0"/>
        <w:adjustRightInd w:val="0"/>
        <w:jc w:val="both"/>
        <w:rPr>
          <w:b/>
          <w:bCs/>
          <w:lang w:val="fr-FR"/>
        </w:rPr>
      </w:pPr>
    </w:p>
    <w:p w:rsidR="00A113CB" w:rsidRPr="00F56AFC" w:rsidRDefault="00C8586F" w:rsidP="00A113CB">
      <w:pPr>
        <w:widowControl w:val="0"/>
        <w:autoSpaceDE w:val="0"/>
        <w:autoSpaceDN w:val="0"/>
        <w:adjustRightInd w:val="0"/>
        <w:jc w:val="both"/>
        <w:rPr>
          <w:lang w:val="fr-FR"/>
        </w:rPr>
      </w:pPr>
      <w:r w:rsidRPr="00F56AFC">
        <w:rPr>
          <w:b/>
          <w:bCs/>
          <w:lang w:val="fr-FR"/>
        </w:rPr>
        <w:t>Art.</w:t>
      </w:r>
      <w:r w:rsidR="00A44198" w:rsidRPr="00F56AFC">
        <w:rPr>
          <w:b/>
          <w:bCs/>
          <w:lang w:val="fr-FR"/>
        </w:rPr>
        <w:t>2</w:t>
      </w:r>
      <w:r w:rsidRPr="00F56AFC">
        <w:rPr>
          <w:b/>
          <w:bCs/>
          <w:lang w:val="fr-FR"/>
        </w:rPr>
        <w:t>.</w:t>
      </w:r>
      <w:r w:rsidRPr="00F56AFC">
        <w:rPr>
          <w:lang w:val="fr-FR"/>
        </w:rPr>
        <w:t>(1) Părintele are obligația de a asigura frecvența școlară a elevului în învățământul obligatoriu și de a lua măsuri pentru școlarizarea elevului, până la finalizarea studiilor.</w:t>
      </w:r>
    </w:p>
    <w:p w:rsidR="00C8586F" w:rsidRPr="00F56AFC" w:rsidRDefault="00C8586F" w:rsidP="00A113CB">
      <w:pPr>
        <w:widowControl w:val="0"/>
        <w:autoSpaceDE w:val="0"/>
        <w:autoSpaceDN w:val="0"/>
        <w:adjustRightInd w:val="0"/>
        <w:ind w:firstLine="705"/>
        <w:jc w:val="both"/>
        <w:rPr>
          <w:lang w:val="fr-FR"/>
        </w:rPr>
      </w:pPr>
      <w:r w:rsidRPr="00F56AFC">
        <w:rPr>
          <w:lang w:val="fr-FR"/>
        </w:rPr>
        <w:t>(2) Părinţii/tutorii legali au dreptul şi obligaţia de a colabora cu unitatea de învăţământ, în vederea realizării obiectivelor educaţionale.</w:t>
      </w:r>
    </w:p>
    <w:p w:rsidR="00C8586F" w:rsidRPr="00F56AFC" w:rsidRDefault="00C8586F">
      <w:pPr>
        <w:widowControl w:val="0"/>
        <w:autoSpaceDE w:val="0"/>
        <w:autoSpaceDN w:val="0"/>
        <w:adjustRightInd w:val="0"/>
        <w:ind w:firstLine="705"/>
        <w:jc w:val="both"/>
        <w:rPr>
          <w:lang w:val="fr-FR"/>
        </w:rPr>
      </w:pPr>
      <w:r w:rsidRPr="00F56AFC">
        <w:rPr>
          <w:lang w:val="fr-FR"/>
        </w:rPr>
        <w:t>(3) Părinţii/tutorii legali au obligaţia ca, cel puţin o dată pe lună, să ia legătura  cu învăţătorul/dirigintele pentru a cunoaşte evoluţia copilului lor.</w:t>
      </w:r>
    </w:p>
    <w:p w:rsidR="00C8586F" w:rsidRPr="00F56AFC" w:rsidRDefault="00C8586F">
      <w:pPr>
        <w:widowControl w:val="0"/>
        <w:autoSpaceDE w:val="0"/>
        <w:autoSpaceDN w:val="0"/>
        <w:adjustRightInd w:val="0"/>
        <w:ind w:firstLine="705"/>
        <w:jc w:val="both"/>
        <w:rPr>
          <w:lang w:val="fr-FR"/>
        </w:rPr>
      </w:pPr>
      <w:r w:rsidRPr="00F56AFC">
        <w:rPr>
          <w:lang w:val="fr-FR"/>
        </w:rPr>
        <w:t>(4) Părintele, tutor</w:t>
      </w:r>
      <w:r w:rsidR="00283C5F">
        <w:rPr>
          <w:lang w:val="fr-FR"/>
        </w:rPr>
        <w:t>ele, susținătorul legal răspund</w:t>
      </w:r>
      <w:r w:rsidRPr="00F56AFC">
        <w:rPr>
          <w:lang w:val="fr-FR"/>
        </w:rPr>
        <w:t xml:space="preserve"> material pentru distrugerile bunurilor din patrimoniul școlii, cauzate de către elev.</w:t>
      </w:r>
    </w:p>
    <w:p w:rsidR="00C8586F" w:rsidRPr="00F56AFC" w:rsidRDefault="00C8586F">
      <w:pPr>
        <w:widowControl w:val="0"/>
        <w:autoSpaceDE w:val="0"/>
        <w:autoSpaceDN w:val="0"/>
        <w:adjustRightInd w:val="0"/>
        <w:ind w:firstLine="705"/>
        <w:jc w:val="both"/>
        <w:rPr>
          <w:lang w:val="fr-FR"/>
        </w:rPr>
      </w:pPr>
      <w:r w:rsidRPr="00F56AFC">
        <w:rPr>
          <w:lang w:val="fr-FR"/>
        </w:rPr>
        <w:t>(5) Părintele, tutorele, susținătorul legal al elevului din învățământul primar are obligația să-l însoțească până la intrarea în unitatea de învățământ, iar la terminarea orelor să îl preia.</w:t>
      </w:r>
    </w:p>
    <w:p w:rsidR="00C8586F" w:rsidRPr="00F56AFC" w:rsidRDefault="00C8586F" w:rsidP="00D25C2C">
      <w:pPr>
        <w:widowControl w:val="0"/>
        <w:autoSpaceDE w:val="0"/>
        <w:autoSpaceDN w:val="0"/>
        <w:adjustRightInd w:val="0"/>
        <w:spacing w:before="240"/>
        <w:jc w:val="both"/>
        <w:rPr>
          <w:lang w:val="fr-FR"/>
        </w:rPr>
      </w:pPr>
      <w:r w:rsidRPr="00F56AFC">
        <w:rPr>
          <w:b/>
          <w:bCs/>
          <w:lang w:val="fr-FR"/>
        </w:rPr>
        <w:lastRenderedPageBreak/>
        <w:t>Art. 3</w:t>
      </w:r>
      <w:r w:rsidRPr="00F56AFC">
        <w:rPr>
          <w:lang w:val="fr-FR"/>
        </w:rPr>
        <w:t>. Se interzice oricăror persoane agresarea fizică, psihică, verbală, a copiilor/elevilor și a personalului unității de învățământ.</w:t>
      </w:r>
    </w:p>
    <w:p w:rsidR="00C8586F" w:rsidRPr="0027248D" w:rsidRDefault="00C8586F">
      <w:pPr>
        <w:keepNext/>
        <w:keepLines/>
        <w:widowControl w:val="0"/>
        <w:autoSpaceDE w:val="0"/>
        <w:autoSpaceDN w:val="0"/>
        <w:adjustRightInd w:val="0"/>
        <w:spacing w:before="195"/>
        <w:outlineLvl w:val="2"/>
        <w:rPr>
          <w:rStyle w:val="SubtleEmphasis"/>
          <w:b/>
          <w:i w:val="0"/>
          <w:color w:val="1F4E79" w:themeColor="accent1" w:themeShade="80"/>
          <w:lang w:val="fr-FR"/>
        </w:rPr>
      </w:pPr>
      <w:bookmarkStart w:id="56" w:name="_Toc472421174"/>
      <w:bookmarkStart w:id="57" w:name="_Toc56352441"/>
      <w:bookmarkEnd w:id="56"/>
      <w:r w:rsidRPr="0027248D">
        <w:rPr>
          <w:rStyle w:val="SubtleEmphasis"/>
          <w:b/>
          <w:i w:val="0"/>
          <w:color w:val="1F4E79" w:themeColor="accent1" w:themeShade="80"/>
          <w:lang w:val="fr-FR"/>
        </w:rPr>
        <w:t>4.1.4. Comitetul de părinţi al clasei</w:t>
      </w:r>
      <w:bookmarkEnd w:id="57"/>
    </w:p>
    <w:p w:rsidR="00C8586F" w:rsidRPr="0027248D" w:rsidRDefault="00C8586F">
      <w:pPr>
        <w:widowControl w:val="0"/>
        <w:autoSpaceDE w:val="0"/>
        <w:autoSpaceDN w:val="0"/>
        <w:adjustRightInd w:val="0"/>
        <w:jc w:val="both"/>
        <w:rPr>
          <w:b/>
          <w:color w:val="9CC2E5" w:themeColor="accent1" w:themeTint="99"/>
          <w:lang w:val="fr-FR"/>
        </w:rPr>
      </w:pPr>
    </w:p>
    <w:p w:rsidR="00C8586F" w:rsidRPr="0027248D" w:rsidRDefault="00C8586F">
      <w:pPr>
        <w:widowControl w:val="0"/>
        <w:autoSpaceDE w:val="0"/>
        <w:autoSpaceDN w:val="0"/>
        <w:adjustRightInd w:val="0"/>
        <w:jc w:val="both"/>
        <w:rPr>
          <w:lang w:val="fr-FR"/>
        </w:rPr>
      </w:pPr>
      <w:r w:rsidRPr="0027248D">
        <w:rPr>
          <w:b/>
          <w:bCs/>
          <w:lang w:val="fr-FR"/>
        </w:rPr>
        <w:t>Art.</w:t>
      </w:r>
      <w:r w:rsidR="00A44198" w:rsidRPr="0027248D">
        <w:rPr>
          <w:b/>
          <w:bCs/>
          <w:lang w:val="fr-FR"/>
        </w:rPr>
        <w:t>4</w:t>
      </w:r>
      <w:r w:rsidRPr="0027248D">
        <w:rPr>
          <w:b/>
          <w:bCs/>
          <w:lang w:val="fr-FR"/>
        </w:rPr>
        <w:t>.</w:t>
      </w:r>
      <w:r w:rsidRPr="0027248D">
        <w:rPr>
          <w:lang w:val="fr-FR"/>
        </w:rPr>
        <w:t xml:space="preserve"> (1) Comitetul de părinţi al clasei se alege în fiecare an (prin majoritate simplă a voturilor), în adunarea generală a părinţilor elevilor clasei, convocată de învăţător/ diriginte, care prezidează şedinţa.</w:t>
      </w:r>
    </w:p>
    <w:p w:rsidR="00C8586F" w:rsidRPr="0027248D" w:rsidRDefault="00C8586F">
      <w:pPr>
        <w:widowControl w:val="0"/>
        <w:tabs>
          <w:tab w:val="left" w:pos="1800"/>
        </w:tabs>
        <w:autoSpaceDE w:val="0"/>
        <w:autoSpaceDN w:val="0"/>
        <w:adjustRightInd w:val="0"/>
        <w:jc w:val="both"/>
        <w:rPr>
          <w:lang w:val="fr-FR"/>
        </w:rPr>
      </w:pPr>
      <w:r w:rsidRPr="0027248D">
        <w:rPr>
          <w:lang w:val="fr-FR"/>
        </w:rPr>
        <w:t xml:space="preserve">       (2) Convocarea adunării generale pentru alegerea comitetului de părinţi al clasei are loc în primele 30 zile de la începerea cursurilor anului şcolar.</w:t>
      </w:r>
    </w:p>
    <w:p w:rsidR="00C8586F" w:rsidRPr="0027248D" w:rsidRDefault="00C8586F">
      <w:pPr>
        <w:widowControl w:val="0"/>
        <w:tabs>
          <w:tab w:val="left" w:pos="1800"/>
        </w:tabs>
        <w:autoSpaceDE w:val="0"/>
        <w:autoSpaceDN w:val="0"/>
        <w:adjustRightInd w:val="0"/>
        <w:jc w:val="both"/>
        <w:rPr>
          <w:i/>
          <w:iCs/>
          <w:lang w:val="fr-FR"/>
        </w:rPr>
      </w:pPr>
      <w:r w:rsidRPr="0027248D">
        <w:rPr>
          <w:lang w:val="fr-FR"/>
        </w:rPr>
        <w:t xml:space="preserve">(3) Comitetul de părinţi al clasei se compune din </w:t>
      </w:r>
      <w:r w:rsidRPr="0027248D">
        <w:rPr>
          <w:i/>
          <w:iCs/>
          <w:lang w:val="fr-FR"/>
        </w:rPr>
        <w:t>trei persoane: un preşedinte şi doi membri.</w:t>
      </w:r>
    </w:p>
    <w:p w:rsidR="00C8586F" w:rsidRPr="0027248D" w:rsidRDefault="00C8586F">
      <w:pPr>
        <w:widowControl w:val="0"/>
        <w:tabs>
          <w:tab w:val="left" w:pos="1800"/>
        </w:tabs>
        <w:autoSpaceDE w:val="0"/>
        <w:autoSpaceDN w:val="0"/>
        <w:adjustRightInd w:val="0"/>
        <w:jc w:val="both"/>
        <w:rPr>
          <w:lang w:val="fr-FR"/>
        </w:rPr>
      </w:pPr>
      <w:r w:rsidRPr="0027248D">
        <w:rPr>
          <w:lang w:val="fr-FR"/>
        </w:rPr>
        <w:t xml:space="preserve">       (4) Dirigintele/învăţătorul clasei convoacă adunarea generală a părinţilor la începutul fiecărui semestru şi la încheierea anului şcolar. De asemenea, dirigintele/ învăţătorul sau preşedintele comitetului de părinţi al clasei pot convoca adunarea generală a părinţilor ori de câte ori este necesar.</w:t>
      </w:r>
    </w:p>
    <w:p w:rsidR="00C8586F" w:rsidRPr="0027248D" w:rsidRDefault="00C8586F">
      <w:pPr>
        <w:widowControl w:val="0"/>
        <w:tabs>
          <w:tab w:val="left" w:pos="1800"/>
        </w:tabs>
        <w:autoSpaceDE w:val="0"/>
        <w:autoSpaceDN w:val="0"/>
        <w:adjustRightInd w:val="0"/>
        <w:jc w:val="both"/>
        <w:rPr>
          <w:lang w:val="fr-FR"/>
        </w:rPr>
      </w:pPr>
      <w:r w:rsidRPr="0027248D">
        <w:rPr>
          <w:lang w:val="fr-FR"/>
        </w:rPr>
        <w:t xml:space="preserve">       (5) Comitetul de părinţi al clasei reprezintă interesele părinţilor elevilor clasei în adunarea generală a părinţilor la nivelul şcolii, în Consiliul reprezentativ al părinţilor, în Consiliul Profesoral şi în consiliul clasei.</w:t>
      </w:r>
    </w:p>
    <w:p w:rsidR="00C8586F" w:rsidRPr="00190A76" w:rsidRDefault="00C8586F" w:rsidP="00D25C2C">
      <w:pPr>
        <w:widowControl w:val="0"/>
        <w:autoSpaceDE w:val="0"/>
        <w:autoSpaceDN w:val="0"/>
        <w:adjustRightInd w:val="0"/>
        <w:spacing w:before="240"/>
        <w:jc w:val="both"/>
      </w:pPr>
      <w:r w:rsidRPr="00190A76">
        <w:rPr>
          <w:b/>
          <w:bCs/>
        </w:rPr>
        <w:t>Art.</w:t>
      </w:r>
      <w:r w:rsidR="00A44198" w:rsidRPr="00190A76">
        <w:rPr>
          <w:b/>
          <w:bCs/>
        </w:rPr>
        <w:t>5</w:t>
      </w:r>
      <w:r w:rsidRPr="00190A76">
        <w:rPr>
          <w:b/>
          <w:bCs/>
        </w:rPr>
        <w:t>.</w:t>
      </w:r>
      <w:r w:rsidRPr="00190A76">
        <w:t xml:space="preserve"> Comitetul de părinţi al clasei are următoarele </w:t>
      </w:r>
      <w:r w:rsidRPr="00190A76">
        <w:rPr>
          <w:i/>
          <w:iCs/>
        </w:rPr>
        <w:t>atribuţii</w:t>
      </w:r>
      <w:r w:rsidRPr="00190A76">
        <w:t>:</w:t>
      </w:r>
    </w:p>
    <w:p w:rsidR="00C8586F" w:rsidRPr="00190A76" w:rsidRDefault="00C8586F" w:rsidP="00367D4F">
      <w:pPr>
        <w:pStyle w:val="ListParagraph"/>
        <w:widowControl w:val="0"/>
        <w:numPr>
          <w:ilvl w:val="0"/>
          <w:numId w:val="24"/>
        </w:numPr>
        <w:tabs>
          <w:tab w:val="left" w:pos="1800"/>
        </w:tabs>
        <w:autoSpaceDE w:val="0"/>
        <w:autoSpaceDN w:val="0"/>
        <w:adjustRightInd w:val="0"/>
        <w:jc w:val="both"/>
      </w:pPr>
      <w:r w:rsidRPr="00190A76">
        <w:t>ajută învăţătorii/diriginţii în activitatea de cuprindere în învăţământul obligatoriu a tuturor copiilor de vârstă şcolară şi de îmbunătăţire a frecvenţei acestora;</w:t>
      </w:r>
    </w:p>
    <w:p w:rsidR="00C8586F" w:rsidRPr="0027248D" w:rsidRDefault="00C8586F" w:rsidP="00367D4F">
      <w:pPr>
        <w:pStyle w:val="ListParagraph"/>
        <w:widowControl w:val="0"/>
        <w:numPr>
          <w:ilvl w:val="0"/>
          <w:numId w:val="24"/>
        </w:numPr>
        <w:tabs>
          <w:tab w:val="left" w:pos="1800"/>
        </w:tabs>
        <w:autoSpaceDE w:val="0"/>
        <w:autoSpaceDN w:val="0"/>
        <w:adjustRightInd w:val="0"/>
        <w:jc w:val="both"/>
        <w:rPr>
          <w:lang w:val="fr-FR"/>
        </w:rPr>
      </w:pPr>
      <w:r w:rsidRPr="0027248D">
        <w:rPr>
          <w:lang w:val="fr-FR"/>
        </w:rPr>
        <w:t>sprijină unitatea de învăţământ şi dirigintele în activitatea de consiliere şi de orientare socio-profesională sau de integrare socială a absolvenţilor;</w:t>
      </w:r>
    </w:p>
    <w:p w:rsidR="00C8586F" w:rsidRPr="0027248D" w:rsidRDefault="00C8586F" w:rsidP="00367D4F">
      <w:pPr>
        <w:pStyle w:val="ListParagraph"/>
        <w:widowControl w:val="0"/>
        <w:numPr>
          <w:ilvl w:val="0"/>
          <w:numId w:val="24"/>
        </w:numPr>
        <w:tabs>
          <w:tab w:val="left" w:pos="1800"/>
        </w:tabs>
        <w:autoSpaceDE w:val="0"/>
        <w:autoSpaceDN w:val="0"/>
        <w:adjustRightInd w:val="0"/>
        <w:jc w:val="both"/>
        <w:rPr>
          <w:lang w:val="fr-FR"/>
        </w:rPr>
      </w:pPr>
      <w:r w:rsidRPr="0027248D">
        <w:rPr>
          <w:lang w:val="fr-FR"/>
        </w:rPr>
        <w:t>sprijină dirigintele/învăţătorul în organizarea şi desfăşurarea unor activităţi extraşcolare;</w:t>
      </w:r>
    </w:p>
    <w:p w:rsidR="00C8586F" w:rsidRPr="00190A76" w:rsidRDefault="00C8586F" w:rsidP="00367D4F">
      <w:pPr>
        <w:pStyle w:val="ListParagraph"/>
        <w:widowControl w:val="0"/>
        <w:numPr>
          <w:ilvl w:val="0"/>
          <w:numId w:val="24"/>
        </w:numPr>
        <w:tabs>
          <w:tab w:val="left" w:pos="1800"/>
        </w:tabs>
        <w:autoSpaceDE w:val="0"/>
        <w:autoSpaceDN w:val="0"/>
        <w:adjustRightInd w:val="0"/>
        <w:jc w:val="both"/>
      </w:pPr>
      <w:r w:rsidRPr="00190A76">
        <w:t>are iniţiative şi se implică în îmbunătăţirea condiţiilor de studiu pentru elevii clasei;</w:t>
      </w:r>
    </w:p>
    <w:p w:rsidR="00C8586F" w:rsidRPr="00190A76" w:rsidRDefault="00C8586F" w:rsidP="00367D4F">
      <w:pPr>
        <w:pStyle w:val="ListParagraph"/>
        <w:widowControl w:val="0"/>
        <w:numPr>
          <w:ilvl w:val="0"/>
          <w:numId w:val="24"/>
        </w:numPr>
        <w:tabs>
          <w:tab w:val="left" w:pos="1800"/>
        </w:tabs>
        <w:autoSpaceDE w:val="0"/>
        <w:autoSpaceDN w:val="0"/>
        <w:adjustRightInd w:val="0"/>
        <w:jc w:val="both"/>
      </w:pPr>
      <w:r w:rsidRPr="00190A76">
        <w:t>atrage persoane fizice sau juridice care, prin contribuţii financiare sau materiale, susţin programe de modernizare a activităţii educative şi a bazei materiale din clasă şi din şcoală.</w:t>
      </w:r>
    </w:p>
    <w:p w:rsidR="00C8586F" w:rsidRPr="00190A76" w:rsidRDefault="00C8586F" w:rsidP="00367D4F">
      <w:pPr>
        <w:pStyle w:val="ListParagraph"/>
        <w:widowControl w:val="0"/>
        <w:numPr>
          <w:ilvl w:val="0"/>
          <w:numId w:val="24"/>
        </w:numPr>
        <w:tabs>
          <w:tab w:val="left" w:pos="2130"/>
        </w:tabs>
        <w:autoSpaceDE w:val="0"/>
        <w:autoSpaceDN w:val="0"/>
        <w:adjustRightInd w:val="0"/>
        <w:jc w:val="both"/>
      </w:pPr>
      <w:r w:rsidRPr="00190A76">
        <w:t>sprijină conducerea unităţii de învăţământ şi dirigintele/învăţătorul în întreţinerea, dezvoltarea şi modernizarea bazei materiale a clasei şi a unităţii de învăţământ.</w:t>
      </w:r>
    </w:p>
    <w:p w:rsidR="00C8586F" w:rsidRPr="0027248D" w:rsidRDefault="00C8586F" w:rsidP="00D25C2C">
      <w:pPr>
        <w:widowControl w:val="0"/>
        <w:autoSpaceDE w:val="0"/>
        <w:autoSpaceDN w:val="0"/>
        <w:adjustRightInd w:val="0"/>
        <w:spacing w:before="240"/>
        <w:jc w:val="both"/>
        <w:rPr>
          <w:lang w:val="fr-FR"/>
        </w:rPr>
      </w:pPr>
      <w:r w:rsidRPr="0027248D">
        <w:rPr>
          <w:b/>
          <w:bCs/>
          <w:lang w:val="fr-FR"/>
        </w:rPr>
        <w:t>Art.</w:t>
      </w:r>
      <w:r w:rsidR="00A44198" w:rsidRPr="0027248D">
        <w:rPr>
          <w:b/>
          <w:bCs/>
          <w:lang w:val="fr-FR"/>
        </w:rPr>
        <w:t>6</w:t>
      </w:r>
      <w:r w:rsidRPr="0027248D">
        <w:rPr>
          <w:b/>
          <w:bCs/>
          <w:lang w:val="fr-FR"/>
        </w:rPr>
        <w:t>.</w:t>
      </w:r>
      <w:r w:rsidRPr="0027248D">
        <w:rPr>
          <w:lang w:val="fr-FR"/>
        </w:rPr>
        <w:t>(1) Comitetul de părinţi al clasei ţine legătura cu unitatea de învăţământ, prin dirigintele/ învăţătorul clasei.</w:t>
      </w:r>
    </w:p>
    <w:p w:rsidR="00C8586F" w:rsidRPr="0027248D" w:rsidRDefault="00C8586F">
      <w:pPr>
        <w:widowControl w:val="0"/>
        <w:tabs>
          <w:tab w:val="left" w:pos="1800"/>
        </w:tabs>
        <w:autoSpaceDE w:val="0"/>
        <w:autoSpaceDN w:val="0"/>
        <w:adjustRightInd w:val="0"/>
        <w:jc w:val="both"/>
        <w:rPr>
          <w:lang w:val="fr-FR"/>
        </w:rPr>
      </w:pPr>
      <w:r w:rsidRPr="0027248D">
        <w:rPr>
          <w:lang w:val="fr-FR"/>
        </w:rPr>
        <w:t xml:space="preserve">        (2) Comitetul de părinţi al clasei poate propune, în adunarea generală, dacă se consideră necesar, o sumă minimă prin care părinţii elevilor clasei să contribuie la întreţinerea, dezvoltarea şi modernizarea bazei materiale a clasei sau a unităţii de învăţământ.</w:t>
      </w:r>
    </w:p>
    <w:p w:rsidR="00C8586F" w:rsidRPr="0027248D" w:rsidRDefault="00C8586F">
      <w:pPr>
        <w:widowControl w:val="0"/>
        <w:tabs>
          <w:tab w:val="left" w:pos="1800"/>
        </w:tabs>
        <w:autoSpaceDE w:val="0"/>
        <w:autoSpaceDN w:val="0"/>
        <w:adjustRightInd w:val="0"/>
        <w:jc w:val="both"/>
        <w:rPr>
          <w:lang w:val="fr-FR"/>
        </w:rPr>
      </w:pPr>
      <w:r w:rsidRPr="0027248D">
        <w:rPr>
          <w:lang w:val="fr-FR"/>
        </w:rPr>
        <w:t xml:space="preserve">        (3) Contribuţia prevăzută la alin. (2) </w:t>
      </w:r>
      <w:r w:rsidRPr="0027248D">
        <w:rPr>
          <w:i/>
          <w:iCs/>
          <w:lang w:val="fr-FR"/>
        </w:rPr>
        <w:t>nu este obligatorie</w:t>
      </w:r>
      <w:r w:rsidRPr="0027248D">
        <w:rPr>
          <w:lang w:val="fr-FR"/>
        </w:rPr>
        <w:t xml:space="preserve">, iar neachitarea acesteia nu poate limita </w:t>
      </w:r>
      <w:r w:rsidRPr="0027248D">
        <w:rPr>
          <w:b/>
          <w:bCs/>
          <w:lang w:val="fr-FR"/>
        </w:rPr>
        <w:t xml:space="preserve">, </w:t>
      </w:r>
      <w:r w:rsidRPr="0027248D">
        <w:rPr>
          <w:lang w:val="fr-FR"/>
        </w:rPr>
        <w:t>în nici un caz, exercitarea de către elevi a drepturilor prevăzute de prezentul regulament şi de prevederile legale în vigoare. Informarea celor implicaţi cu privire la conţinutul acestui articol este obligatorie.</w:t>
      </w:r>
    </w:p>
    <w:p w:rsidR="00C8586F" w:rsidRPr="0027248D" w:rsidRDefault="00C8586F">
      <w:pPr>
        <w:widowControl w:val="0"/>
        <w:tabs>
          <w:tab w:val="left" w:pos="1800"/>
        </w:tabs>
        <w:autoSpaceDE w:val="0"/>
        <w:autoSpaceDN w:val="0"/>
        <w:adjustRightInd w:val="0"/>
        <w:jc w:val="both"/>
        <w:rPr>
          <w:lang w:val="fr-FR"/>
        </w:rPr>
      </w:pPr>
      <w:r w:rsidRPr="0027248D">
        <w:rPr>
          <w:lang w:val="fr-FR"/>
        </w:rPr>
        <w:t xml:space="preserve">         (4) Contribuţia prevăzută la alin. (2) </w:t>
      </w:r>
      <w:r w:rsidRPr="0027248D">
        <w:rPr>
          <w:i/>
          <w:iCs/>
          <w:lang w:val="fr-FR"/>
        </w:rPr>
        <w:t>secolectează şi se administrează numai de către comitetul de părinţi</w:t>
      </w:r>
      <w:r w:rsidRPr="0027248D">
        <w:rPr>
          <w:lang w:val="fr-FR"/>
        </w:rPr>
        <w:t>, fără implicarea cadrelor didactice.</w:t>
      </w:r>
    </w:p>
    <w:p w:rsidR="00C8586F" w:rsidRPr="0027248D" w:rsidRDefault="00C8586F">
      <w:pPr>
        <w:widowControl w:val="0"/>
        <w:tabs>
          <w:tab w:val="left" w:pos="1800"/>
        </w:tabs>
        <w:autoSpaceDE w:val="0"/>
        <w:autoSpaceDN w:val="0"/>
        <w:adjustRightInd w:val="0"/>
        <w:jc w:val="both"/>
        <w:rPr>
          <w:lang w:val="fr-FR"/>
        </w:rPr>
      </w:pPr>
      <w:r w:rsidRPr="0027248D">
        <w:rPr>
          <w:lang w:val="fr-FR"/>
        </w:rPr>
        <w:t xml:space="preserve">         (5) </w:t>
      </w:r>
      <w:r w:rsidRPr="0027248D">
        <w:rPr>
          <w:i/>
          <w:iCs/>
          <w:lang w:val="fr-FR"/>
        </w:rPr>
        <w:t>Este interzisă implicarea elevilor în strângerea fondurilo</w:t>
      </w:r>
      <w:r w:rsidRPr="0027248D">
        <w:rPr>
          <w:lang w:val="fr-FR"/>
        </w:rPr>
        <w:t>r.</w:t>
      </w:r>
    </w:p>
    <w:p w:rsidR="00C8586F" w:rsidRPr="0027248D" w:rsidRDefault="00C8586F">
      <w:pPr>
        <w:widowControl w:val="0"/>
        <w:tabs>
          <w:tab w:val="left" w:pos="1800"/>
        </w:tabs>
        <w:autoSpaceDE w:val="0"/>
        <w:autoSpaceDN w:val="0"/>
        <w:adjustRightInd w:val="0"/>
        <w:jc w:val="both"/>
        <w:rPr>
          <w:i/>
          <w:iCs/>
          <w:lang w:val="fr-FR"/>
        </w:rPr>
      </w:pPr>
      <w:r w:rsidRPr="0027248D">
        <w:rPr>
          <w:lang w:val="fr-FR"/>
        </w:rPr>
        <w:t xml:space="preserve">         (6) </w:t>
      </w:r>
      <w:r w:rsidRPr="0027248D">
        <w:rPr>
          <w:i/>
          <w:iCs/>
          <w:lang w:val="fr-FR"/>
        </w:rPr>
        <w:t>Dirigintelui/învăţătorului îi este interzis să opereze cu aceste fonduri.</w:t>
      </w:r>
    </w:p>
    <w:p w:rsidR="00C8586F" w:rsidRPr="0027248D" w:rsidRDefault="00C8586F">
      <w:pPr>
        <w:widowControl w:val="0"/>
        <w:tabs>
          <w:tab w:val="left" w:pos="1800"/>
        </w:tabs>
        <w:autoSpaceDE w:val="0"/>
        <w:autoSpaceDN w:val="0"/>
        <w:adjustRightInd w:val="0"/>
        <w:jc w:val="both"/>
        <w:rPr>
          <w:lang w:val="fr-FR"/>
        </w:rPr>
      </w:pPr>
      <w:r w:rsidRPr="0027248D">
        <w:rPr>
          <w:lang w:val="fr-FR"/>
        </w:rPr>
        <w:t xml:space="preserve">         (7) Fondurile băneşti ale comitetului de părinţi </w:t>
      </w:r>
      <w:r w:rsidR="003B1E7E" w:rsidRPr="0027248D">
        <w:rPr>
          <w:lang w:val="fr-FR"/>
        </w:rPr>
        <w:t>se cheltuie</w:t>
      </w:r>
      <w:r w:rsidRPr="0027248D">
        <w:rPr>
          <w:lang w:val="fr-FR"/>
        </w:rPr>
        <w:t xml:space="preserve"> la iniţiativa acestuia sau ca urmare a propunerii dirigintelui/ învăţătorului sau a directorului, însuşite de către comitet.</w:t>
      </w:r>
    </w:p>
    <w:p w:rsidR="00C8586F" w:rsidRPr="0027248D" w:rsidRDefault="00C8586F">
      <w:pPr>
        <w:widowControl w:val="0"/>
        <w:autoSpaceDE w:val="0"/>
        <w:autoSpaceDN w:val="0"/>
        <w:adjustRightInd w:val="0"/>
        <w:jc w:val="both"/>
        <w:rPr>
          <w:lang w:val="fr-FR"/>
        </w:rPr>
      </w:pPr>
      <w:r w:rsidRPr="0027248D">
        <w:rPr>
          <w:lang w:val="fr-FR"/>
        </w:rPr>
        <w:t xml:space="preserve">         (8) Sponsorizarea clasei sau a unităţii de învăţământ nu atrage după sine drepturi în plus pentru anumiţi elevi. </w:t>
      </w:r>
    </w:p>
    <w:p w:rsidR="00C8586F" w:rsidRPr="0027248D" w:rsidRDefault="00C8586F">
      <w:pPr>
        <w:widowControl w:val="0"/>
        <w:autoSpaceDE w:val="0"/>
        <w:autoSpaceDN w:val="0"/>
        <w:adjustRightInd w:val="0"/>
        <w:jc w:val="both"/>
        <w:rPr>
          <w:lang w:val="fr-FR"/>
        </w:rPr>
      </w:pPr>
      <w:r w:rsidRPr="0027248D">
        <w:rPr>
          <w:lang w:val="fr-FR"/>
        </w:rPr>
        <w:t xml:space="preserve">         (9) Se interzice iniţierea, de către şcoală sau de către părinţi, a oricărei discuţii cu elevii în vederea colectării şi administrării fondurilor comitetului de părinţi.</w:t>
      </w:r>
    </w:p>
    <w:p w:rsidR="00C8586F" w:rsidRPr="00E158B3" w:rsidRDefault="00C8586F" w:rsidP="000D6F87">
      <w:pPr>
        <w:keepNext/>
        <w:keepLines/>
        <w:widowControl w:val="0"/>
        <w:autoSpaceDE w:val="0"/>
        <w:autoSpaceDN w:val="0"/>
        <w:adjustRightInd w:val="0"/>
        <w:spacing w:before="240"/>
        <w:outlineLvl w:val="2"/>
        <w:rPr>
          <w:rStyle w:val="SubtleEmphasis"/>
          <w:b/>
          <w:color w:val="1F4E79" w:themeColor="accent1" w:themeShade="80"/>
        </w:rPr>
      </w:pPr>
      <w:bookmarkStart w:id="58" w:name="_Toc472421175"/>
      <w:bookmarkStart w:id="59" w:name="_Toc56352442"/>
      <w:bookmarkEnd w:id="58"/>
      <w:r w:rsidRPr="00E158B3">
        <w:rPr>
          <w:rStyle w:val="SubtleEmphasis"/>
          <w:b/>
          <w:i w:val="0"/>
          <w:color w:val="1F4E79" w:themeColor="accent1" w:themeShade="80"/>
        </w:rPr>
        <w:t>4.1.5. Consiliul reprezentativ al părinţilor (CRP</w:t>
      </w:r>
      <w:r w:rsidRPr="00E158B3">
        <w:rPr>
          <w:rStyle w:val="SubtleEmphasis"/>
          <w:b/>
          <w:color w:val="1F4E79" w:themeColor="accent1" w:themeShade="80"/>
        </w:rPr>
        <w:t>)</w:t>
      </w:r>
      <w:bookmarkEnd w:id="59"/>
    </w:p>
    <w:p w:rsidR="00C8586F" w:rsidRPr="00190A76" w:rsidRDefault="00C8586F">
      <w:pPr>
        <w:widowControl w:val="0"/>
        <w:autoSpaceDE w:val="0"/>
        <w:autoSpaceDN w:val="0"/>
        <w:adjustRightInd w:val="0"/>
        <w:jc w:val="both"/>
        <w:rPr>
          <w:b/>
          <w:bCs/>
          <w:i/>
          <w:iCs/>
        </w:rPr>
      </w:pPr>
    </w:p>
    <w:p w:rsidR="00C8586F" w:rsidRPr="00190A76" w:rsidRDefault="00C8586F">
      <w:pPr>
        <w:widowControl w:val="0"/>
        <w:autoSpaceDE w:val="0"/>
        <w:autoSpaceDN w:val="0"/>
        <w:adjustRightInd w:val="0"/>
        <w:jc w:val="both"/>
      </w:pPr>
      <w:r w:rsidRPr="00190A76">
        <w:rPr>
          <w:b/>
          <w:bCs/>
        </w:rPr>
        <w:t>Art.</w:t>
      </w:r>
      <w:r w:rsidR="00A44198" w:rsidRPr="00190A76">
        <w:rPr>
          <w:b/>
          <w:bCs/>
        </w:rPr>
        <w:t>1</w:t>
      </w:r>
      <w:r w:rsidRPr="00190A76">
        <w:rPr>
          <w:b/>
          <w:bCs/>
        </w:rPr>
        <w:t>.</w:t>
      </w:r>
      <w:r w:rsidRPr="00190A76">
        <w:t xml:space="preserve"> La nivelul fiecărei unităţi de învăţământ funcţionează Consiliul reprezentativ al părinţilor. </w:t>
      </w:r>
    </w:p>
    <w:p w:rsidR="00C8586F" w:rsidRPr="00190A76" w:rsidRDefault="00C8586F">
      <w:pPr>
        <w:widowControl w:val="0"/>
        <w:autoSpaceDE w:val="0"/>
        <w:autoSpaceDN w:val="0"/>
        <w:adjustRightInd w:val="0"/>
        <w:ind w:firstLine="705"/>
        <w:jc w:val="both"/>
        <w:rPr>
          <w:i/>
          <w:iCs/>
        </w:rPr>
      </w:pPr>
      <w:r w:rsidRPr="00190A76">
        <w:lastRenderedPageBreak/>
        <w:t xml:space="preserve">(1) Consiliul reprezentativ al părinţilor din unitatea de învăţământ este compus din </w:t>
      </w:r>
      <w:r w:rsidRPr="00190A76">
        <w:rPr>
          <w:i/>
          <w:iCs/>
        </w:rPr>
        <w:t>preşedinţii comitetelor de părinţi ai fiecărei clase.</w:t>
      </w:r>
    </w:p>
    <w:p w:rsidR="00C8586F" w:rsidRPr="00190A76" w:rsidRDefault="00C8586F">
      <w:pPr>
        <w:widowControl w:val="0"/>
        <w:autoSpaceDE w:val="0"/>
        <w:autoSpaceDN w:val="0"/>
        <w:adjustRightInd w:val="0"/>
        <w:ind w:firstLine="705"/>
        <w:jc w:val="both"/>
      </w:pPr>
      <w:r w:rsidRPr="00190A76">
        <w:t xml:space="preserve">(2) Consiliul reprezentativ al părinţilor prevăzut la alin. (1) îşi desemnează reprezentanţii săi în organismele de conducere ale şcolii. </w:t>
      </w:r>
    </w:p>
    <w:p w:rsidR="00C8586F" w:rsidRPr="00190A76" w:rsidRDefault="00C8586F" w:rsidP="000D6F87">
      <w:pPr>
        <w:widowControl w:val="0"/>
        <w:autoSpaceDE w:val="0"/>
        <w:autoSpaceDN w:val="0"/>
        <w:adjustRightInd w:val="0"/>
        <w:spacing w:before="240"/>
        <w:jc w:val="both"/>
      </w:pPr>
      <w:r w:rsidRPr="00190A76">
        <w:rPr>
          <w:b/>
          <w:bCs/>
        </w:rPr>
        <w:t>Art.</w:t>
      </w:r>
      <w:r w:rsidR="000F7F81" w:rsidRPr="00190A76">
        <w:rPr>
          <w:b/>
          <w:bCs/>
        </w:rPr>
        <w:t>2</w:t>
      </w:r>
      <w:r w:rsidRPr="00190A76">
        <w:rPr>
          <w:b/>
          <w:bCs/>
        </w:rPr>
        <w:t>.</w:t>
      </w:r>
      <w:r w:rsidRPr="00190A76">
        <w:t xml:space="preserve"> (1)Consiliul reprezentativ al părinţilor poate decide constituireasa în asociaţie cu personalitate juridică, conform reglementărilor în vigoare. </w:t>
      </w:r>
    </w:p>
    <w:p w:rsidR="00C8586F" w:rsidRPr="00190A76" w:rsidRDefault="00C8586F">
      <w:pPr>
        <w:widowControl w:val="0"/>
        <w:tabs>
          <w:tab w:val="left" w:pos="720"/>
        </w:tabs>
        <w:autoSpaceDE w:val="0"/>
        <w:autoSpaceDN w:val="0"/>
        <w:adjustRightInd w:val="0"/>
        <w:jc w:val="both"/>
      </w:pPr>
      <w:r w:rsidRPr="00190A76">
        <w:t xml:space="preserve">(2) Consiliul reprezentativ al părinţilor/ Asociaţia părinţilor se organizează şi funcţionează în conformitate cu propriul regulament de ordine interioară / statutul asociaţiei. </w:t>
      </w:r>
    </w:p>
    <w:p w:rsidR="00C8586F" w:rsidRPr="00190A76" w:rsidRDefault="00C8586F" w:rsidP="000D6F87">
      <w:pPr>
        <w:widowControl w:val="0"/>
        <w:autoSpaceDE w:val="0"/>
        <w:autoSpaceDN w:val="0"/>
        <w:adjustRightInd w:val="0"/>
        <w:spacing w:before="240"/>
        <w:jc w:val="both"/>
      </w:pPr>
      <w:r w:rsidRPr="00190A76">
        <w:rPr>
          <w:b/>
          <w:bCs/>
        </w:rPr>
        <w:t>Art.</w:t>
      </w:r>
      <w:r w:rsidR="000F7F81" w:rsidRPr="00190A76">
        <w:rPr>
          <w:b/>
          <w:bCs/>
        </w:rPr>
        <w:t xml:space="preserve"> 3</w:t>
      </w:r>
      <w:r w:rsidRPr="00190A76">
        <w:rPr>
          <w:b/>
          <w:bCs/>
        </w:rPr>
        <w:t>.</w:t>
      </w:r>
      <w:r w:rsidRPr="00190A76">
        <w:t xml:space="preserve"> (1) Comitetele de părinţi ale claselor /Consiliul reprezentativ al părinţilor/Asociaţia de părinţi pot atrage resurse financiare extrabugetare, constând în contribuţii, donaţii, sponsorizări etc, venite din partea unor persoane fizice sau juridice din ţară şi străinătate, care vor fi utilizate pentru:</w:t>
      </w:r>
    </w:p>
    <w:p w:rsidR="00C8586F" w:rsidRPr="00B607C6" w:rsidRDefault="00C8586F" w:rsidP="00367D4F">
      <w:pPr>
        <w:pStyle w:val="ListParagraph"/>
        <w:widowControl w:val="0"/>
        <w:numPr>
          <w:ilvl w:val="0"/>
          <w:numId w:val="25"/>
        </w:numPr>
        <w:tabs>
          <w:tab w:val="left" w:pos="540"/>
        </w:tabs>
        <w:autoSpaceDE w:val="0"/>
        <w:autoSpaceDN w:val="0"/>
        <w:adjustRightInd w:val="0"/>
        <w:jc w:val="both"/>
        <w:rPr>
          <w:iCs/>
        </w:rPr>
      </w:pPr>
      <w:r w:rsidRPr="00B607C6">
        <w:rPr>
          <w:iCs/>
        </w:rPr>
        <w:t>modernizarea şi întreţinerea patrimoniului unităţii de învăţământ, a bazei materiale şi sportive;</w:t>
      </w:r>
    </w:p>
    <w:p w:rsidR="00C8586F" w:rsidRPr="0027248D" w:rsidRDefault="00C8586F" w:rsidP="00367D4F">
      <w:pPr>
        <w:pStyle w:val="ListParagraph"/>
        <w:widowControl w:val="0"/>
        <w:numPr>
          <w:ilvl w:val="0"/>
          <w:numId w:val="25"/>
        </w:numPr>
        <w:tabs>
          <w:tab w:val="left" w:pos="2130"/>
        </w:tabs>
        <w:autoSpaceDE w:val="0"/>
        <w:autoSpaceDN w:val="0"/>
        <w:adjustRightInd w:val="0"/>
        <w:jc w:val="both"/>
        <w:rPr>
          <w:iCs/>
          <w:lang w:val="fr-FR"/>
        </w:rPr>
      </w:pPr>
      <w:r w:rsidRPr="0027248D">
        <w:rPr>
          <w:iCs/>
          <w:lang w:val="fr-FR"/>
        </w:rPr>
        <w:t>acordarea de premii şi de burse elevilor;</w:t>
      </w:r>
    </w:p>
    <w:p w:rsidR="00C8586F" w:rsidRPr="00B607C6" w:rsidRDefault="00C8586F" w:rsidP="00367D4F">
      <w:pPr>
        <w:pStyle w:val="ListParagraph"/>
        <w:widowControl w:val="0"/>
        <w:numPr>
          <w:ilvl w:val="0"/>
          <w:numId w:val="25"/>
        </w:numPr>
        <w:tabs>
          <w:tab w:val="left" w:pos="1800"/>
        </w:tabs>
        <w:autoSpaceDE w:val="0"/>
        <w:autoSpaceDN w:val="0"/>
        <w:adjustRightInd w:val="0"/>
        <w:jc w:val="both"/>
        <w:rPr>
          <w:iCs/>
        </w:rPr>
      </w:pPr>
      <w:r w:rsidRPr="00B607C6">
        <w:rPr>
          <w:iCs/>
        </w:rPr>
        <w:t>sprijinirea financiară a unor activităţi extraşcolare;</w:t>
      </w:r>
    </w:p>
    <w:p w:rsidR="00C8586F" w:rsidRPr="00B607C6" w:rsidRDefault="00C8586F" w:rsidP="00367D4F">
      <w:pPr>
        <w:pStyle w:val="ListParagraph"/>
        <w:widowControl w:val="0"/>
        <w:numPr>
          <w:ilvl w:val="0"/>
          <w:numId w:val="25"/>
        </w:numPr>
        <w:tabs>
          <w:tab w:val="left" w:pos="1800"/>
        </w:tabs>
        <w:autoSpaceDE w:val="0"/>
        <w:autoSpaceDN w:val="0"/>
        <w:adjustRightInd w:val="0"/>
        <w:jc w:val="both"/>
        <w:rPr>
          <w:iCs/>
        </w:rPr>
      </w:pPr>
      <w:r w:rsidRPr="00B607C6">
        <w:rPr>
          <w:iCs/>
        </w:rPr>
        <w:t>acordarea de sprijin financiar sau material copiilor care provin din familii cu situaţie materială precară;</w:t>
      </w:r>
    </w:p>
    <w:p w:rsidR="00C8586F" w:rsidRPr="00B607C6" w:rsidRDefault="00C8586F" w:rsidP="00367D4F">
      <w:pPr>
        <w:pStyle w:val="ListParagraph"/>
        <w:widowControl w:val="0"/>
        <w:numPr>
          <w:ilvl w:val="0"/>
          <w:numId w:val="25"/>
        </w:numPr>
        <w:tabs>
          <w:tab w:val="left" w:pos="1800"/>
        </w:tabs>
        <w:autoSpaceDE w:val="0"/>
        <w:autoSpaceDN w:val="0"/>
        <w:adjustRightInd w:val="0"/>
        <w:jc w:val="both"/>
        <w:rPr>
          <w:iCs/>
        </w:rPr>
      </w:pPr>
      <w:r w:rsidRPr="00B607C6">
        <w:rPr>
          <w:iCs/>
        </w:rPr>
        <w:t>alte activităţi care privesc bunul mers al unităţii de învăţământ sau care sunt aprobate de adunarea generală a părinţilor.</w:t>
      </w:r>
    </w:p>
    <w:p w:rsidR="00AA26EC" w:rsidRPr="00190A76" w:rsidRDefault="00C8586F" w:rsidP="00AA26EC">
      <w:pPr>
        <w:widowControl w:val="0"/>
        <w:tabs>
          <w:tab w:val="left" w:pos="1800"/>
        </w:tabs>
        <w:autoSpaceDE w:val="0"/>
        <w:autoSpaceDN w:val="0"/>
        <w:adjustRightInd w:val="0"/>
        <w:ind w:left="720"/>
        <w:jc w:val="both"/>
      </w:pPr>
      <w:r w:rsidRPr="00190A76">
        <w:t>(2) Personalul didactic nu operează cu aceste fonduri.</w:t>
      </w:r>
    </w:p>
    <w:p w:rsidR="00C8586F" w:rsidRPr="00190A76" w:rsidRDefault="00C8586F" w:rsidP="00AA26EC">
      <w:pPr>
        <w:widowControl w:val="0"/>
        <w:tabs>
          <w:tab w:val="left" w:pos="1800"/>
        </w:tabs>
        <w:autoSpaceDE w:val="0"/>
        <w:autoSpaceDN w:val="0"/>
        <w:adjustRightInd w:val="0"/>
        <w:ind w:left="720"/>
        <w:jc w:val="both"/>
      </w:pPr>
      <w:r w:rsidRPr="00190A76">
        <w:t>(3) Fondurile colectate în condiţiile aliniatului (1) se cheltuiesc numai prin decizia organizaţiilor părinţilor, din proprie iniţiativă, sau în urma consultării Consiliului de administraţie al unităţii de învăţământ.</w:t>
      </w:r>
    </w:p>
    <w:p w:rsidR="00C8586F" w:rsidRPr="00190A76" w:rsidRDefault="00C8586F">
      <w:pPr>
        <w:widowControl w:val="0"/>
        <w:tabs>
          <w:tab w:val="left" w:pos="720"/>
        </w:tabs>
        <w:autoSpaceDE w:val="0"/>
        <w:autoSpaceDN w:val="0"/>
        <w:adjustRightInd w:val="0"/>
        <w:jc w:val="both"/>
      </w:pPr>
    </w:p>
    <w:p w:rsidR="00C8586F" w:rsidRPr="00E158B3" w:rsidRDefault="00C8586F" w:rsidP="007340B4">
      <w:pPr>
        <w:pStyle w:val="Subtitle"/>
        <w:outlineLvl w:val="1"/>
        <w:rPr>
          <w:rFonts w:ascii="Times New Roman" w:hAnsi="Times New Roman" w:cs="Times New Roman"/>
          <w:b/>
          <w:i w:val="0"/>
          <w:color w:val="1F4E79" w:themeColor="accent1" w:themeShade="80"/>
        </w:rPr>
      </w:pPr>
      <w:bookmarkStart w:id="60" w:name="_Toc472421176"/>
      <w:bookmarkStart w:id="61" w:name="_Toc56352443"/>
      <w:bookmarkEnd w:id="60"/>
      <w:r w:rsidRPr="00E158B3">
        <w:rPr>
          <w:rFonts w:ascii="Times New Roman" w:hAnsi="Times New Roman" w:cs="Times New Roman"/>
          <w:b/>
          <w:i w:val="0"/>
          <w:color w:val="1F4E79" w:themeColor="accent1" w:themeShade="80"/>
        </w:rPr>
        <w:t>4.2. Contractul educațional</w:t>
      </w:r>
      <w:bookmarkEnd w:id="61"/>
    </w:p>
    <w:p w:rsidR="00C8586F" w:rsidRPr="00190A76" w:rsidRDefault="00C8586F">
      <w:pPr>
        <w:widowControl w:val="0"/>
        <w:tabs>
          <w:tab w:val="left" w:pos="720"/>
        </w:tabs>
        <w:autoSpaceDE w:val="0"/>
        <w:autoSpaceDN w:val="0"/>
        <w:adjustRightInd w:val="0"/>
        <w:jc w:val="both"/>
        <w:rPr>
          <w:b/>
          <w:bCs/>
        </w:rPr>
      </w:pPr>
    </w:p>
    <w:p w:rsidR="00C8586F" w:rsidRPr="00190A76" w:rsidRDefault="000F7F81">
      <w:pPr>
        <w:widowControl w:val="0"/>
        <w:tabs>
          <w:tab w:val="left" w:pos="720"/>
        </w:tabs>
        <w:autoSpaceDE w:val="0"/>
        <w:autoSpaceDN w:val="0"/>
        <w:adjustRightInd w:val="0"/>
        <w:jc w:val="both"/>
      </w:pPr>
      <w:r w:rsidRPr="00190A76">
        <w:rPr>
          <w:b/>
          <w:bCs/>
        </w:rPr>
        <w:t>Art. 1</w:t>
      </w:r>
      <w:r w:rsidR="00C8586F" w:rsidRPr="00190A76">
        <w:rPr>
          <w:b/>
          <w:bCs/>
        </w:rPr>
        <w:t xml:space="preserve">. </w:t>
      </w:r>
      <w:r w:rsidR="00C8586F" w:rsidRPr="00190A76">
        <w:t>Școala Gimnazială ”Traian Dârjan” încheie cu părinții, tutorii sau reprezentanții legali ai elevilor uncontract educațional în care sunt înscrise drepturile și obligațiile reciproce ale părților</w:t>
      </w:r>
      <w:r w:rsidR="00C8586F" w:rsidRPr="00190A76">
        <w:rPr>
          <w:b/>
          <w:bCs/>
        </w:rPr>
        <w:t xml:space="preserve">. </w:t>
      </w:r>
    </w:p>
    <w:p w:rsidR="00C8586F" w:rsidRPr="00190A76" w:rsidRDefault="000F7F81" w:rsidP="000D6F87">
      <w:pPr>
        <w:widowControl w:val="0"/>
        <w:tabs>
          <w:tab w:val="left" w:pos="720"/>
        </w:tabs>
        <w:autoSpaceDE w:val="0"/>
        <w:autoSpaceDN w:val="0"/>
        <w:adjustRightInd w:val="0"/>
        <w:spacing w:before="240"/>
        <w:jc w:val="both"/>
      </w:pPr>
      <w:r w:rsidRPr="00190A76">
        <w:rPr>
          <w:b/>
          <w:bCs/>
        </w:rPr>
        <w:t>Art. 2</w:t>
      </w:r>
      <w:r w:rsidR="00C8586F" w:rsidRPr="00190A76">
        <w:rPr>
          <w:b/>
          <w:bCs/>
        </w:rPr>
        <w:t xml:space="preserve">. </w:t>
      </w:r>
      <w:r w:rsidR="00C8586F" w:rsidRPr="00190A76">
        <w:t xml:space="preserve">(1) Contractul educațional </w:t>
      </w:r>
      <w:r w:rsidR="00C8586F" w:rsidRPr="00A9279D">
        <w:rPr>
          <w:i/>
          <w:color w:val="C00000"/>
        </w:rPr>
        <w:t>este valabil pe toată perioada de școlarizare</w:t>
      </w:r>
      <w:r w:rsidR="00DF0C6F">
        <w:rPr>
          <w:i/>
          <w:color w:val="C00000"/>
        </w:rPr>
        <w:t xml:space="preserve"> </w:t>
      </w:r>
      <w:r w:rsidR="00C8586F" w:rsidRPr="00190A76">
        <w:t>în cadrul unității de învățământ.</w:t>
      </w:r>
    </w:p>
    <w:p w:rsidR="00C8586F" w:rsidRPr="0027248D" w:rsidRDefault="0007298E">
      <w:pPr>
        <w:widowControl w:val="0"/>
        <w:tabs>
          <w:tab w:val="left" w:pos="720"/>
        </w:tabs>
        <w:autoSpaceDE w:val="0"/>
        <w:autoSpaceDN w:val="0"/>
        <w:adjustRightInd w:val="0"/>
        <w:jc w:val="both"/>
        <w:rPr>
          <w:lang w:val="fr-FR"/>
        </w:rPr>
      </w:pPr>
      <w:r w:rsidRPr="00190A76">
        <w:tab/>
      </w:r>
      <w:r w:rsidR="00C8586F" w:rsidRPr="0027248D">
        <w:rPr>
          <w:lang w:val="fr-FR"/>
        </w:rPr>
        <w:t>(2) Contractul se încheie în 2 exemplare originale, unul pentru părinte/tutore/susținător legal, altul pentru școală și își produce efectele de la data semnării.</w:t>
      </w:r>
    </w:p>
    <w:p w:rsidR="00C8586F" w:rsidRPr="0027248D" w:rsidRDefault="0007298E">
      <w:pPr>
        <w:widowControl w:val="0"/>
        <w:tabs>
          <w:tab w:val="left" w:pos="720"/>
        </w:tabs>
        <w:autoSpaceDE w:val="0"/>
        <w:autoSpaceDN w:val="0"/>
        <w:adjustRightInd w:val="0"/>
        <w:jc w:val="both"/>
        <w:rPr>
          <w:lang w:val="fr-FR"/>
        </w:rPr>
      </w:pPr>
      <w:r w:rsidRPr="0027248D">
        <w:rPr>
          <w:lang w:val="fr-FR"/>
        </w:rPr>
        <w:tab/>
      </w:r>
      <w:r w:rsidR="00C8586F" w:rsidRPr="0027248D">
        <w:rPr>
          <w:lang w:val="fr-FR"/>
        </w:rPr>
        <w:t>(3) Consiliul de administrație monitorizează modul de îndeplinire a obligațiilor prevăzute în contractul educațional.</w:t>
      </w:r>
    </w:p>
    <w:p w:rsidR="000F7F81" w:rsidRPr="0027248D" w:rsidRDefault="000F7F81">
      <w:pPr>
        <w:widowControl w:val="0"/>
        <w:tabs>
          <w:tab w:val="left" w:pos="720"/>
        </w:tabs>
        <w:autoSpaceDE w:val="0"/>
        <w:autoSpaceDN w:val="0"/>
        <w:adjustRightInd w:val="0"/>
        <w:jc w:val="both"/>
        <w:rPr>
          <w:lang w:val="fr-FR"/>
        </w:rPr>
      </w:pPr>
      <w:r w:rsidRPr="0027248D">
        <w:rPr>
          <w:lang w:val="fr-FR"/>
        </w:rPr>
        <w:tab/>
        <w:t>(4) Înapoierea contractului educational nesemnat de către părinți/reprezenanți legali presupune asumarea responsabilității acestuia.</w:t>
      </w:r>
    </w:p>
    <w:p w:rsidR="00C8586F" w:rsidRPr="00E158B3" w:rsidRDefault="0007298E" w:rsidP="002F006C">
      <w:pPr>
        <w:pStyle w:val="Heading1"/>
        <w:rPr>
          <w:rFonts w:ascii="Times New Roman" w:hAnsi="Times New Roman" w:cs="Times New Roman"/>
          <w:color w:val="1F4E79" w:themeColor="accent1" w:themeShade="80"/>
        </w:rPr>
      </w:pPr>
      <w:bookmarkStart w:id="62" w:name="_Toc472421177"/>
      <w:bookmarkStart w:id="63" w:name="_Toc56352444"/>
      <w:bookmarkEnd w:id="62"/>
      <w:r w:rsidRPr="00E158B3">
        <w:rPr>
          <w:rFonts w:ascii="Times New Roman" w:hAnsi="Times New Roman" w:cs="Times New Roman"/>
          <w:color w:val="1F4E79" w:themeColor="accent1" w:themeShade="80"/>
        </w:rPr>
        <w:t xml:space="preserve">V. </w:t>
      </w:r>
      <w:r w:rsidR="00C8586F" w:rsidRPr="00E158B3">
        <w:rPr>
          <w:rFonts w:ascii="Times New Roman" w:hAnsi="Times New Roman" w:cs="Times New Roman"/>
          <w:color w:val="1F4E79" w:themeColor="accent1" w:themeShade="80"/>
        </w:rPr>
        <w:t>Evaluarea</w:t>
      </w:r>
      <w:bookmarkEnd w:id="63"/>
    </w:p>
    <w:p w:rsidR="0077589A" w:rsidRPr="00E158B3" w:rsidRDefault="0077589A" w:rsidP="0077589A">
      <w:pPr>
        <w:rPr>
          <w:color w:val="1F4E79" w:themeColor="accent1" w:themeShade="80"/>
        </w:rPr>
      </w:pPr>
    </w:p>
    <w:p w:rsidR="00C8586F" w:rsidRPr="00E158B3" w:rsidRDefault="0007298E" w:rsidP="007340B4">
      <w:pPr>
        <w:pStyle w:val="Subtitle"/>
        <w:outlineLvl w:val="1"/>
        <w:rPr>
          <w:rFonts w:ascii="Times New Roman" w:hAnsi="Times New Roman" w:cs="Times New Roman"/>
          <w:b/>
          <w:i w:val="0"/>
          <w:color w:val="1F4E79" w:themeColor="accent1" w:themeShade="80"/>
        </w:rPr>
      </w:pPr>
      <w:bookmarkStart w:id="64" w:name="_Toc472421178"/>
      <w:bookmarkStart w:id="65" w:name="_Toc56352445"/>
      <w:bookmarkEnd w:id="64"/>
      <w:r w:rsidRPr="00E158B3">
        <w:rPr>
          <w:rFonts w:ascii="Times New Roman" w:hAnsi="Times New Roman" w:cs="Times New Roman"/>
          <w:b/>
          <w:i w:val="0"/>
          <w:color w:val="1F4E79" w:themeColor="accent1" w:themeShade="80"/>
        </w:rPr>
        <w:t xml:space="preserve">5.1. </w:t>
      </w:r>
      <w:r w:rsidR="00C8586F" w:rsidRPr="00E158B3">
        <w:rPr>
          <w:rFonts w:ascii="Times New Roman" w:hAnsi="Times New Roman" w:cs="Times New Roman"/>
          <w:b/>
          <w:i w:val="0"/>
          <w:color w:val="1F4E79" w:themeColor="accent1" w:themeShade="80"/>
        </w:rPr>
        <w:t>Evaluarea rezultatelor elevilor</w:t>
      </w:r>
      <w:bookmarkEnd w:id="65"/>
    </w:p>
    <w:p w:rsidR="00C8586F" w:rsidRPr="00190A76" w:rsidRDefault="00C8586F">
      <w:pPr>
        <w:widowControl w:val="0"/>
        <w:autoSpaceDE w:val="0"/>
        <w:autoSpaceDN w:val="0"/>
        <w:adjustRightInd w:val="0"/>
        <w:jc w:val="both"/>
      </w:pPr>
    </w:p>
    <w:p w:rsidR="00D24168" w:rsidRDefault="00D24168">
      <w:pPr>
        <w:widowControl w:val="0"/>
        <w:autoSpaceDE w:val="0"/>
        <w:autoSpaceDN w:val="0"/>
        <w:adjustRightInd w:val="0"/>
        <w:ind w:firstLine="705"/>
        <w:jc w:val="both"/>
      </w:pPr>
      <w:r>
        <w:t xml:space="preserve">Art. 1 Evaluarea are drept scop identificarea nivelului la care se află la un anumit moment învățarea, orientarea şi optimizarea acesteia. </w:t>
      </w:r>
    </w:p>
    <w:p w:rsidR="00D24168" w:rsidRPr="00736F84" w:rsidRDefault="00D24168">
      <w:pPr>
        <w:widowControl w:val="0"/>
        <w:autoSpaceDE w:val="0"/>
        <w:autoSpaceDN w:val="0"/>
        <w:adjustRightInd w:val="0"/>
        <w:ind w:firstLine="705"/>
        <w:jc w:val="both"/>
        <w:rPr>
          <w:lang w:val="fr-FR"/>
        </w:rPr>
      </w:pPr>
      <w:r w:rsidRPr="00736F84">
        <w:rPr>
          <w:lang w:val="fr-FR"/>
        </w:rPr>
        <w:t xml:space="preserve">Art. 2 (1) Conform legii, evaluările în sistemul de învăţământ preuniversitar se realizează la nivel de disciplină, domeniu de studiu sau modul de pregătire. </w:t>
      </w:r>
    </w:p>
    <w:p w:rsidR="00D24168" w:rsidRPr="00736F84" w:rsidRDefault="00D24168">
      <w:pPr>
        <w:widowControl w:val="0"/>
        <w:autoSpaceDE w:val="0"/>
        <w:autoSpaceDN w:val="0"/>
        <w:adjustRightInd w:val="0"/>
        <w:ind w:firstLine="705"/>
        <w:jc w:val="both"/>
        <w:rPr>
          <w:lang w:val="fr-FR"/>
        </w:rPr>
      </w:pPr>
      <w:r w:rsidRPr="00736F84">
        <w:rPr>
          <w:lang w:val="fr-FR"/>
        </w:rPr>
        <w:t xml:space="preserve">(2) În sistemul de învăţământ preuniversitar evaluarea se centrează pe competenţe, oferă feedback real elevilor, părinţilor şi cadrelor didactice şi stă la baza planurilor individuale de învăţare. (3) Rezultatul evaluării, exprimat prin calificativ, notă, punctaj etc., nu poate fi folosit ca mijloc de coerciţie, acesta reflectând strict rezultatele învăţării, conform prevederilor legale. Anexa 38 </w:t>
      </w:r>
    </w:p>
    <w:p w:rsidR="00D24168" w:rsidRPr="00736F84" w:rsidRDefault="00D24168">
      <w:pPr>
        <w:widowControl w:val="0"/>
        <w:autoSpaceDE w:val="0"/>
        <w:autoSpaceDN w:val="0"/>
        <w:adjustRightInd w:val="0"/>
        <w:ind w:firstLine="705"/>
        <w:jc w:val="both"/>
        <w:rPr>
          <w:lang w:val="fr-FR"/>
        </w:rPr>
      </w:pPr>
      <w:r w:rsidRPr="00736F84">
        <w:rPr>
          <w:lang w:val="fr-FR"/>
        </w:rPr>
        <w:t xml:space="preserve">Art. 3 (1) Evaluarea rezultatelor la învăţătură se realizează permanent, pe parcursul anului </w:t>
      </w:r>
      <w:r w:rsidRPr="00736F84">
        <w:rPr>
          <w:lang w:val="fr-FR"/>
        </w:rPr>
        <w:lastRenderedPageBreak/>
        <w:t xml:space="preserve">şcolar. </w:t>
      </w:r>
    </w:p>
    <w:p w:rsidR="00D24168" w:rsidRPr="00736F84" w:rsidRDefault="00D24168">
      <w:pPr>
        <w:widowControl w:val="0"/>
        <w:autoSpaceDE w:val="0"/>
        <w:autoSpaceDN w:val="0"/>
        <w:adjustRightInd w:val="0"/>
        <w:ind w:firstLine="705"/>
        <w:jc w:val="both"/>
        <w:rPr>
          <w:lang w:val="fr-FR"/>
        </w:rPr>
      </w:pPr>
      <w:r w:rsidRPr="00736F84">
        <w:rPr>
          <w:lang w:val="fr-FR"/>
        </w:rPr>
        <w:t xml:space="preserve">(2) La sfârşitul clasei pregătitoare, evaluarea dezvoltării fizice, socioemoţionale, cognitive, a limbajului şi a comunicării, precum şi a dezvoltării capacităţilor şi atitudinilor faţă de învăţare ale copilului, realizată pe parcursul întregului an şcolar, se finalizează prin completarea unui raport, de către cadrul didactic responsabil, în baza unei metodologii aprobate prin ordin al ministrului educaţiei și cercetării . </w:t>
      </w:r>
    </w:p>
    <w:p w:rsidR="00E26D74" w:rsidRPr="00736F84" w:rsidRDefault="00D24168">
      <w:pPr>
        <w:widowControl w:val="0"/>
        <w:autoSpaceDE w:val="0"/>
        <w:autoSpaceDN w:val="0"/>
        <w:adjustRightInd w:val="0"/>
        <w:ind w:firstLine="705"/>
        <w:jc w:val="both"/>
        <w:rPr>
          <w:lang w:val="fr-FR"/>
        </w:rPr>
      </w:pPr>
      <w:r w:rsidRPr="00736F84">
        <w:rPr>
          <w:lang w:val="fr-FR"/>
        </w:rPr>
        <w:t xml:space="preserve">Art. 4 (1) Instrumentele de evaluare se stabilesc în funcţie de vârstă şi de particularităţile psihopedagogice ale beneficiarilor primari ai educaţiei şi de specificul fiecărei discipline. Acestea sunt: a) evaluări orale; b) teste, lucrări scrise; c) experimente şi activităţi practice; d) referate; e) proiecte; f) probe practice; g) alte instrumente stabilite de comisia pentru curriculum şi aprobate de director sau elaborate de către Ministerul Educaţiei și Cercetării/inspectoratele şcolare. </w:t>
      </w:r>
    </w:p>
    <w:p w:rsidR="00E26D74" w:rsidRPr="00736F84" w:rsidRDefault="00D24168">
      <w:pPr>
        <w:widowControl w:val="0"/>
        <w:autoSpaceDE w:val="0"/>
        <w:autoSpaceDN w:val="0"/>
        <w:adjustRightInd w:val="0"/>
        <w:ind w:firstLine="705"/>
        <w:jc w:val="both"/>
        <w:rPr>
          <w:lang w:val="fr-FR"/>
        </w:rPr>
      </w:pPr>
      <w:r w:rsidRPr="00736F84">
        <w:rPr>
          <w:lang w:val="fr-FR"/>
        </w:rPr>
        <w:t xml:space="preserve">(2) În învăţământul primar, la clasele I - IV, în cel secundar şi în cel postliceal, elevii vor avea la fiecare disciplină/modul, cu excepţia celor preponderent practice, cel puţin o evaluare prin lucrare scrisă pe semestru. </w:t>
      </w:r>
    </w:p>
    <w:p w:rsidR="00E26D74" w:rsidRPr="00736F84" w:rsidRDefault="00E26D74">
      <w:pPr>
        <w:widowControl w:val="0"/>
        <w:autoSpaceDE w:val="0"/>
        <w:autoSpaceDN w:val="0"/>
        <w:adjustRightInd w:val="0"/>
        <w:ind w:firstLine="705"/>
        <w:jc w:val="both"/>
        <w:rPr>
          <w:lang w:val="fr-FR"/>
        </w:rPr>
      </w:pPr>
      <w:r w:rsidRPr="00736F84">
        <w:rPr>
          <w:lang w:val="fr-FR"/>
        </w:rPr>
        <w:t xml:space="preserve">Art. </w:t>
      </w:r>
      <w:r w:rsidR="00D24168" w:rsidRPr="00736F84">
        <w:rPr>
          <w:lang w:val="fr-FR"/>
        </w:rPr>
        <w:t xml:space="preserve">5 Testele de evaluare, subiectele de examen de orice tip şi lucrările semestriale scrise (teze) se elaborează pe baza cerinţelor didactico-metodologice stabilite de programele școlare, parte a Curriculumului naţional. </w:t>
      </w:r>
    </w:p>
    <w:p w:rsidR="00E26D74" w:rsidRPr="00736F84" w:rsidRDefault="00E26D74">
      <w:pPr>
        <w:widowControl w:val="0"/>
        <w:autoSpaceDE w:val="0"/>
        <w:autoSpaceDN w:val="0"/>
        <w:adjustRightInd w:val="0"/>
        <w:ind w:firstLine="705"/>
        <w:jc w:val="both"/>
        <w:rPr>
          <w:lang w:val="fr-FR"/>
        </w:rPr>
      </w:pPr>
      <w:r w:rsidRPr="00736F84">
        <w:rPr>
          <w:lang w:val="fr-FR"/>
        </w:rPr>
        <w:t xml:space="preserve">Art. </w:t>
      </w:r>
      <w:r w:rsidR="00D24168" w:rsidRPr="00736F84">
        <w:rPr>
          <w:lang w:val="fr-FR"/>
        </w:rPr>
        <w:t xml:space="preserve">6 (1) Rezultatele evaluării se exprimă, după caz, prin: a) aprecieri descriptive privind dezvoltarea copilului - la nivelurile antepreşcolar, preşcolar şi clasa pregătitoare; b) calificative la clasele I - IV; c) note de la 1 la 10 în învăţământul secundar </w:t>
      </w:r>
    </w:p>
    <w:p w:rsidR="00E26D74" w:rsidRPr="00736F84" w:rsidRDefault="00D24168">
      <w:pPr>
        <w:widowControl w:val="0"/>
        <w:autoSpaceDE w:val="0"/>
        <w:autoSpaceDN w:val="0"/>
        <w:adjustRightInd w:val="0"/>
        <w:ind w:firstLine="705"/>
        <w:jc w:val="both"/>
        <w:rPr>
          <w:lang w:val="fr-FR"/>
        </w:rPr>
      </w:pPr>
      <w:r w:rsidRPr="00736F84">
        <w:rPr>
          <w:lang w:val="fr-FR"/>
        </w:rPr>
        <w:t xml:space="preserve">(2) Rezultatele evaluării se consemnează în catalog, cu cerneală albastră, sub forma: "Calificativul/data" sau "Nota/data", cu excepţia celor de la nivelurile antepreşcolar şi preşcolar, care sunt trecute în caietul de observaţii şi ale celor de la clasa pregătitoare, care se trec în raportul anual de evaluare. </w:t>
      </w:r>
    </w:p>
    <w:p w:rsidR="00E26D74" w:rsidRPr="00736F84" w:rsidRDefault="00D24168">
      <w:pPr>
        <w:widowControl w:val="0"/>
        <w:autoSpaceDE w:val="0"/>
        <w:autoSpaceDN w:val="0"/>
        <w:adjustRightInd w:val="0"/>
        <w:ind w:firstLine="705"/>
        <w:jc w:val="both"/>
        <w:rPr>
          <w:lang w:val="fr-FR"/>
        </w:rPr>
      </w:pPr>
      <w:r w:rsidRPr="00736F84">
        <w:rPr>
          <w:lang w:val="fr-FR"/>
        </w:rPr>
        <w:t xml:space="preserve">(3)Pentru frauda constatată la evaluările scrise, inclusiv la probele scrise din cadrul examenelor/concursurilor organizate la nivelul unităţii de învăţământ, conform prezentului regulament, se acordă nota 1 sau, după caz, calificativul insuficient. </w:t>
      </w:r>
    </w:p>
    <w:p w:rsidR="00E26D74" w:rsidRPr="00DA2E11" w:rsidRDefault="00E26D74">
      <w:pPr>
        <w:widowControl w:val="0"/>
        <w:autoSpaceDE w:val="0"/>
        <w:autoSpaceDN w:val="0"/>
        <w:adjustRightInd w:val="0"/>
        <w:ind w:firstLine="705"/>
        <w:jc w:val="both"/>
        <w:rPr>
          <w:lang w:val="fr-FR"/>
        </w:rPr>
      </w:pPr>
      <w:r w:rsidRPr="00DA2E11">
        <w:rPr>
          <w:lang w:val="fr-FR"/>
        </w:rPr>
        <w:t xml:space="preserve">Art. </w:t>
      </w:r>
      <w:r w:rsidR="00D24168" w:rsidRPr="00DA2E11">
        <w:rPr>
          <w:lang w:val="fr-FR"/>
        </w:rPr>
        <w:t>7 (1) Pentru nivelurile antepreşcolar şi preşcolar, rezultatele evaluării se comunică şi se discută cu părinţii sau reprezentanții legali.</w:t>
      </w:r>
    </w:p>
    <w:p w:rsidR="00E26D74" w:rsidRPr="00736F84" w:rsidRDefault="00D24168">
      <w:pPr>
        <w:widowControl w:val="0"/>
        <w:autoSpaceDE w:val="0"/>
        <w:autoSpaceDN w:val="0"/>
        <w:adjustRightInd w:val="0"/>
        <w:ind w:firstLine="705"/>
        <w:jc w:val="both"/>
        <w:rPr>
          <w:lang w:val="fr-FR"/>
        </w:rPr>
      </w:pPr>
      <w:r w:rsidRPr="00DA2E11">
        <w:rPr>
          <w:lang w:val="fr-FR"/>
        </w:rPr>
        <w:t xml:space="preserve"> </w:t>
      </w:r>
      <w:r w:rsidRPr="00736F84">
        <w:rPr>
          <w:lang w:val="fr-FR"/>
        </w:rPr>
        <w:t xml:space="preserve">(2) Calificativele/Notele acordate se comunică în mod obligatoriu elevilor și se trec în catalog şi în carnetul de elev de către cadrul didactic care le acordă. </w:t>
      </w:r>
    </w:p>
    <w:p w:rsidR="00E26D74" w:rsidRPr="00736F84" w:rsidRDefault="00E26D74">
      <w:pPr>
        <w:widowControl w:val="0"/>
        <w:autoSpaceDE w:val="0"/>
        <w:autoSpaceDN w:val="0"/>
        <w:adjustRightInd w:val="0"/>
        <w:ind w:firstLine="705"/>
        <w:jc w:val="both"/>
        <w:rPr>
          <w:lang w:val="fr-FR"/>
        </w:rPr>
      </w:pPr>
      <w:r w:rsidRPr="00736F84">
        <w:rPr>
          <w:lang w:val="fr-FR"/>
        </w:rPr>
        <w:t xml:space="preserve"> (3</w:t>
      </w:r>
      <w:r w:rsidR="00D24168" w:rsidRPr="00736F84">
        <w:rPr>
          <w:lang w:val="fr-FR"/>
        </w:rPr>
        <w:t xml:space="preserve">) Numărul de calificative/note acordate semestrial fiecărui elev, la fiecare disciplină de studiu, exclusiv nota de la lucrarea scrisă semestrială (teză), trebuie să fie cel puţin egal cu numărul săptămânal de ore de curs prevăzut în planul de învăţământ. Fac excepţie disciplinele cu o oră de curs pe săptămână, la care numărul minim de calificative/note este de două. </w:t>
      </w:r>
    </w:p>
    <w:p w:rsidR="00E26D74" w:rsidRPr="00736F84" w:rsidRDefault="00E26D74">
      <w:pPr>
        <w:widowControl w:val="0"/>
        <w:autoSpaceDE w:val="0"/>
        <w:autoSpaceDN w:val="0"/>
        <w:adjustRightInd w:val="0"/>
        <w:ind w:firstLine="705"/>
        <w:jc w:val="both"/>
        <w:rPr>
          <w:lang w:val="fr-FR"/>
        </w:rPr>
      </w:pPr>
      <w:r w:rsidRPr="00736F84">
        <w:rPr>
          <w:lang w:val="fr-FR"/>
        </w:rPr>
        <w:t xml:space="preserve"> (4</w:t>
      </w:r>
      <w:r w:rsidR="00D24168" w:rsidRPr="00736F84">
        <w:rPr>
          <w:lang w:val="fr-FR"/>
        </w:rPr>
        <w:t>) Elevii aflaţi în situaţie de corigenţă vor avea cu cel puţin un calificativ/o notă în plus faţă de numărul de calificative/note prevăzute la alin. (</w:t>
      </w:r>
      <w:r w:rsidRPr="00736F84">
        <w:rPr>
          <w:lang w:val="fr-FR"/>
        </w:rPr>
        <w:t>3</w:t>
      </w:r>
      <w:r w:rsidR="00D24168" w:rsidRPr="00736F84">
        <w:rPr>
          <w:lang w:val="fr-FR"/>
        </w:rPr>
        <w:t>), ultimul calificativ/ultima notă fiind acordat/ă, de regulă, în ultimele două săptămâni ale semestrului.</w:t>
      </w:r>
    </w:p>
    <w:p w:rsidR="00E26D74" w:rsidRPr="00736F84" w:rsidRDefault="00D24168">
      <w:pPr>
        <w:widowControl w:val="0"/>
        <w:autoSpaceDE w:val="0"/>
        <w:autoSpaceDN w:val="0"/>
        <w:adjustRightInd w:val="0"/>
        <w:ind w:firstLine="705"/>
        <w:jc w:val="both"/>
        <w:rPr>
          <w:lang w:val="fr-FR"/>
        </w:rPr>
      </w:pPr>
      <w:r w:rsidRPr="00736F84">
        <w:rPr>
          <w:lang w:val="fr-FR"/>
        </w:rPr>
        <w:t xml:space="preserve"> (</w:t>
      </w:r>
      <w:r w:rsidR="00E26D74" w:rsidRPr="00736F84">
        <w:rPr>
          <w:lang w:val="fr-FR"/>
        </w:rPr>
        <w:t>5</w:t>
      </w:r>
      <w:r w:rsidRPr="00736F84">
        <w:rPr>
          <w:lang w:val="fr-FR"/>
        </w:rPr>
        <w:t xml:space="preserve">) Disciplinele la care se susţin lucrări scrise semestriale (teze), precum și perioadele pentru desfășurare a acestora se stabilesc de către direcția de specialitate din Ministerul Educației şi Cercetării. </w:t>
      </w:r>
    </w:p>
    <w:p w:rsidR="00E26D74" w:rsidRPr="00736F84" w:rsidRDefault="00E26D74">
      <w:pPr>
        <w:widowControl w:val="0"/>
        <w:autoSpaceDE w:val="0"/>
        <w:autoSpaceDN w:val="0"/>
        <w:adjustRightInd w:val="0"/>
        <w:ind w:firstLine="705"/>
        <w:jc w:val="both"/>
        <w:rPr>
          <w:lang w:val="fr-FR"/>
        </w:rPr>
      </w:pPr>
      <w:r w:rsidRPr="00736F84">
        <w:rPr>
          <w:lang w:val="fr-FR"/>
        </w:rPr>
        <w:t>(6</w:t>
      </w:r>
      <w:r w:rsidR="00D24168" w:rsidRPr="00736F84">
        <w:rPr>
          <w:lang w:val="fr-FR"/>
        </w:rPr>
        <w:t xml:space="preserve">) Notele la lucrările scrise semestriale (teze) se analizează cu elevii într-o oră special destinată acestui scop şi se trec în catalog. Lucrările scrise semestriale (tezele) se păstrează în unitatea de învăţământ până la sfârşitul anului şcolar. </w:t>
      </w:r>
    </w:p>
    <w:p w:rsidR="00E26D74" w:rsidRPr="00736F84" w:rsidRDefault="00E26D74">
      <w:pPr>
        <w:widowControl w:val="0"/>
        <w:autoSpaceDE w:val="0"/>
        <w:autoSpaceDN w:val="0"/>
        <w:adjustRightInd w:val="0"/>
        <w:ind w:firstLine="705"/>
        <w:jc w:val="both"/>
        <w:rPr>
          <w:lang w:val="fr-FR"/>
        </w:rPr>
      </w:pPr>
      <w:r w:rsidRPr="00736F84">
        <w:rPr>
          <w:lang w:val="fr-FR"/>
        </w:rPr>
        <w:t xml:space="preserve">Art. </w:t>
      </w:r>
      <w:r w:rsidR="00D24168" w:rsidRPr="00736F84">
        <w:rPr>
          <w:lang w:val="fr-FR"/>
        </w:rPr>
        <w:t xml:space="preserve">8 (1) La sfârşitul fiecărui semestru şi la încheierea anului şcolar, cadrele didactice au obligaţia să încheie situaţia şcolară a elevilor. </w:t>
      </w:r>
    </w:p>
    <w:p w:rsidR="00E26D74" w:rsidRPr="00736F84" w:rsidRDefault="00D24168">
      <w:pPr>
        <w:widowControl w:val="0"/>
        <w:autoSpaceDE w:val="0"/>
        <w:autoSpaceDN w:val="0"/>
        <w:adjustRightInd w:val="0"/>
        <w:ind w:firstLine="705"/>
        <w:jc w:val="both"/>
        <w:rPr>
          <w:lang w:val="fr-FR"/>
        </w:rPr>
      </w:pPr>
      <w:r w:rsidRPr="00736F84">
        <w:rPr>
          <w:lang w:val="fr-FR"/>
        </w:rPr>
        <w:t xml:space="preserve">(2) La sfârşitul fiecărui semestru, învăţătorul/institutorul/profesorul pentru învăţământul primar/profesorul diriginte consultă consiliul clasei pentru acordarea mediei la purtare, prin care sunt evaluate frecvenţa şi comportamentul elevului, respectarea de către acesta a reglementărilor adoptate de unitatea de învăţământ. </w:t>
      </w:r>
    </w:p>
    <w:p w:rsidR="00E26D74" w:rsidRPr="00736F84" w:rsidRDefault="00D24168">
      <w:pPr>
        <w:widowControl w:val="0"/>
        <w:autoSpaceDE w:val="0"/>
        <w:autoSpaceDN w:val="0"/>
        <w:adjustRightInd w:val="0"/>
        <w:ind w:firstLine="705"/>
        <w:jc w:val="both"/>
        <w:rPr>
          <w:lang w:val="fr-FR"/>
        </w:rPr>
      </w:pPr>
      <w:r w:rsidRPr="00736F84">
        <w:rPr>
          <w:lang w:val="fr-FR"/>
        </w:rPr>
        <w:t xml:space="preserve">(3) La sfârşitul fiecărui semestru învăţătorul/institutorul/profesorul pentru învăţământul primar/profesorul diriginte consultă consiliul clasei pentru elaborarea aprecierii asupra situaţiei şcolare a fiecărui elev. </w:t>
      </w:r>
    </w:p>
    <w:p w:rsidR="00E26D74" w:rsidRPr="00736F84" w:rsidRDefault="00E26D74">
      <w:pPr>
        <w:widowControl w:val="0"/>
        <w:autoSpaceDE w:val="0"/>
        <w:autoSpaceDN w:val="0"/>
        <w:adjustRightInd w:val="0"/>
        <w:ind w:firstLine="705"/>
        <w:jc w:val="both"/>
        <w:rPr>
          <w:lang w:val="fr-FR"/>
        </w:rPr>
      </w:pPr>
      <w:r w:rsidRPr="00736F84">
        <w:rPr>
          <w:lang w:val="fr-FR"/>
        </w:rPr>
        <w:t xml:space="preserve">Art. </w:t>
      </w:r>
      <w:r w:rsidR="00D24168" w:rsidRPr="00736F84">
        <w:rPr>
          <w:lang w:val="fr-FR"/>
        </w:rPr>
        <w:t xml:space="preserve">9 (1) La fiecare disciplină de studiu media semestrială este calculată din numărul de note </w:t>
      </w:r>
      <w:r w:rsidR="00D24168" w:rsidRPr="00736F84">
        <w:rPr>
          <w:lang w:val="fr-FR"/>
        </w:rPr>
        <w:lastRenderedPageBreak/>
        <w:t xml:space="preserve">prevăzut de prezentul Regulament. </w:t>
      </w:r>
    </w:p>
    <w:p w:rsidR="00E26D74" w:rsidRPr="00736F84" w:rsidRDefault="00D24168">
      <w:pPr>
        <w:widowControl w:val="0"/>
        <w:autoSpaceDE w:val="0"/>
        <w:autoSpaceDN w:val="0"/>
        <w:adjustRightInd w:val="0"/>
        <w:ind w:firstLine="705"/>
        <w:jc w:val="both"/>
        <w:rPr>
          <w:lang w:val="fr-FR"/>
        </w:rPr>
      </w:pPr>
      <w:r w:rsidRPr="00736F84">
        <w:rPr>
          <w:lang w:val="fr-FR"/>
        </w:rPr>
        <w:t>(2) La disciplinele de studiu la care nu se susţine lucrarea scrisă semestrială (teza), media semestrială se obţine prin rotunjirea mediei aritmetice a notelor la cel mai apropiat număr întreg. La o diferenţă de 50 de sutimi, rotunjirea se face în favoarea elevului. Anexa 40 (3) Media la evaluarea periodică este media aritmetică a notelor înscrise în catalog, cu excepţia notei de la lucrarea scrisă semestrială (teza), medie calculată cu două zecimale exacte, fără rotunjire.</w:t>
      </w:r>
    </w:p>
    <w:p w:rsidR="00E26D74" w:rsidRPr="00736F84" w:rsidRDefault="00D24168">
      <w:pPr>
        <w:widowControl w:val="0"/>
        <w:autoSpaceDE w:val="0"/>
        <w:autoSpaceDN w:val="0"/>
        <w:adjustRightInd w:val="0"/>
        <w:ind w:firstLine="705"/>
        <w:jc w:val="both"/>
        <w:rPr>
          <w:lang w:val="fr-FR"/>
        </w:rPr>
      </w:pPr>
      <w:r w:rsidRPr="00736F84">
        <w:rPr>
          <w:lang w:val="fr-FR"/>
        </w:rPr>
        <w:t xml:space="preserve"> </w:t>
      </w:r>
      <w:r w:rsidRPr="00DA2E11">
        <w:rPr>
          <w:lang w:val="fr-FR"/>
        </w:rPr>
        <w:t xml:space="preserve">(4) La disciplinele de studiu la care se susţine lucrarea scrisă semestrială (teza), media semestrială se calculează astfel: "media semestrială = (3M + T) / 4", unde "M" reprezintă media la evaluarea periodică, iar "T" reprezintă nota obţinută la lucrarea scrisă semestrială (teză). </w:t>
      </w:r>
      <w:r w:rsidRPr="00736F84">
        <w:rPr>
          <w:lang w:val="fr-FR"/>
        </w:rPr>
        <w:t xml:space="preserve">Nota astfel obţinută se rotunjeşte la cel mai apropiat număr întreg. La o diferenţă de 50 de sutimi, rotunjirea se face în favoarea elevului. </w:t>
      </w:r>
    </w:p>
    <w:p w:rsidR="00E26D74" w:rsidRPr="00DA2E11" w:rsidRDefault="00D24168">
      <w:pPr>
        <w:widowControl w:val="0"/>
        <w:autoSpaceDE w:val="0"/>
        <w:autoSpaceDN w:val="0"/>
        <w:adjustRightInd w:val="0"/>
        <w:ind w:firstLine="705"/>
        <w:jc w:val="both"/>
        <w:rPr>
          <w:lang w:val="fr-FR"/>
        </w:rPr>
      </w:pPr>
      <w:r w:rsidRPr="00DA2E11">
        <w:rPr>
          <w:lang w:val="fr-FR"/>
        </w:rPr>
        <w:t xml:space="preserve">(5) Media anuală la fiecare disciplină este dată de media aritmetică a celor două medii semestriale, calculată cu două zecimale exacte, fără rotunjire. În cazul în care elevul a fost scutit medical, pe un semestru, la disciplina educaţie fizică şi sport, calificativul/media de pe semestrul în care elevul nu a fost scutit devine calificativul/media anuală. </w:t>
      </w:r>
    </w:p>
    <w:p w:rsidR="00E26D74" w:rsidRPr="00DA2E11" w:rsidRDefault="00D24168">
      <w:pPr>
        <w:widowControl w:val="0"/>
        <w:autoSpaceDE w:val="0"/>
        <w:autoSpaceDN w:val="0"/>
        <w:adjustRightInd w:val="0"/>
        <w:ind w:firstLine="705"/>
        <w:jc w:val="both"/>
        <w:rPr>
          <w:lang w:val="fr-FR"/>
        </w:rPr>
      </w:pPr>
      <w:r w:rsidRPr="00736F84">
        <w:rPr>
          <w:lang w:val="fr-FR"/>
        </w:rPr>
        <w:t xml:space="preserve">(6) Nota lucrării scrise semestriale (teză) şi mediile semestriale şi anuale se consemnează în catalog cu cerneală roşie. </w:t>
      </w:r>
      <w:r w:rsidRPr="00DA2E11">
        <w:rPr>
          <w:lang w:val="fr-FR"/>
        </w:rPr>
        <w:t xml:space="preserve">(7) </w:t>
      </w:r>
    </w:p>
    <w:p w:rsidR="00E26D74" w:rsidRPr="00736F84" w:rsidRDefault="00E26D74">
      <w:pPr>
        <w:widowControl w:val="0"/>
        <w:autoSpaceDE w:val="0"/>
        <w:autoSpaceDN w:val="0"/>
        <w:adjustRightInd w:val="0"/>
        <w:ind w:firstLine="705"/>
        <w:jc w:val="both"/>
        <w:rPr>
          <w:lang w:val="fr-FR"/>
        </w:rPr>
      </w:pPr>
      <w:r w:rsidRPr="00736F84">
        <w:rPr>
          <w:lang w:val="fr-FR"/>
        </w:rPr>
        <w:t xml:space="preserve">Art. </w:t>
      </w:r>
      <w:r w:rsidR="00D24168" w:rsidRPr="00736F84">
        <w:rPr>
          <w:lang w:val="fr-FR"/>
        </w:rPr>
        <w:t xml:space="preserve">10 (1) La clasele I - IV se stabilesc calificative semestriale şi anuale la fiecare disciplină de studiu. </w:t>
      </w:r>
    </w:p>
    <w:p w:rsidR="00E26D74" w:rsidRPr="00736F84" w:rsidRDefault="00D24168">
      <w:pPr>
        <w:widowControl w:val="0"/>
        <w:autoSpaceDE w:val="0"/>
        <w:autoSpaceDN w:val="0"/>
        <w:adjustRightInd w:val="0"/>
        <w:ind w:firstLine="705"/>
        <w:jc w:val="both"/>
        <w:rPr>
          <w:lang w:val="fr-FR"/>
        </w:rPr>
      </w:pPr>
      <w:r w:rsidRPr="00736F84">
        <w:rPr>
          <w:lang w:val="fr-FR"/>
        </w:rPr>
        <w:t>(2) Pentru aceste clase, calificativul semestrial pe disciplină/domeniu de studiu se stabileşte astfel: se aleg două calificative cu frecvenţa cea mai mare, acordate în timpul semestrului, după care, în perioadele de recapitulare şi de consolidare a materiei, în urma aplicării unor probe de evaluare sumativă, cadrul didactic poate opta pentru unul dintre cele două calificative.</w:t>
      </w:r>
    </w:p>
    <w:p w:rsidR="00E26D74" w:rsidRPr="00736F84" w:rsidRDefault="00D24168">
      <w:pPr>
        <w:widowControl w:val="0"/>
        <w:autoSpaceDE w:val="0"/>
        <w:autoSpaceDN w:val="0"/>
        <w:adjustRightInd w:val="0"/>
        <w:ind w:firstLine="705"/>
        <w:jc w:val="both"/>
        <w:rPr>
          <w:lang w:val="fr-FR"/>
        </w:rPr>
      </w:pPr>
      <w:r w:rsidRPr="00736F84">
        <w:rPr>
          <w:lang w:val="fr-FR"/>
        </w:rPr>
        <w:t xml:space="preserve"> (3) Pentru aceste clase, calificativul anual la fiecare disciplină/domeniul de studiu este dat de unul dintre calificativele semestriale stabilite de cadrul didactic în baza următoarelor criterii: a) progresul sau regresul elevului; b) raportul efort-performanţă realizată; c) creşterea sau descreşterea motivaţiei elevului; d) realizarea unor sarcini din programul suplimentar de pregătire sau de recuperare, stabilite de cadrul didactic şi care au fost aduse la cunoştinţa părintelui, tutorelui sau reprezentantului legal.</w:t>
      </w:r>
    </w:p>
    <w:p w:rsidR="00E26D74" w:rsidRPr="00736F84" w:rsidRDefault="00E26D74" w:rsidP="00E26D74">
      <w:pPr>
        <w:widowControl w:val="0"/>
        <w:autoSpaceDE w:val="0"/>
        <w:autoSpaceDN w:val="0"/>
        <w:adjustRightInd w:val="0"/>
        <w:ind w:firstLine="705"/>
        <w:jc w:val="both"/>
        <w:rPr>
          <w:lang w:val="fr-FR"/>
        </w:rPr>
      </w:pPr>
      <w:r w:rsidRPr="00736F84">
        <w:rPr>
          <w:lang w:val="fr-FR"/>
        </w:rPr>
        <w:t xml:space="preserve"> </w:t>
      </w:r>
      <w:r w:rsidRPr="00DA2E11">
        <w:rPr>
          <w:lang w:val="fr-FR"/>
        </w:rPr>
        <w:t xml:space="preserve">Art. 11 </w:t>
      </w:r>
      <w:r w:rsidR="00D24168" w:rsidRPr="00DA2E11">
        <w:rPr>
          <w:lang w:val="fr-FR"/>
        </w:rPr>
        <w:t xml:space="preserve">(1) În învăţământul primar, calificativele semestriale şi anuale la fiecare disciplină se consemnează în catalog de către învăţătorul/institutorul/profesorul pentru învăţământul primar/profesorul de specialitate. </w:t>
      </w:r>
      <w:r w:rsidR="00D24168" w:rsidRPr="00736F84">
        <w:rPr>
          <w:lang w:val="fr-FR"/>
        </w:rPr>
        <w:t xml:space="preserve">Calificativele la purtare se consemnează în catalog de către învăţători/institutori/profesorii pentru învăţământul primar. </w:t>
      </w:r>
    </w:p>
    <w:p w:rsidR="00E26D74" w:rsidRPr="00736F84" w:rsidRDefault="00E26D74" w:rsidP="00E26D74">
      <w:pPr>
        <w:widowControl w:val="0"/>
        <w:autoSpaceDE w:val="0"/>
        <w:autoSpaceDN w:val="0"/>
        <w:adjustRightInd w:val="0"/>
        <w:ind w:firstLine="705"/>
        <w:jc w:val="both"/>
        <w:rPr>
          <w:lang w:val="fr-FR"/>
        </w:rPr>
      </w:pPr>
      <w:r w:rsidRPr="00736F84">
        <w:rPr>
          <w:lang w:val="fr-FR"/>
        </w:rPr>
        <w:t xml:space="preserve">Art. </w:t>
      </w:r>
      <w:r w:rsidR="00D24168" w:rsidRPr="00736F84">
        <w:rPr>
          <w:lang w:val="fr-FR"/>
        </w:rPr>
        <w:t xml:space="preserve">12 (1) Elevii scutiţi de efort fizic au obligaţia de a fi prezenţi la orele de educaţie fizică şi sport. Acestor elevi nu li se acordă calificative/note şi nu li se încheie media la această disciplină în semestrul sau în anul în care sunt scutiţi medical. </w:t>
      </w:r>
    </w:p>
    <w:p w:rsidR="00E26D74" w:rsidRPr="00736F84" w:rsidRDefault="00D24168" w:rsidP="00E26D74">
      <w:pPr>
        <w:widowControl w:val="0"/>
        <w:autoSpaceDE w:val="0"/>
        <w:autoSpaceDN w:val="0"/>
        <w:adjustRightInd w:val="0"/>
        <w:ind w:firstLine="705"/>
        <w:jc w:val="both"/>
        <w:rPr>
          <w:lang w:val="fr-FR"/>
        </w:rPr>
      </w:pPr>
      <w:r w:rsidRPr="00DA2E11">
        <w:rPr>
          <w:lang w:val="fr-FR"/>
        </w:rPr>
        <w:t xml:space="preserve">(2) Pentru elevii scutiţi medical, profesorul de educaţie fizică şi sport consemnează în catalog, la rubrica respectivă, "scutit medical în semestrul." sau "scutit medical în anul şcolar.", specificând totodată documentul medical, numărul şi data eliberării acestuia. </w:t>
      </w:r>
      <w:r w:rsidRPr="00736F84">
        <w:rPr>
          <w:lang w:val="fr-FR"/>
        </w:rPr>
        <w:t xml:space="preserve">Documentul medical va fi ataşat la dosarul personal al elevului, aflat la secretariat. </w:t>
      </w:r>
    </w:p>
    <w:p w:rsidR="00E26D74" w:rsidRPr="00736F84" w:rsidRDefault="00D24168" w:rsidP="00E26D74">
      <w:pPr>
        <w:widowControl w:val="0"/>
        <w:autoSpaceDE w:val="0"/>
        <w:autoSpaceDN w:val="0"/>
        <w:adjustRightInd w:val="0"/>
        <w:ind w:firstLine="705"/>
        <w:jc w:val="both"/>
        <w:rPr>
          <w:lang w:val="fr-FR"/>
        </w:rPr>
      </w:pPr>
      <w:r w:rsidRPr="00736F84">
        <w:rPr>
          <w:lang w:val="fr-FR"/>
        </w:rPr>
        <w:t xml:space="preserve">(3) Elevii scutiţi medical, semestrial sau anual, nu sunt obligaţi să vină în echipament sportiv la orele de educaţie fizică şi sport, dar trebuie să aibă încălţăminte adecvată pentru sălile de sport. Absenţele la aceste ore se consemnează în catalog. </w:t>
      </w:r>
    </w:p>
    <w:p w:rsidR="00E26D74" w:rsidRPr="00736F84" w:rsidRDefault="00D24168" w:rsidP="00E26D74">
      <w:pPr>
        <w:widowControl w:val="0"/>
        <w:autoSpaceDE w:val="0"/>
        <w:autoSpaceDN w:val="0"/>
        <w:adjustRightInd w:val="0"/>
        <w:ind w:firstLine="705"/>
        <w:jc w:val="both"/>
        <w:rPr>
          <w:lang w:val="fr-FR"/>
        </w:rPr>
      </w:pPr>
      <w:r w:rsidRPr="00736F84">
        <w:rPr>
          <w:lang w:val="fr-FR"/>
        </w:rPr>
        <w:t xml:space="preserve">(4) Pentru integrarea în colectiv a elevilor scutiţi medical, în timpul orei de educaţie fizică şi sport, cadrul didactic le poate atribui sarcini organizatorice care vor avea în vedere recomandările medicale, de exemplu: arbitraj, cronometrare, măsurare, înregistrarea unor elemente tehnice, ţinerea scorului etc. </w:t>
      </w:r>
    </w:p>
    <w:p w:rsidR="00E4628C" w:rsidRPr="00736F84" w:rsidRDefault="00E26D74" w:rsidP="00E26D74">
      <w:pPr>
        <w:widowControl w:val="0"/>
        <w:autoSpaceDE w:val="0"/>
        <w:autoSpaceDN w:val="0"/>
        <w:adjustRightInd w:val="0"/>
        <w:ind w:firstLine="705"/>
        <w:jc w:val="both"/>
        <w:rPr>
          <w:lang w:val="fr-FR"/>
        </w:rPr>
      </w:pPr>
      <w:r w:rsidRPr="00736F84">
        <w:rPr>
          <w:lang w:val="fr-FR"/>
        </w:rPr>
        <w:t xml:space="preserve">Art. </w:t>
      </w:r>
      <w:r w:rsidR="00D24168" w:rsidRPr="00736F84">
        <w:rPr>
          <w:lang w:val="fr-FR"/>
        </w:rPr>
        <w:t xml:space="preserve">13 Şcolarizarea elevilor sportivi nominalizaţi de federaţiile naţionale sportive pentru centrele naţionale olimpice/de excelenţă se realizează în unităţi de învăţământ situate în apropierea acestor structuri sportive şi respectă dinamica selecţiei loturilor. Situaţia şcolară, înregistrată în perioadele în care elevii se pregătesc în aceste centre, se transmite unităţilor de învăţământ de care aceştia aparţin. În cazul în care şcolarizarea se realizează în unităţi de învăţământ care nu pot asigura pregătirea elevilor la unele discipline de învăţământ, situaţia şcolară a acestor elevi se poate încheia, la disciplinele respective, la unităţile de învăţământ de care elevii aparţin, după întoarcerea acestora, </w:t>
      </w:r>
      <w:r w:rsidR="00D24168" w:rsidRPr="00736F84">
        <w:rPr>
          <w:lang w:val="fr-FR"/>
        </w:rPr>
        <w:lastRenderedPageBreak/>
        <w:t xml:space="preserve">conform prezentului regulament. </w:t>
      </w:r>
    </w:p>
    <w:p w:rsidR="00E4628C" w:rsidRPr="00736F84" w:rsidRDefault="00E4628C" w:rsidP="00E26D74">
      <w:pPr>
        <w:widowControl w:val="0"/>
        <w:autoSpaceDE w:val="0"/>
        <w:autoSpaceDN w:val="0"/>
        <w:adjustRightInd w:val="0"/>
        <w:ind w:firstLine="705"/>
        <w:jc w:val="both"/>
        <w:rPr>
          <w:lang w:val="fr-FR"/>
        </w:rPr>
      </w:pPr>
      <w:r w:rsidRPr="00736F84">
        <w:rPr>
          <w:lang w:val="fr-FR"/>
        </w:rPr>
        <w:t>Art. 1</w:t>
      </w:r>
      <w:r w:rsidR="00D24168" w:rsidRPr="00736F84">
        <w:rPr>
          <w:lang w:val="fr-FR"/>
        </w:rPr>
        <w:t xml:space="preserve">4 Participarea la ora de Religie se realizează în conformitate cu prevederile legale în vigoare. </w:t>
      </w:r>
    </w:p>
    <w:p w:rsidR="00E4628C" w:rsidRPr="00736F84" w:rsidRDefault="00E4628C" w:rsidP="00E4628C">
      <w:pPr>
        <w:widowControl w:val="0"/>
        <w:autoSpaceDE w:val="0"/>
        <w:autoSpaceDN w:val="0"/>
        <w:adjustRightInd w:val="0"/>
        <w:ind w:firstLine="705"/>
        <w:jc w:val="both"/>
        <w:rPr>
          <w:lang w:val="fr-FR"/>
        </w:rPr>
      </w:pPr>
      <w:r w:rsidRPr="00736F84">
        <w:rPr>
          <w:lang w:val="fr-FR"/>
        </w:rPr>
        <w:t xml:space="preserve">Art. </w:t>
      </w:r>
      <w:r w:rsidR="00D24168" w:rsidRPr="00736F84">
        <w:rPr>
          <w:lang w:val="fr-FR"/>
        </w:rPr>
        <w:t xml:space="preserve">15 (1) Sunt declaraţi promovaţi elevii care, la sfârşitul anului şcolar, obţin la fiecare disciplină de studiu/modul cel puţin media anuală 5,00/calificativul "Suficient", iar la purtare, media anuală 6,00/calificativul "Suficient". </w:t>
      </w:r>
    </w:p>
    <w:p w:rsidR="00E4628C" w:rsidRPr="00736F84" w:rsidRDefault="00E4628C" w:rsidP="00E26D74">
      <w:pPr>
        <w:widowControl w:val="0"/>
        <w:autoSpaceDE w:val="0"/>
        <w:autoSpaceDN w:val="0"/>
        <w:adjustRightInd w:val="0"/>
        <w:ind w:firstLine="705"/>
        <w:jc w:val="both"/>
        <w:rPr>
          <w:lang w:val="fr-FR"/>
        </w:rPr>
      </w:pPr>
      <w:r w:rsidRPr="00736F84">
        <w:rPr>
          <w:lang w:val="fr-FR"/>
        </w:rPr>
        <w:t xml:space="preserve">Art. </w:t>
      </w:r>
      <w:r w:rsidR="00D24168" w:rsidRPr="00736F84">
        <w:rPr>
          <w:lang w:val="fr-FR"/>
        </w:rPr>
        <w:t>1</w:t>
      </w:r>
      <w:r w:rsidRPr="00736F84">
        <w:rPr>
          <w:lang w:val="fr-FR"/>
        </w:rPr>
        <w:t>6</w:t>
      </w:r>
      <w:r w:rsidR="00D24168" w:rsidRPr="00736F84">
        <w:rPr>
          <w:lang w:val="fr-FR"/>
        </w:rPr>
        <w:t xml:space="preserve"> Sunt declaraţi amânaţi, semestrial sau anual, elevii cărora nu li se poate definitiva situaţia şcolară la una sau la mai multe discipline de studiu/module din următoarele motive: </w:t>
      </w:r>
    </w:p>
    <w:p w:rsidR="00E4628C" w:rsidRPr="00736F84" w:rsidRDefault="00D24168" w:rsidP="00E26D74">
      <w:pPr>
        <w:widowControl w:val="0"/>
        <w:autoSpaceDE w:val="0"/>
        <w:autoSpaceDN w:val="0"/>
        <w:adjustRightInd w:val="0"/>
        <w:ind w:firstLine="705"/>
        <w:jc w:val="both"/>
        <w:rPr>
          <w:lang w:val="fr-FR"/>
        </w:rPr>
      </w:pPr>
      <w:r w:rsidRPr="00736F84">
        <w:rPr>
          <w:lang w:val="fr-FR"/>
        </w:rPr>
        <w:t xml:space="preserve">a) au absentat, motivat și nemotivat, la cel puţin 50% din numărul de ore de curs prevăzut într-un semestru la disciplinele/modulele respective. </w:t>
      </w:r>
    </w:p>
    <w:p w:rsidR="00E4628C" w:rsidRPr="00736F84" w:rsidRDefault="00D24168" w:rsidP="00E26D74">
      <w:pPr>
        <w:widowControl w:val="0"/>
        <w:autoSpaceDE w:val="0"/>
        <w:autoSpaceDN w:val="0"/>
        <w:adjustRightInd w:val="0"/>
        <w:ind w:firstLine="705"/>
        <w:jc w:val="both"/>
        <w:rPr>
          <w:lang w:val="fr-FR"/>
        </w:rPr>
      </w:pPr>
      <w:r w:rsidRPr="00736F84">
        <w:rPr>
          <w:lang w:val="fr-FR"/>
        </w:rPr>
        <w:t xml:space="preserve">b) au fost scutiţi de frecvenţă de către directorul unităţii de învăţământ în urma unor solicitări oficiale, pentru perioada participării la festivaluri şi concursuri profesionale, cultural-artistice şi sportive, interne şi internaţionale, cantonamente şi pregătire specializată; c) au beneficiat de bursă de studiu în străinătate, recunoscută de Ministerul Educaţiei și Cercetării; </w:t>
      </w:r>
    </w:p>
    <w:p w:rsidR="00E4628C" w:rsidRPr="00736F84" w:rsidRDefault="00D24168" w:rsidP="00E26D74">
      <w:pPr>
        <w:widowControl w:val="0"/>
        <w:autoSpaceDE w:val="0"/>
        <w:autoSpaceDN w:val="0"/>
        <w:adjustRightInd w:val="0"/>
        <w:ind w:firstLine="705"/>
        <w:jc w:val="both"/>
        <w:rPr>
          <w:lang w:val="fr-FR"/>
        </w:rPr>
      </w:pPr>
      <w:r w:rsidRPr="00736F84">
        <w:rPr>
          <w:lang w:val="fr-FR"/>
        </w:rPr>
        <w:t xml:space="preserve">d) au urmat studiile, pentru o perioadă determinată de timp, în alte ţări; </w:t>
      </w:r>
    </w:p>
    <w:p w:rsidR="00E4628C" w:rsidRPr="00736F84" w:rsidRDefault="00D24168" w:rsidP="00E26D74">
      <w:pPr>
        <w:widowControl w:val="0"/>
        <w:autoSpaceDE w:val="0"/>
        <w:autoSpaceDN w:val="0"/>
        <w:adjustRightInd w:val="0"/>
        <w:ind w:firstLine="705"/>
        <w:jc w:val="both"/>
        <w:rPr>
          <w:lang w:val="fr-FR"/>
        </w:rPr>
      </w:pPr>
      <w:r w:rsidRPr="00736F84">
        <w:rPr>
          <w:lang w:val="fr-FR"/>
        </w:rPr>
        <w:t xml:space="preserve">e) nu au un număr suficient de calificative/note, necesar pentru încheierea mediei/mediilor sau nu au calificativele/mediile semestriale ori anuale la disciplinele/modulele respective, consemnate în catalog de către cadrul didactic, din alte motive decât cele de mai sus, neimputabile personalului didactic de predare. </w:t>
      </w:r>
    </w:p>
    <w:p w:rsidR="00E4628C" w:rsidRPr="00DA2E11" w:rsidRDefault="00E4628C" w:rsidP="00E26D74">
      <w:pPr>
        <w:widowControl w:val="0"/>
        <w:autoSpaceDE w:val="0"/>
        <w:autoSpaceDN w:val="0"/>
        <w:adjustRightInd w:val="0"/>
        <w:ind w:firstLine="705"/>
        <w:jc w:val="both"/>
        <w:rPr>
          <w:lang w:val="fr-FR"/>
        </w:rPr>
      </w:pPr>
      <w:r w:rsidRPr="00DA2E11">
        <w:rPr>
          <w:lang w:val="fr-FR"/>
        </w:rPr>
        <w:t>Art. 17</w:t>
      </w:r>
      <w:r w:rsidR="00D24168" w:rsidRPr="00DA2E11">
        <w:rPr>
          <w:lang w:val="fr-FR"/>
        </w:rPr>
        <w:t xml:space="preserve"> (1</w:t>
      </w:r>
      <w:r w:rsidR="00D24168" w:rsidRPr="00DA2E11">
        <w:rPr>
          <w:b/>
          <w:color w:val="2E74B5" w:themeColor="accent1" w:themeShade="BF"/>
          <w:lang w:val="fr-FR"/>
        </w:rPr>
        <w:t>) Elevii declaraţi amânaţi pe semestrul I îşi încheie situaţia şcolară în primele patru săptămâni de la revenirea la şcoală.</w:t>
      </w:r>
      <w:r w:rsidR="00D24168" w:rsidRPr="00DA2E11">
        <w:rPr>
          <w:lang w:val="fr-FR"/>
        </w:rPr>
        <w:t xml:space="preserve"> </w:t>
      </w:r>
    </w:p>
    <w:p w:rsidR="00E4628C" w:rsidRPr="00DA2E11" w:rsidRDefault="00D24168" w:rsidP="00E26D74">
      <w:pPr>
        <w:widowControl w:val="0"/>
        <w:autoSpaceDE w:val="0"/>
        <w:autoSpaceDN w:val="0"/>
        <w:adjustRightInd w:val="0"/>
        <w:ind w:firstLine="705"/>
        <w:jc w:val="both"/>
        <w:rPr>
          <w:lang w:val="fr-FR"/>
        </w:rPr>
      </w:pPr>
      <w:r w:rsidRPr="00DA2E11">
        <w:rPr>
          <w:lang w:val="fr-FR"/>
        </w:rPr>
        <w:t xml:space="preserve">(2) Încheierea situaţiei şcolare a elevilor prevăzuţi la alin. (1) se face pe baza calificativelor/notelor consemnate în rubrica semestrului I, datate la momentul evaluării. </w:t>
      </w:r>
    </w:p>
    <w:p w:rsidR="00E4628C" w:rsidRPr="00736F84" w:rsidRDefault="00D24168" w:rsidP="00E4628C">
      <w:pPr>
        <w:widowControl w:val="0"/>
        <w:autoSpaceDE w:val="0"/>
        <w:autoSpaceDN w:val="0"/>
        <w:adjustRightInd w:val="0"/>
        <w:ind w:firstLine="705"/>
        <w:jc w:val="both"/>
        <w:rPr>
          <w:lang w:val="fr-FR"/>
        </w:rPr>
      </w:pPr>
      <w:r w:rsidRPr="00DA2E11">
        <w:rPr>
          <w:lang w:val="fr-FR"/>
        </w:rPr>
        <w:t xml:space="preserve">(3) Încheierea situaţiei şcolare a elevilor amânaţi pe semestrul al II-lea, a celor declaraţi amânaţi pe semestrul I care nu şi-au încheiat situaţia şcolară sau a celor amânaţi anual se face înaintea sesiunii de corigenţe, într-o perioadă stabilită de consiliul de administraţie. </w:t>
      </w:r>
      <w:r w:rsidRPr="00736F84">
        <w:rPr>
          <w:lang w:val="fr-FR"/>
        </w:rPr>
        <w:t xml:space="preserve">Elevii amânaţi, care nu promovează la una sau două discipline/module de studiu în sesiunea de examene de încheiere a situaţiei şcolare a elevilor amânaţi, se pot prezenta la sesiunea de examene de corigenţe. Elevii declaraţi amânaţi anual din clasa pregătitoare, respectiv din clasa I, care nu se prezintă în sesiunile de examinare sunt reînscrişi în clasa pentru care nu s-a încheiat situaţia şcolară. </w:t>
      </w:r>
    </w:p>
    <w:p w:rsidR="00E4628C" w:rsidRPr="00736F84" w:rsidRDefault="00E4628C" w:rsidP="00E4628C">
      <w:pPr>
        <w:widowControl w:val="0"/>
        <w:autoSpaceDE w:val="0"/>
        <w:autoSpaceDN w:val="0"/>
        <w:adjustRightInd w:val="0"/>
        <w:ind w:firstLine="705"/>
        <w:jc w:val="both"/>
        <w:rPr>
          <w:lang w:val="fr-FR"/>
        </w:rPr>
      </w:pPr>
      <w:r w:rsidRPr="00736F84">
        <w:rPr>
          <w:lang w:val="fr-FR"/>
        </w:rPr>
        <w:t>Art. 18</w:t>
      </w:r>
      <w:r w:rsidR="00D24168" w:rsidRPr="00736F84">
        <w:rPr>
          <w:lang w:val="fr-FR"/>
        </w:rPr>
        <w:t xml:space="preserve"> (1) Sunt declaraţi corigenţi elevii care obţin calificativul "Insuficient"/medii anuale sub 5,00 la cel mult două discipline de studiu, precum şi elevii amânaţi care nu promovează examenul de încheiere a situaţiei şcolare, la cel</w:t>
      </w:r>
      <w:r w:rsidRPr="00736F84">
        <w:rPr>
          <w:lang w:val="fr-FR"/>
        </w:rPr>
        <w:t xml:space="preserve"> mult două discipline de studio</w:t>
      </w:r>
    </w:p>
    <w:p w:rsidR="00E4628C" w:rsidRPr="00736F84" w:rsidRDefault="00E4628C" w:rsidP="00E4628C">
      <w:pPr>
        <w:widowControl w:val="0"/>
        <w:autoSpaceDE w:val="0"/>
        <w:autoSpaceDN w:val="0"/>
        <w:adjustRightInd w:val="0"/>
        <w:ind w:firstLine="705"/>
        <w:jc w:val="both"/>
        <w:rPr>
          <w:lang w:val="fr-FR"/>
        </w:rPr>
      </w:pPr>
      <w:r w:rsidRPr="00736F84">
        <w:rPr>
          <w:lang w:val="fr-FR"/>
        </w:rPr>
        <w:t xml:space="preserve"> (2</w:t>
      </w:r>
      <w:r w:rsidR="00D24168" w:rsidRPr="00736F84">
        <w:rPr>
          <w:lang w:val="fr-FR"/>
        </w:rPr>
        <w:t xml:space="preserve">) Pentru elevii corigenţi se organizează anual o singură sesiune de examene de corigenţă, într-o perioadă stabilită de Ministerul Educaţiei și Cercetării.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(4) Pentru elevii corigenţi menționați la alin. (2) lit. a), se organizează și o sesiune specială de examene de corigență, în ultima săptămână a anului școlar. Media fiecărui modul, obținută în cadrul sesiunii speciale de corigență, este și media anuală a modulului. </w:t>
      </w:r>
    </w:p>
    <w:p w:rsidR="00235547" w:rsidRPr="00F56AFC" w:rsidRDefault="00D24168" w:rsidP="00E4628C">
      <w:pPr>
        <w:widowControl w:val="0"/>
        <w:autoSpaceDE w:val="0"/>
        <w:autoSpaceDN w:val="0"/>
        <w:adjustRightInd w:val="0"/>
        <w:ind w:firstLine="705"/>
        <w:jc w:val="both"/>
        <w:rPr>
          <w:lang w:val="fr-FR"/>
        </w:rPr>
      </w:pPr>
      <w:r w:rsidRPr="00F56AFC">
        <w:rPr>
          <w:lang w:val="fr-FR"/>
        </w:rPr>
        <w:t>Art. 1</w:t>
      </w:r>
      <w:r w:rsidR="00235547" w:rsidRPr="00F56AFC">
        <w:rPr>
          <w:lang w:val="fr-FR"/>
        </w:rPr>
        <w:t>9</w:t>
      </w:r>
      <w:r w:rsidRPr="00F56AFC">
        <w:rPr>
          <w:lang w:val="fr-FR"/>
        </w:rPr>
        <w:t xml:space="preserve"> (1) Sunt declaraţi repetenţi: </w:t>
      </w:r>
    </w:p>
    <w:p w:rsidR="00235547" w:rsidRPr="00F56AFC" w:rsidRDefault="00D24168" w:rsidP="00E4628C">
      <w:pPr>
        <w:widowControl w:val="0"/>
        <w:autoSpaceDE w:val="0"/>
        <w:autoSpaceDN w:val="0"/>
        <w:adjustRightInd w:val="0"/>
        <w:ind w:firstLine="705"/>
        <w:jc w:val="both"/>
        <w:rPr>
          <w:lang w:val="fr-FR"/>
        </w:rPr>
      </w:pPr>
      <w:r w:rsidRPr="00736F84">
        <w:rPr>
          <w:lang w:val="fr-FR"/>
        </w:rPr>
        <w:t xml:space="preserve">a) elevii care au obţinut calificativul ”Insuficient”/medii anuale sub 5,00 la mai mult de două discipline de învăţământ/module care se finalizează la sfârșitul anului școlar. Prevederile se aplică și elevilor care nu au promovat, la mai mult de două module, la examenele de corigență în sesiunea specială, organizată în conformitate cu art. 119, alin. </w:t>
      </w:r>
      <w:r w:rsidRPr="00F56AFC">
        <w:rPr>
          <w:lang w:val="fr-FR"/>
        </w:rPr>
        <w:t xml:space="preserve">(4).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b) elevii care au obţinut la purtare calificativul anual "Insuficient"/media anuală mai mică de 6,00;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c) elevii corigenţi care nu se prezintă la sesiunea de examen de corigenţă sau la sesiunea specială prevăzută la art. 119, alin. (4) sau care nu promovează examenul la toate disciplinele/modulele la care se află în situație de corigență;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d) elevii amânaţi care nu se prezintă la sesiunea de încheiere a situaţiei şcolare la cel puţin o disciplină/un modul; e) elevii exmatriculaţi, cu drept de reînscriere; acestora li se înscrie în documentele şcolare "Repetent prin exmatriculare, cu drept de reînscriere în aceeaşi unitate de învăţământ sau în altă unitate de învăţământ”, respectiv „fără drept de înscriere în nicio unitate de învăţământ pentru o perioadă de trei ani".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(2) La sfârșitul clasei pregătitoare și al clasei I elevii nu pot fi lăsați repetenți. Elevii care, pe </w:t>
      </w:r>
      <w:r w:rsidRPr="00736F84">
        <w:rPr>
          <w:lang w:val="fr-FR"/>
        </w:rPr>
        <w:lastRenderedPageBreak/>
        <w:t>parcursul anului școlar, au manifestat dificultăți de învățare, menționate în raportul de evaluare a dezvoltării fizice, socioemoționale, cognitive, a limbajului și a comunicării, precum și a dezvoltării capacităților și atitudinilor față de învățare rămân în colectivele în care au învățat și intră, pe parcursul anului școlar următor, întrun program de remediere/recuperare școlară, realizat de un învățător/institutor/profesor pentru învățământul primar, împreună cu un specialist de la Centrul Județean de Re</w:t>
      </w:r>
      <w:r w:rsidR="00235547" w:rsidRPr="00736F84">
        <w:rPr>
          <w:lang w:val="fr-FR"/>
        </w:rPr>
        <w:t>surse și Asistență Educațională</w:t>
      </w:r>
      <w:r w:rsidRPr="00736F84">
        <w:rPr>
          <w:lang w:val="fr-FR"/>
        </w:rPr>
        <w:t xml:space="preserve"> și Asistență Educațională. </w:t>
      </w:r>
    </w:p>
    <w:p w:rsidR="00235547" w:rsidRPr="00736F84" w:rsidRDefault="00D24168" w:rsidP="00E4628C">
      <w:pPr>
        <w:widowControl w:val="0"/>
        <w:autoSpaceDE w:val="0"/>
        <w:autoSpaceDN w:val="0"/>
        <w:adjustRightInd w:val="0"/>
        <w:ind w:firstLine="705"/>
        <w:jc w:val="both"/>
        <w:rPr>
          <w:lang w:val="fr-FR"/>
        </w:rPr>
      </w:pPr>
      <w:r w:rsidRPr="00736F84">
        <w:rPr>
          <w:lang w:val="fr-FR"/>
        </w:rPr>
        <w:t>A</w:t>
      </w:r>
      <w:r w:rsidR="00235547" w:rsidRPr="00736F84">
        <w:rPr>
          <w:lang w:val="fr-FR"/>
        </w:rPr>
        <w:t>rt. 20</w:t>
      </w:r>
      <w:r w:rsidRPr="00736F84">
        <w:rPr>
          <w:lang w:val="fr-FR"/>
        </w:rPr>
        <w:t xml:space="preserve"> (1) Elevii declaraţi repetenţi se pot înscrie în anul şcolar următor în clasa pe care o repetă, la aceeaşi unitate de învăţământ, inclusiv cu depășirea numărului maxim de elevi la clasă prevăzut de lege, sau se pot transfera la altă unitate de învăţământ</w:t>
      </w:r>
      <w:r w:rsidR="00235547" w:rsidRPr="00736F84">
        <w:rPr>
          <w:lang w:val="fr-FR"/>
        </w:rPr>
        <w:t>ânt.</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Art. </w:t>
      </w:r>
      <w:r w:rsidR="00235547" w:rsidRPr="00736F84">
        <w:rPr>
          <w:lang w:val="fr-FR"/>
        </w:rPr>
        <w:t>21</w:t>
      </w:r>
      <w:r w:rsidRPr="00736F84">
        <w:rPr>
          <w:lang w:val="fr-FR"/>
        </w:rPr>
        <w:t xml:space="preserve"> (1) După încheierea sesiunii de corigenţă, elevii care nu au promovat la o singură disciplină de învăţământ/un singur modul au dreptul să solicite reexaminarea. Aceasta se aprobă de către director, în cazuri justificate, o singură dată pe an școlar.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(2) Cererea de reexaminare se depune la secretariatul unității de învățământ, în termen de 24 de ore de la afişarea rezultatelor examenului de corigenţă.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(3) Reexaminarea se desfăşoară în termen de două zile de la data depunerii cererii, dar nu mai târziu de data începerii cursurilor noului an şcolar.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(4) Comisia de reexaminare se numeşte prin decizia directorului și este formată din alte cadre didactice decât cele care au făcut examinarea anterioară. </w:t>
      </w:r>
    </w:p>
    <w:p w:rsidR="00235547" w:rsidRDefault="00235547" w:rsidP="00E4628C">
      <w:pPr>
        <w:widowControl w:val="0"/>
        <w:autoSpaceDE w:val="0"/>
        <w:autoSpaceDN w:val="0"/>
        <w:adjustRightInd w:val="0"/>
        <w:ind w:firstLine="705"/>
        <w:jc w:val="both"/>
      </w:pPr>
      <w:r>
        <w:t>Art. 22</w:t>
      </w:r>
      <w:r w:rsidR="00D24168">
        <w:t xml:space="preserve"> (1) Pentru elevii declaraţi corigenţi sau amânaţi anual, examinarea se face din toată materia studiată în anul şcolar, conform programei şcolare.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(2) Pentru elevii amânaţi pentru un semestru, examinarea în vederea încheierii situației se face numai din materia acelui semestru.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3) Pentru elevii care susţin examene de diferenţă, examinarea se face din toată materia studiată în anul şcolar respectiv sau dintr-o parte a acesteia, în funcţie de situaţie.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(4) Disciplinele/modulele la care se dau examene de diferenţă sunt cele prevăzute în trunchiul comun și în curriculumul diferențiat al specializării/calificării profesionale a clasei la care se face transferul şi care nu au fost studiate de candidat. Se susţine examen separat pentru fiecare clasă/an de studiu. Notele obținute la examenele de diferență din curriculum-ul diferențiat se consemnează în registrul matricol, fără a fi luate în calcul pentru media anuală a elevului pentru fiecare an de studiu încheiat.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(5) În situația transferării elevului după semestrul I, secretarul școlii înscrie în catalogul clasei la care se transferă candidatul numai mediile din primul semestru de la disciplinele pe care elevul le studiază la specializarea/calificarea la care s-a transferat. Notele obținute la examenele de diferențe susținute la disciplinele/modulele prevăzute în trunchiul comun și în curriculumul diferențiat al specializării/calificării profesionale a clasei la care se transferă și care nu au fost studiate de candidat anterior transferului reprezintă mediile pe semestrul I la disciplinele/modulele respective.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(6) Nu se susţin examene de diferenţă pentru disciplinele din curriculumul la decizia şcolii.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(7) În cazul elevilor transferaţi, aceştia preiau disciplinele opţionale ale clasei în care se transferă. În situația transferului elevului la începutul semestrului al II-lea sau în cursul acestuia, mediile semestriale obținute la disciplinele opționale ale clasei, la sfârșitul semestrului al II-lea, devin medii anuale pentru disciplina respectivă.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(8) În situaţia menţionată la alin. (7), în foaia matricolă vor fi trecute atât disciplinele opţionale pe care le-a parcurs elevul la unitatea de învăţământ de la care se transferă, la care are situația școlară încheiată pe primul semestru, cât şi cele ale clasei din unitatea de învăţământ la care se transferă. În acest caz, media semestrială la fiecare din aceste discipline opționale devine medie anuală.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(9) În cazul transferului elevilor corigenți la cel mult două discipline/module, cu schimbarea profilului/specializării/calificării profesionale, și care nu vor mai studia la unitatea de învățământ primitoare disciplinele/modulele respective, se vor susține doar examenele de diferență. Prevederea se aplică și în cazul elevilor declarați amânați. </w:t>
      </w:r>
    </w:p>
    <w:p w:rsidR="00235547" w:rsidRPr="00736F84" w:rsidRDefault="00235547" w:rsidP="00E4628C">
      <w:pPr>
        <w:widowControl w:val="0"/>
        <w:autoSpaceDE w:val="0"/>
        <w:autoSpaceDN w:val="0"/>
        <w:adjustRightInd w:val="0"/>
        <w:ind w:firstLine="705"/>
        <w:jc w:val="both"/>
        <w:rPr>
          <w:lang w:val="fr-FR"/>
        </w:rPr>
      </w:pPr>
      <w:r w:rsidRPr="00736F84">
        <w:rPr>
          <w:lang w:val="fr-FR"/>
        </w:rPr>
        <w:t>Art. 23</w:t>
      </w:r>
      <w:r w:rsidR="00D24168" w:rsidRPr="00736F84">
        <w:rPr>
          <w:lang w:val="fr-FR"/>
        </w:rPr>
        <w:t xml:space="preserve"> (1) Obligaţia de a frecventa cursurile la forma cu frecvenţă încetează la vârsta de 18 ani. Persoanele care nu au finalizat învăţământul obligatoriu până la această vârstă şi care au depăşit cu mai mult de trei ani vârsta clasei îşi pot continua studiile, la cerere şi la forma de învăţământ cu frecvenţă, cursuri serale sau la forma cu frecvenţă redusă. </w:t>
      </w:r>
    </w:p>
    <w:p w:rsidR="00235547" w:rsidRPr="00736F84" w:rsidRDefault="00D24168" w:rsidP="00E4628C">
      <w:pPr>
        <w:widowControl w:val="0"/>
        <w:autoSpaceDE w:val="0"/>
        <w:autoSpaceDN w:val="0"/>
        <w:adjustRightInd w:val="0"/>
        <w:ind w:firstLine="705"/>
        <w:jc w:val="both"/>
        <w:rPr>
          <w:lang w:val="fr-FR"/>
        </w:rPr>
      </w:pPr>
      <w:r w:rsidRPr="00736F84">
        <w:rPr>
          <w:lang w:val="fr-FR"/>
        </w:rPr>
        <w:lastRenderedPageBreak/>
        <w:t xml:space="preserve">(2) Persoanele care au depăşit cu mai mult de patru ani vârsta clasei în care puteau fi înscrise şi care nu au absolvit învăţământul primar până la vârsta de 14 ani, precum şi persoanele care au depăşit cu mai mult de patru ani vârsta clasei în care puteau fi înscrise şi care nu au finalizat învăţământul secundar inferior pot continua studiile, la solicitarea acestora, şi în programul "A doua şansă", conform metodologiei aprobate prin ordin al ministrului educaţiei și cercetării. </w:t>
      </w:r>
    </w:p>
    <w:p w:rsidR="00235547" w:rsidRPr="00736F84" w:rsidRDefault="00235547" w:rsidP="00E4628C">
      <w:pPr>
        <w:widowControl w:val="0"/>
        <w:autoSpaceDE w:val="0"/>
        <w:autoSpaceDN w:val="0"/>
        <w:adjustRightInd w:val="0"/>
        <w:ind w:firstLine="705"/>
        <w:jc w:val="both"/>
        <w:rPr>
          <w:lang w:val="fr-FR"/>
        </w:rPr>
      </w:pPr>
      <w:r w:rsidRPr="00736F84">
        <w:rPr>
          <w:lang w:val="fr-FR"/>
        </w:rPr>
        <w:t>Art. 24</w:t>
      </w:r>
      <w:r w:rsidR="00D24168" w:rsidRPr="00736F84">
        <w:rPr>
          <w:lang w:val="fr-FR"/>
        </w:rPr>
        <w:t xml:space="preserve"> (1) Elevii care, indiferent de cetăţenie sau statut, au urmat cursurile într-o unitate de învăţământ din altă ţară sau la organizaţii furnizoare de educaţie care organizează şi desfăşoară pe teritoriul României activităţi corespunzătoare unor sisteme educaţionale din alte ţări pot dobândi calitatea de elev în România numai după recunoaşterea sau echivalarea de către </w:t>
      </w:r>
      <w:r w:rsidRPr="00736F84">
        <w:rPr>
          <w:lang w:val="fr-FR"/>
        </w:rPr>
        <w:t>ISJ Cluj</w:t>
      </w:r>
      <w:r w:rsidR="00D24168" w:rsidRPr="00736F84">
        <w:rPr>
          <w:lang w:val="fr-FR"/>
        </w:rPr>
        <w:t>, respectiv de către minister a studiilor urmate în străinătate şi, după caz, după susținerea examenelor de diferenţă stabilite în cadrul pr</w:t>
      </w:r>
      <w:r w:rsidRPr="00736F84">
        <w:rPr>
          <w:lang w:val="fr-FR"/>
        </w:rPr>
        <w:t>ocedurii de echivalare.</w:t>
      </w:r>
    </w:p>
    <w:p w:rsidR="00235547" w:rsidRPr="00DA2E11" w:rsidRDefault="00D24168" w:rsidP="00E4628C">
      <w:pPr>
        <w:widowControl w:val="0"/>
        <w:autoSpaceDE w:val="0"/>
        <w:autoSpaceDN w:val="0"/>
        <w:adjustRightInd w:val="0"/>
        <w:ind w:firstLine="705"/>
        <w:jc w:val="both"/>
        <w:rPr>
          <w:lang w:val="fr-FR"/>
        </w:rPr>
      </w:pPr>
      <w:r w:rsidRPr="00736F84">
        <w:rPr>
          <w:lang w:val="fr-FR"/>
        </w:rPr>
        <w:t xml:space="preserve"> </w:t>
      </w:r>
      <w:r w:rsidRPr="00DA2E11">
        <w:rPr>
          <w:lang w:val="fr-FR"/>
        </w:rPr>
        <w:t xml:space="preserve">(2) Elevii menţionaţi la alin. (1) vor fi înscrişi ca audienţi până la finalizarea procedurii de echivalare, indiferent de momentul în care părinții sau reprezentanții legali ai acestora solicită şcolarizarea. </w:t>
      </w:r>
    </w:p>
    <w:p w:rsidR="00235547" w:rsidRPr="00DA2E11" w:rsidRDefault="00D24168" w:rsidP="00E4628C">
      <w:pPr>
        <w:widowControl w:val="0"/>
        <w:autoSpaceDE w:val="0"/>
        <w:autoSpaceDN w:val="0"/>
        <w:adjustRightInd w:val="0"/>
        <w:ind w:firstLine="705"/>
        <w:jc w:val="both"/>
        <w:rPr>
          <w:lang w:val="fr-FR"/>
        </w:rPr>
      </w:pPr>
      <w:r w:rsidRPr="00DA2E11">
        <w:rPr>
          <w:lang w:val="fr-FR"/>
        </w:rPr>
        <w:t xml:space="preserve">(3) Activitatea elevilor audienţi va fi înregistrată în cataloage provizorii, toate menţiunile privind evaluările şi frecvenţa urmând a fi trecute în cataloagele claselor după încheierea recunoaşterii şi a echivalării studiilor parcurse în străinătate şi după promovarea eventualelor examene de diferenţă. </w:t>
      </w:r>
    </w:p>
    <w:p w:rsidR="00235547" w:rsidRPr="00DA2E11" w:rsidRDefault="00D24168" w:rsidP="00E4628C">
      <w:pPr>
        <w:widowControl w:val="0"/>
        <w:autoSpaceDE w:val="0"/>
        <w:autoSpaceDN w:val="0"/>
        <w:adjustRightInd w:val="0"/>
        <w:ind w:firstLine="705"/>
        <w:jc w:val="both"/>
        <w:rPr>
          <w:lang w:val="fr-FR"/>
        </w:rPr>
      </w:pPr>
      <w:r w:rsidRPr="00DA2E11">
        <w:rPr>
          <w:lang w:val="fr-FR"/>
        </w:rPr>
        <w:t xml:space="preserve">(4) Indiferent de cetăţenie sau statut, alegerea nivelului clasei în care va fi înscris elevul ca audient se face, prin decizie, de către directorul unităţii de învăţământ, în baza hotărârii consiliului de administraţie luate în baza analizării raportului întocmit de o comisie formată din cadre didactice care predau la nivelul de studiu pentru care se solicită înscrierea, stabilită la nivelul unităţii de învăţământ, din care fac parte şi directorul/directorul adjunct şi un psiholog/consilier şcolar. </w:t>
      </w:r>
    </w:p>
    <w:p w:rsidR="00235547" w:rsidRPr="00F56AFC" w:rsidRDefault="00D24168" w:rsidP="00E4628C">
      <w:pPr>
        <w:widowControl w:val="0"/>
        <w:autoSpaceDE w:val="0"/>
        <w:autoSpaceDN w:val="0"/>
        <w:adjustRightInd w:val="0"/>
        <w:ind w:firstLine="705"/>
        <w:jc w:val="both"/>
        <w:rPr>
          <w:lang w:val="fr-FR"/>
        </w:rPr>
      </w:pPr>
      <w:r w:rsidRPr="00F56AFC">
        <w:rPr>
          <w:lang w:val="fr-FR"/>
        </w:rPr>
        <w:t xml:space="preserve">(5) Evaluarea situaţiei elevului şi decizia menţionată la alin. </w:t>
      </w:r>
    </w:p>
    <w:p w:rsidR="00235547" w:rsidRPr="00F56AFC" w:rsidRDefault="00D24168" w:rsidP="00E4628C">
      <w:pPr>
        <w:widowControl w:val="0"/>
        <w:autoSpaceDE w:val="0"/>
        <w:autoSpaceDN w:val="0"/>
        <w:adjustRightInd w:val="0"/>
        <w:ind w:firstLine="705"/>
        <w:jc w:val="both"/>
        <w:rPr>
          <w:lang w:val="fr-FR"/>
        </w:rPr>
      </w:pPr>
      <w:r w:rsidRPr="00F56AFC">
        <w:rPr>
          <w:lang w:val="fr-FR"/>
        </w:rPr>
        <w:t xml:space="preserve">(4) vor ţine cont de: vârsta şi nivelul dezvoltării psihocomportamentale a elevului, de recomandarea părinţilor, de nivelul obţinut în urma unei evaluări orale sumare, de perspectivele de evoluţie şcolară. </w:t>
      </w:r>
    </w:p>
    <w:p w:rsidR="00235547" w:rsidRPr="00F56AFC" w:rsidRDefault="00D24168" w:rsidP="00E4628C">
      <w:pPr>
        <w:widowControl w:val="0"/>
        <w:autoSpaceDE w:val="0"/>
        <w:autoSpaceDN w:val="0"/>
        <w:adjustRightInd w:val="0"/>
        <w:ind w:firstLine="705"/>
        <w:jc w:val="both"/>
        <w:rPr>
          <w:lang w:val="fr-FR"/>
        </w:rPr>
      </w:pPr>
      <w:r w:rsidRPr="00F56AFC">
        <w:rPr>
          <w:lang w:val="fr-FR"/>
        </w:rPr>
        <w:t>(6) În cazul în care părinţii sau reprezentanții legali nu sunt de acord cu recomandarea comisiei privind nivelul clasei în care va fi înscris elevul audient, elevul va fi înscris la clasa pentru care optează părinţii, pe răspunderea acestora asumată prin semnătură.</w:t>
      </w:r>
    </w:p>
    <w:p w:rsidR="00235547" w:rsidRPr="00736F84" w:rsidRDefault="00D24168" w:rsidP="00E4628C">
      <w:pPr>
        <w:widowControl w:val="0"/>
        <w:autoSpaceDE w:val="0"/>
        <w:autoSpaceDN w:val="0"/>
        <w:adjustRightInd w:val="0"/>
        <w:ind w:firstLine="705"/>
        <w:jc w:val="both"/>
        <w:rPr>
          <w:lang w:val="fr-FR"/>
        </w:rPr>
      </w:pPr>
      <w:r w:rsidRPr="00F56AFC">
        <w:rPr>
          <w:lang w:val="fr-FR"/>
        </w:rPr>
        <w:t xml:space="preserve"> </w:t>
      </w:r>
      <w:r w:rsidRPr="00736F84">
        <w:rPr>
          <w:lang w:val="fr-FR"/>
        </w:rPr>
        <w:t xml:space="preserve">(7) Dosarul de echivalare va fi depus de către părinţii sau reprezentanții legali ai elevului la unitatea de învăţământ la care este înscris elevul ca audient. Unitatea de învăţământ transmite dosarul către inspectoratul şcolar, în termen de cel mult 5 zile de la înscrierea elevului ca audient.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(8) În cazul în care părinţii sau reprezentanții legali nu au depus dosarul în termen de 30 de zile de la înscrierea elevului ca audient, acesta va fi înscris în clasa următoare ultimei clase absolvite în România sau în clasa stabilită de comisia prevăzută la alin. (4). </w:t>
      </w:r>
    </w:p>
    <w:p w:rsidR="00235547" w:rsidRPr="00736F84" w:rsidRDefault="00D24168" w:rsidP="00E4628C">
      <w:pPr>
        <w:widowControl w:val="0"/>
        <w:autoSpaceDE w:val="0"/>
        <w:autoSpaceDN w:val="0"/>
        <w:adjustRightInd w:val="0"/>
        <w:ind w:firstLine="705"/>
        <w:jc w:val="both"/>
        <w:rPr>
          <w:lang w:val="fr-FR"/>
        </w:rPr>
      </w:pPr>
      <w:r w:rsidRPr="00736F84">
        <w:rPr>
          <w:lang w:val="fr-FR"/>
        </w:rPr>
        <w:t>(9) În termen de maximum 15 zile de la primirea avizului favorabil din partea inspectoratelor şcolare judeţene, Inspectoratului Şcolar al Municipiului Bucureşti, respectiv al ministerului privind recunoaşterea şi echivalarea studiilor, elevul audient este înscris în catalogul clasei şi i se transferă din catalogul provizoriu toate menţiunile cu privire la activitatea desfăşurată - note, absenţe etc.</w:t>
      </w:r>
    </w:p>
    <w:p w:rsidR="00235547" w:rsidRPr="00DA2E11" w:rsidRDefault="00D24168" w:rsidP="00E4628C">
      <w:pPr>
        <w:widowControl w:val="0"/>
        <w:autoSpaceDE w:val="0"/>
        <w:autoSpaceDN w:val="0"/>
        <w:adjustRightInd w:val="0"/>
        <w:ind w:firstLine="705"/>
        <w:jc w:val="both"/>
        <w:rPr>
          <w:lang w:val="fr-FR"/>
        </w:rPr>
      </w:pPr>
      <w:r w:rsidRPr="00736F84">
        <w:rPr>
          <w:lang w:val="fr-FR"/>
        </w:rPr>
        <w:t xml:space="preserve"> </w:t>
      </w:r>
      <w:r w:rsidRPr="00DA2E11">
        <w:rPr>
          <w:lang w:val="fr-FR"/>
        </w:rPr>
        <w:t xml:space="preserve">(10) În situaţia în care studiile făcute în străinătate sau la organizaţii furnizoare de educaţie care organizează şi desfăşoară pe teritoriul României activităţi corespunzătoare unor sisteme educaţionale din alte ţări nu au fost echivalate sau au fost echivalate parţial de către inspectoratele şcolare judeţene, Inspectoratul Şcolar al Municipiului Bucureşti, respectiv de către minister, iar între ultima clasă echivalată şi clasa în care este înscris elevul ca audient există una sau mai multe clase ce nu au fost parcurse/promovate/echivalate, comisia prevăzută la alin. (4) solicită inspectoratului şcolar, în scris, în termen de maximum 30 de zile, examinarea elevului în vederea încheierii situaţiei şcolare pentru anii neechivalaţi sau care nu au fost parcurşi ori promovaţi.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(11) În contextul prevăzut la alin. (10) inspectoratul şcolar constituie o comisie de evaluare formată din cadre didactice şi cel puţin un inspector şcolar/profesor metodist, care evaluează elevul, în termen de cel mult 20 de zile, pe baza programelor şcolare în vigoare, la toate disciplinele/modulele din planul-cadru de învăţământ, pentru clasele neechivalate sau care nu au fost parcurse ori promovate. După promovarea tuturor examenelor, elevul este înscris în clasa următoare ultimei clase promovate, fie prin recunoaştere şi echivalare, fie prin promovarea examenelor </w:t>
      </w:r>
      <w:r w:rsidRPr="00736F84">
        <w:rPr>
          <w:lang w:val="fr-FR"/>
        </w:rPr>
        <w:lastRenderedPageBreak/>
        <w:t xml:space="preserve">prevăzute la alin. (10). Modul de desfăşurare şi rezultatele evaluării vor fi trecute într-un proces-verbal care se păstrează în unitatea de învăţământ în care elevul urmează să frecventeze cursurile. Această procedură se aplică şi în cazul persoanelor, indiferent de cetăţenie sau statut, care solicită continuarea studiilor şi înscrierea în sistemul românesc, fără a prezenta documente care să ateste studiile efectuate în străinătate sau la organizaţii furnizoare de educaţie care organizează şi desfăşoară pe teritoriul României activităţi corespunzătoare unor sisteme educaţionale din alte ţări, care nu sunt înscrise în Registrul special al Agenţiei Române pentru Asigurarea Calităţii în Învăţământul Preuniversitar. </w:t>
      </w:r>
    </w:p>
    <w:p w:rsidR="00235547" w:rsidRPr="00736F84" w:rsidRDefault="00D24168" w:rsidP="00E4628C">
      <w:pPr>
        <w:widowControl w:val="0"/>
        <w:autoSpaceDE w:val="0"/>
        <w:autoSpaceDN w:val="0"/>
        <w:adjustRightInd w:val="0"/>
        <w:ind w:firstLine="705"/>
        <w:jc w:val="both"/>
        <w:rPr>
          <w:lang w:val="fr-FR"/>
        </w:rPr>
      </w:pPr>
      <w:r w:rsidRPr="00DA2E11">
        <w:rPr>
          <w:lang w:val="fr-FR"/>
        </w:rPr>
        <w:t xml:space="preserve">(12) Elevul este examinat în vederea completării foii matricole cu notele aferente fiecărei discipline din fiecare an de studiu neechivalat, în ordine inversă, începând cu ultimul an de studiu. </w:t>
      </w:r>
      <w:r w:rsidRPr="00736F84">
        <w:rPr>
          <w:lang w:val="fr-FR"/>
        </w:rPr>
        <w:t xml:space="preserve">Dacă elevul nu promovează examenele prevăzute la alin. (10) la 3 sau mai multe discipline/module, acesta este evaluat, după caz, pentru o clasă inferioară. Dacă elevul nu promovează examenul de diferenţă la cel mult două discipline, acesta este examinat pentru clasele inferioare, apoi sunt afişate rezultatele evaluării. Dacă părintele sau reprezentantul legal, respectiv elevul major solicită reexaminarea în termen de 24 de ore de la afişarea rezultatelor primei examinări, se aprobă reexaminarea. În cazul în care nu promovează nici în urma reexaminării, elevul este înscris în prima clasă inferioară pentru care a promovat examenele la toate disciplinele.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(13) Pentru persoanele care nu cunosc limba română, înscrierea şi participarea la cursul de iniţiere în limba română se fac conform reglementărilor aprobate prin ordin al ministrului educaţiei și cercetării. Pentru persoanele care solicită sau beneficiază de o forma de protecţie internaţională, înscrierea în învăţământul românesc, la oricare din formele de învăţământ, se poate face, în cazul elevilor majori, la solicitarea acestora sau, în cazul elevilor minori, la solicitarea părinţilor sau reprezentanților legali. Înscrierea în învăţământul preuniversitar se poate face, în condiţiile participării la cursul de iniţiere în limba română şi, după caz, fie după primirea avizului privind recunoaşterea şi echivalarea studiilor de către instituţiile abilitate, fie după parcurgerea procedurilor prevăzute la alin. (10) - (12). Persoanele care solicită sau beneficiază de o formă de protecţie internaţională pot opta pentru continuarea studiilor inclusiv în cadrul programului "A doua şansă", conform metodologiei aprobate prin ordin al ministrului educaţiei şi cercetării, simultan cu participarea la cursul de iniţiere în limba română. </w:t>
      </w:r>
    </w:p>
    <w:p w:rsidR="00235547" w:rsidRPr="00736F84" w:rsidRDefault="00D24168" w:rsidP="00E4628C">
      <w:pPr>
        <w:widowControl w:val="0"/>
        <w:autoSpaceDE w:val="0"/>
        <w:autoSpaceDN w:val="0"/>
        <w:adjustRightInd w:val="0"/>
        <w:ind w:firstLine="705"/>
        <w:jc w:val="both"/>
        <w:rPr>
          <w:lang w:val="fr-FR"/>
        </w:rPr>
      </w:pPr>
      <w:r w:rsidRPr="00736F84">
        <w:rPr>
          <w:lang w:val="fr-FR"/>
        </w:rPr>
        <w:t xml:space="preserve">(14) Copiilor lucrătorilor migranţi li se aplică prevederile legale în vigoare privind accesul la învăţământul obligatoriu din România. </w:t>
      </w:r>
    </w:p>
    <w:p w:rsidR="00235547" w:rsidRPr="00DA2E11" w:rsidRDefault="00D24168" w:rsidP="00E4628C">
      <w:pPr>
        <w:widowControl w:val="0"/>
        <w:autoSpaceDE w:val="0"/>
        <w:autoSpaceDN w:val="0"/>
        <w:adjustRightInd w:val="0"/>
        <w:ind w:firstLine="705"/>
        <w:jc w:val="both"/>
        <w:rPr>
          <w:lang w:val="fr-FR"/>
        </w:rPr>
      </w:pPr>
      <w:r w:rsidRPr="00DA2E11">
        <w:rPr>
          <w:lang w:val="fr-FR"/>
        </w:rPr>
        <w:t xml:space="preserve">(15) Elevilor străini care doresc să urmeze studiile în învăţământul românesc li se aplică prevederile elaborate de minister privind şcolarizarea elevilor străini în învăţământul preuniversitar din România. 16) Prin excepție de la prevederile alin (1)-(12), în temeiul Legii nr. 356/2007 pentru aderarea României la Convenția privind definirea statutului școlilor europene, adoptată Anexa 48 la Luxemburg, la 21 iunie 1994, elevilor români înscriși în sistemul Școlilor Europene, reintegrați în sistemul educațional național, li se recunosc și li se echivalează în procedură simplificată, pe baza cererii avizate de către Ministerul Educației şi Cercetării, prin direcția cu atribuții în domeniul Școlilor Europene, notele/calificativele obținute, cu încadrarea în clasa corespunzătoare, </w:t>
      </w:r>
    </w:p>
    <w:p w:rsidR="00235547" w:rsidRPr="00DA2E11" w:rsidRDefault="00D24168" w:rsidP="00E4628C">
      <w:pPr>
        <w:widowControl w:val="0"/>
        <w:autoSpaceDE w:val="0"/>
        <w:autoSpaceDN w:val="0"/>
        <w:adjustRightInd w:val="0"/>
        <w:ind w:firstLine="705"/>
        <w:jc w:val="both"/>
        <w:rPr>
          <w:lang w:val="fr-FR"/>
        </w:rPr>
      </w:pPr>
      <w:r w:rsidRPr="00DA2E11">
        <w:rPr>
          <w:lang w:val="fr-FR"/>
        </w:rPr>
        <w:t xml:space="preserve">Art. </w:t>
      </w:r>
      <w:r w:rsidR="00235547" w:rsidRPr="00DA2E11">
        <w:rPr>
          <w:lang w:val="fr-FR"/>
        </w:rPr>
        <w:t>25</w:t>
      </w:r>
      <w:r w:rsidRPr="00DA2E11">
        <w:rPr>
          <w:lang w:val="fr-FR"/>
        </w:rPr>
        <w:t xml:space="preserve"> (1) Elevilor dintr-o unitate de învăţământ de stat, particular sau confesional din România, care urmează să continue studiile în alte ţări pentru o perioadă determinată de timp, li se rezervă locul în unitatea de învăţământ de unde pleacă, la solicitarea scrisă a părintelui, tutorelui sau reprezentantului legal. </w:t>
      </w:r>
    </w:p>
    <w:p w:rsidR="00235547" w:rsidRPr="00DA2E11" w:rsidRDefault="00D24168" w:rsidP="00E4628C">
      <w:pPr>
        <w:widowControl w:val="0"/>
        <w:autoSpaceDE w:val="0"/>
        <w:autoSpaceDN w:val="0"/>
        <w:adjustRightInd w:val="0"/>
        <w:ind w:firstLine="705"/>
        <w:jc w:val="both"/>
        <w:rPr>
          <w:lang w:val="fr-FR"/>
        </w:rPr>
      </w:pPr>
      <w:r w:rsidRPr="00DA2E11">
        <w:rPr>
          <w:lang w:val="fr-FR"/>
        </w:rPr>
        <w:t xml:space="preserve">(2) În cazul în care o persoană, indiferent de cetăţenie sau statut, solicită înscrierea în sistemul de învăţământ românesc după începerea cursurilor noului an şcolar, se aplică procedura referitoare la recunoaştere şi echivalare şi, după caz, cea prevăzută la articolele precedente, dacă nu i se poate echivala anul şcolar parcurs în străinătate. </w:t>
      </w:r>
    </w:p>
    <w:p w:rsidR="00235547" w:rsidRPr="00DA2E11" w:rsidRDefault="00D24168" w:rsidP="00E4628C">
      <w:pPr>
        <w:widowControl w:val="0"/>
        <w:autoSpaceDE w:val="0"/>
        <w:autoSpaceDN w:val="0"/>
        <w:adjustRightInd w:val="0"/>
        <w:ind w:firstLine="705"/>
        <w:jc w:val="both"/>
        <w:rPr>
          <w:lang w:val="fr-FR"/>
        </w:rPr>
      </w:pPr>
      <w:r w:rsidRPr="00DA2E11">
        <w:rPr>
          <w:lang w:val="fr-FR"/>
        </w:rPr>
        <w:t xml:space="preserve">Art. </w:t>
      </w:r>
      <w:r w:rsidR="00235547" w:rsidRPr="00DA2E11">
        <w:rPr>
          <w:lang w:val="fr-FR"/>
        </w:rPr>
        <w:t>26</w:t>
      </w:r>
      <w:r w:rsidRPr="00DA2E11">
        <w:rPr>
          <w:lang w:val="fr-FR"/>
        </w:rPr>
        <w:t xml:space="preserve"> (1) Consiliile profesorale din unităţile de învăţământ de stat, particular sau confesional validează situaţia şcolară a elevilor, pe clase, în şedinţa de încheiere a cursurilor semestriale/anuale, iar secretarul consiliului consemnează în procesul-verbal numărul elevilor promovaţi, numărul şi numele elevilor corigenţi, repetenţi, amânaţi, exmatriculaţi, precum şi numele elevilor cu note la purtare mai mici de 7,00, respectiv 8,00 pentru profilul pedagogic şi unităţile de învăţământ teologic şi militar/calificative mai puţin de "Bine". </w:t>
      </w:r>
    </w:p>
    <w:p w:rsidR="00235547" w:rsidRPr="00F56AFC" w:rsidRDefault="00D24168" w:rsidP="00E4628C">
      <w:pPr>
        <w:widowControl w:val="0"/>
        <w:autoSpaceDE w:val="0"/>
        <w:autoSpaceDN w:val="0"/>
        <w:adjustRightInd w:val="0"/>
        <w:ind w:firstLine="705"/>
        <w:jc w:val="both"/>
        <w:rPr>
          <w:lang w:val="fr-FR"/>
        </w:rPr>
      </w:pPr>
      <w:r w:rsidRPr="00F56AFC">
        <w:rPr>
          <w:lang w:val="fr-FR"/>
        </w:rPr>
        <w:t xml:space="preserve">(2) Situaţia şcolară a elevilor corigenţi, amânaţi sau repetenţi se comunică în scris părinţilor </w:t>
      </w:r>
      <w:r w:rsidRPr="00F56AFC">
        <w:rPr>
          <w:lang w:val="fr-FR"/>
        </w:rPr>
        <w:lastRenderedPageBreak/>
        <w:t xml:space="preserve">sau reprezentanților legali sau, după caz, elevilor majori, de către învăţător/institutor/profesorul pentru învăţământul primar/profesorul diriginte, în cel mult 10 zile de la încheierea cursurilor fiecărui semestru/an şcolar. </w:t>
      </w:r>
    </w:p>
    <w:p w:rsidR="00235547" w:rsidRPr="00F56AFC" w:rsidRDefault="00D24168" w:rsidP="00E4628C">
      <w:pPr>
        <w:widowControl w:val="0"/>
        <w:autoSpaceDE w:val="0"/>
        <w:autoSpaceDN w:val="0"/>
        <w:adjustRightInd w:val="0"/>
        <w:ind w:firstLine="705"/>
        <w:jc w:val="both"/>
        <w:rPr>
          <w:lang w:val="fr-FR"/>
        </w:rPr>
      </w:pPr>
      <w:r w:rsidRPr="00F56AFC">
        <w:rPr>
          <w:lang w:val="fr-FR"/>
        </w:rPr>
        <w:t xml:space="preserve">(3) Pentru elevii amânaţi sau corigenţi, învăţătorul/institutorul/profesorul pentru învăţământul primar/profesorul diriginte comunică în scris părinţilor, tutorelui sau reprezentantului legal programul de desfăşurare a examenelor de corigenţă şi perioada de încheiere a situaţiei şcolare. </w:t>
      </w:r>
    </w:p>
    <w:p w:rsidR="009558F4" w:rsidRPr="00F56AFC" w:rsidRDefault="00D24168" w:rsidP="00E4628C">
      <w:pPr>
        <w:widowControl w:val="0"/>
        <w:autoSpaceDE w:val="0"/>
        <w:autoSpaceDN w:val="0"/>
        <w:adjustRightInd w:val="0"/>
        <w:ind w:firstLine="705"/>
        <w:jc w:val="both"/>
        <w:rPr>
          <w:lang w:val="fr-FR"/>
        </w:rPr>
      </w:pPr>
      <w:r w:rsidRPr="00F56AFC">
        <w:rPr>
          <w:lang w:val="fr-FR"/>
        </w:rPr>
        <w:t>(4) Nu pot fi făcute publice, fără acordul părintelui/reprezentantului legal sau al elevului/absolventului major, documentele elevului, cu excepţia situaţiei prevăzute de Legea nr. 272/2004 privind protecţia şi promovarea drepturilor copilului, republicată, cu modificările şi completările ulterioare.</w:t>
      </w:r>
    </w:p>
    <w:p w:rsidR="00C8586F" w:rsidRPr="0027248D" w:rsidRDefault="004B2804" w:rsidP="000D6F87">
      <w:pPr>
        <w:pStyle w:val="Subtitle"/>
        <w:spacing w:before="240"/>
        <w:outlineLvl w:val="1"/>
        <w:rPr>
          <w:rFonts w:ascii="Times New Roman" w:hAnsi="Times New Roman" w:cs="Times New Roman"/>
          <w:b/>
          <w:i w:val="0"/>
          <w:color w:val="1F4E79" w:themeColor="accent1" w:themeShade="80"/>
          <w:lang w:val="fr-FR"/>
        </w:rPr>
      </w:pPr>
      <w:bookmarkStart w:id="66" w:name="_Toc472421180"/>
      <w:bookmarkStart w:id="67" w:name="_Toc56352446"/>
      <w:bookmarkEnd w:id="66"/>
      <w:r w:rsidRPr="0027248D">
        <w:rPr>
          <w:rFonts w:ascii="Times New Roman" w:hAnsi="Times New Roman" w:cs="Times New Roman"/>
          <w:b/>
          <w:i w:val="0"/>
          <w:color w:val="1F4E79" w:themeColor="accent1" w:themeShade="80"/>
          <w:lang w:val="fr-FR"/>
        </w:rPr>
        <w:t xml:space="preserve">5.3. </w:t>
      </w:r>
      <w:r w:rsidR="00C8586F" w:rsidRPr="0027248D">
        <w:rPr>
          <w:rFonts w:ascii="Times New Roman" w:hAnsi="Times New Roman" w:cs="Times New Roman"/>
          <w:b/>
          <w:i w:val="0"/>
          <w:color w:val="1F4E79" w:themeColor="accent1" w:themeShade="80"/>
          <w:lang w:val="fr-FR"/>
        </w:rPr>
        <w:t>Examenele organizate de unit</w:t>
      </w:r>
      <w:r w:rsidRPr="0027248D">
        <w:rPr>
          <w:rFonts w:ascii="Times New Roman" w:hAnsi="Times New Roman" w:cs="Times New Roman"/>
          <w:b/>
          <w:i w:val="0"/>
          <w:color w:val="1F4E79" w:themeColor="accent1" w:themeShade="80"/>
          <w:lang w:val="fr-FR"/>
        </w:rPr>
        <w:t>atea</w:t>
      </w:r>
      <w:r w:rsidR="00C8586F" w:rsidRPr="0027248D">
        <w:rPr>
          <w:rFonts w:ascii="Times New Roman" w:hAnsi="Times New Roman" w:cs="Times New Roman"/>
          <w:b/>
          <w:i w:val="0"/>
          <w:color w:val="1F4E79" w:themeColor="accent1" w:themeShade="80"/>
          <w:lang w:val="fr-FR"/>
        </w:rPr>
        <w:t xml:space="preserve"> de învăţământ</w:t>
      </w:r>
      <w:bookmarkEnd w:id="67"/>
    </w:p>
    <w:p w:rsidR="00C8586F" w:rsidRPr="0027248D" w:rsidRDefault="00C8586F">
      <w:pPr>
        <w:widowControl w:val="0"/>
        <w:autoSpaceDE w:val="0"/>
        <w:autoSpaceDN w:val="0"/>
        <w:adjustRightInd w:val="0"/>
        <w:jc w:val="both"/>
        <w:rPr>
          <w:lang w:val="fr-FR"/>
        </w:rPr>
      </w:pPr>
    </w:p>
    <w:p w:rsidR="00C8586F" w:rsidRPr="00190A76" w:rsidRDefault="00C8586F">
      <w:pPr>
        <w:widowControl w:val="0"/>
        <w:autoSpaceDE w:val="0"/>
        <w:autoSpaceDN w:val="0"/>
        <w:adjustRightInd w:val="0"/>
        <w:jc w:val="both"/>
      </w:pPr>
      <w:r w:rsidRPr="00190A76">
        <w:rPr>
          <w:b/>
          <w:bCs/>
        </w:rPr>
        <w:t>Art.</w:t>
      </w:r>
      <w:r w:rsidR="008D0986" w:rsidRPr="00190A76">
        <w:rPr>
          <w:b/>
          <w:bCs/>
        </w:rPr>
        <w:t>1</w:t>
      </w:r>
      <w:r w:rsidRPr="00190A76">
        <w:rPr>
          <w:b/>
          <w:bCs/>
        </w:rPr>
        <w:t xml:space="preserve">. </w:t>
      </w:r>
      <w:r w:rsidRPr="00190A76">
        <w:t>(1) Examenel</w:t>
      </w:r>
      <w:r w:rsidR="00D5562B" w:rsidRPr="00190A76">
        <w:t xml:space="preserve">e organizate de Şcoala Gimnazială </w:t>
      </w:r>
      <w:r w:rsidR="004B2804" w:rsidRPr="00190A76">
        <w:t>”</w:t>
      </w:r>
      <w:r w:rsidRPr="00190A76">
        <w:t>Traian Dârjan</w:t>
      </w:r>
      <w:r w:rsidR="004B2804" w:rsidRPr="00190A76">
        <w:t>”</w:t>
      </w:r>
      <w:r w:rsidRPr="00190A76">
        <w:t>pot fi:</w:t>
      </w:r>
    </w:p>
    <w:p w:rsidR="00C8586F" w:rsidRPr="00190A76" w:rsidRDefault="00C8586F" w:rsidP="00367D4F">
      <w:pPr>
        <w:pStyle w:val="ListParagraph"/>
        <w:widowControl w:val="0"/>
        <w:numPr>
          <w:ilvl w:val="0"/>
          <w:numId w:val="31"/>
        </w:numPr>
        <w:tabs>
          <w:tab w:val="left" w:pos="1800"/>
        </w:tabs>
        <w:autoSpaceDE w:val="0"/>
        <w:autoSpaceDN w:val="0"/>
        <w:adjustRightInd w:val="0"/>
        <w:jc w:val="both"/>
      </w:pPr>
      <w:r w:rsidRPr="00190A76">
        <w:rPr>
          <w:i/>
          <w:iCs/>
        </w:rPr>
        <w:t>examen de corigenţă</w:t>
      </w:r>
      <w:r w:rsidRPr="00190A76">
        <w:t>, pentru elevii declaraţi corigenţi la încheierea cursurilor anuale şi pentru elevii declaraţi corigenţi după susţinerea examenelor din sesiunea pentru elevii amânaţi;</w:t>
      </w:r>
    </w:p>
    <w:p w:rsidR="00C8586F" w:rsidRPr="00190A76" w:rsidRDefault="00C8586F" w:rsidP="00367D4F">
      <w:pPr>
        <w:pStyle w:val="ListParagraph"/>
        <w:widowControl w:val="0"/>
        <w:numPr>
          <w:ilvl w:val="0"/>
          <w:numId w:val="31"/>
        </w:numPr>
        <w:tabs>
          <w:tab w:val="left" w:pos="1800"/>
        </w:tabs>
        <w:autoSpaceDE w:val="0"/>
        <w:autoSpaceDN w:val="0"/>
        <w:adjustRightInd w:val="0"/>
        <w:jc w:val="both"/>
      </w:pPr>
      <w:r w:rsidRPr="00190A76">
        <w:rPr>
          <w:i/>
          <w:iCs/>
        </w:rPr>
        <w:t>examen de încheiere a situaţiei şcolare</w:t>
      </w:r>
      <w:r w:rsidRPr="00190A76">
        <w:t xml:space="preserve">, pentru elevii declaraţi amânaţi pe semestrul al doilea sau anual; </w:t>
      </w:r>
    </w:p>
    <w:p w:rsidR="00C8586F" w:rsidRPr="0027248D" w:rsidRDefault="00C8586F" w:rsidP="00367D4F">
      <w:pPr>
        <w:pStyle w:val="ListParagraph"/>
        <w:widowControl w:val="0"/>
        <w:numPr>
          <w:ilvl w:val="0"/>
          <w:numId w:val="31"/>
        </w:numPr>
        <w:autoSpaceDE w:val="0"/>
        <w:autoSpaceDN w:val="0"/>
        <w:adjustRightInd w:val="0"/>
        <w:jc w:val="both"/>
        <w:rPr>
          <w:lang w:val="fr-FR"/>
        </w:rPr>
      </w:pPr>
      <w:r w:rsidRPr="0027248D">
        <w:rPr>
          <w:i/>
          <w:iCs/>
          <w:lang w:val="fr-FR"/>
        </w:rPr>
        <w:t>examen de diferenţe</w:t>
      </w:r>
      <w:r w:rsidRPr="0027248D">
        <w:rPr>
          <w:lang w:val="fr-FR"/>
        </w:rPr>
        <w:t>, pentru elevii a căror înscriere în unitatea de învăţământ este condiţionată de promovarea unor astfel de examene.</w:t>
      </w:r>
    </w:p>
    <w:p w:rsidR="00C8586F" w:rsidRPr="0027248D" w:rsidRDefault="00C8586F">
      <w:pPr>
        <w:widowControl w:val="0"/>
        <w:autoSpaceDE w:val="0"/>
        <w:autoSpaceDN w:val="0"/>
        <w:adjustRightInd w:val="0"/>
        <w:jc w:val="both"/>
        <w:rPr>
          <w:lang w:val="fr-FR"/>
        </w:rPr>
      </w:pPr>
      <w:r w:rsidRPr="0027248D">
        <w:rPr>
          <w:lang w:val="fr-FR"/>
        </w:rPr>
        <w:tab/>
      </w:r>
      <w:r w:rsidRPr="00190A76">
        <w:t xml:space="preserve">(2) Se interzice organizarea unor examinări, în vederea înscrierii elevilor în clasa I, respectiv a V-a. </w:t>
      </w:r>
      <w:r w:rsidRPr="0027248D">
        <w:rPr>
          <w:lang w:val="fr-FR"/>
        </w:rPr>
        <w:t>Organizarea unor forme de testare este acceptabilă în următoarele situaţii particulare:</w:t>
      </w:r>
    </w:p>
    <w:p w:rsidR="00C8586F" w:rsidRPr="0027248D" w:rsidRDefault="00C8586F" w:rsidP="00367D4F">
      <w:pPr>
        <w:pStyle w:val="ListParagraph"/>
        <w:widowControl w:val="0"/>
        <w:numPr>
          <w:ilvl w:val="0"/>
          <w:numId w:val="32"/>
        </w:numPr>
        <w:autoSpaceDE w:val="0"/>
        <w:autoSpaceDN w:val="0"/>
        <w:adjustRightInd w:val="0"/>
        <w:jc w:val="both"/>
        <w:rPr>
          <w:lang w:val="fr-FR"/>
        </w:rPr>
      </w:pPr>
      <w:r w:rsidRPr="0027248D">
        <w:rPr>
          <w:lang w:val="fr-FR"/>
        </w:rPr>
        <w:t xml:space="preserve">pentru formarea unor clase cu </w:t>
      </w:r>
      <w:r w:rsidRPr="0027248D">
        <w:rPr>
          <w:i/>
          <w:iCs/>
          <w:lang w:val="fr-FR"/>
        </w:rPr>
        <w:t>studiul intensiv de limbi străine</w:t>
      </w:r>
      <w:r w:rsidRPr="0027248D">
        <w:rPr>
          <w:lang w:val="fr-FR"/>
        </w:rPr>
        <w:t>. În acest caz, testările vor viza verificarea nivelului de stăpânire a limbii străine;</w:t>
      </w:r>
    </w:p>
    <w:p w:rsidR="00C8586F" w:rsidRPr="0027248D" w:rsidRDefault="00C8586F" w:rsidP="00367D4F">
      <w:pPr>
        <w:pStyle w:val="ListParagraph"/>
        <w:widowControl w:val="0"/>
        <w:numPr>
          <w:ilvl w:val="0"/>
          <w:numId w:val="32"/>
        </w:numPr>
        <w:autoSpaceDE w:val="0"/>
        <w:autoSpaceDN w:val="0"/>
        <w:adjustRightInd w:val="0"/>
        <w:jc w:val="both"/>
        <w:rPr>
          <w:lang w:val="fr-FR"/>
        </w:rPr>
      </w:pPr>
      <w:r w:rsidRPr="0027248D">
        <w:rPr>
          <w:lang w:val="fr-FR"/>
        </w:rPr>
        <w:t>când numărul candidaţilor care solicită înscrierea în clasa a V-a depăşeşte numărul de locuri (clase) alocat (iar ciclul primar nu există);</w:t>
      </w:r>
    </w:p>
    <w:p w:rsidR="00C8586F" w:rsidRPr="00190A76" w:rsidRDefault="00C8586F" w:rsidP="00367D4F">
      <w:pPr>
        <w:pStyle w:val="ListParagraph"/>
        <w:widowControl w:val="0"/>
        <w:numPr>
          <w:ilvl w:val="0"/>
          <w:numId w:val="32"/>
        </w:numPr>
        <w:autoSpaceDE w:val="0"/>
        <w:autoSpaceDN w:val="0"/>
        <w:adjustRightInd w:val="0"/>
        <w:jc w:val="both"/>
      </w:pPr>
      <w:r w:rsidRPr="00190A76">
        <w:t>când numărul de locuri alocate clasei a V-a este mai mic decât numărul absolvenţilor clasei a IV-a.</w:t>
      </w:r>
    </w:p>
    <w:p w:rsidR="004B2804" w:rsidRPr="0027248D" w:rsidRDefault="00C8586F" w:rsidP="004B2804">
      <w:pPr>
        <w:widowControl w:val="0"/>
        <w:autoSpaceDE w:val="0"/>
        <w:autoSpaceDN w:val="0"/>
        <w:adjustRightInd w:val="0"/>
        <w:ind w:firstLine="705"/>
        <w:jc w:val="both"/>
        <w:rPr>
          <w:lang w:val="fr-FR"/>
        </w:rPr>
      </w:pPr>
      <w:r w:rsidRPr="0027248D">
        <w:rPr>
          <w:lang w:val="fr-FR"/>
        </w:rPr>
        <w:t>(2) Ministerul Educaţiei Naţionale stabileşte perioadele de desfăşurare a examenelor de corigenţă.</w:t>
      </w:r>
    </w:p>
    <w:p w:rsidR="00C8586F" w:rsidRPr="0027248D" w:rsidRDefault="00C8586F" w:rsidP="004B2804">
      <w:pPr>
        <w:widowControl w:val="0"/>
        <w:autoSpaceDE w:val="0"/>
        <w:autoSpaceDN w:val="0"/>
        <w:adjustRightInd w:val="0"/>
        <w:ind w:firstLine="705"/>
        <w:jc w:val="both"/>
        <w:rPr>
          <w:lang w:val="fr-FR"/>
        </w:rPr>
      </w:pPr>
      <w:r w:rsidRPr="0027248D">
        <w:rPr>
          <w:lang w:val="fr-FR"/>
        </w:rPr>
        <w:t xml:space="preserve">(3) Directorul unităţii de învăţământ stabileşte perioada de desfăşurare a examenelor, pentru elevii </w:t>
      </w:r>
      <w:r w:rsidRPr="0027248D">
        <w:rPr>
          <w:i/>
          <w:iCs/>
          <w:lang w:val="fr-FR"/>
        </w:rPr>
        <w:t>declaraţi amânaţi pe semestrul al doilea sau anual</w:t>
      </w:r>
      <w:r w:rsidRPr="0027248D">
        <w:rPr>
          <w:lang w:val="fr-FR"/>
        </w:rPr>
        <w:t>, înaintea examenelor de corigenţă.</w:t>
      </w:r>
    </w:p>
    <w:p w:rsidR="00C8586F" w:rsidRPr="0027248D" w:rsidRDefault="00C8586F" w:rsidP="000D6F87">
      <w:pPr>
        <w:widowControl w:val="0"/>
        <w:tabs>
          <w:tab w:val="left" w:pos="1800"/>
        </w:tabs>
        <w:autoSpaceDE w:val="0"/>
        <w:autoSpaceDN w:val="0"/>
        <w:adjustRightInd w:val="0"/>
        <w:spacing w:before="240"/>
        <w:jc w:val="both"/>
        <w:rPr>
          <w:lang w:val="fr-FR"/>
        </w:rPr>
      </w:pPr>
      <w:r w:rsidRPr="0027248D">
        <w:rPr>
          <w:b/>
          <w:bCs/>
          <w:lang w:val="fr-FR"/>
        </w:rPr>
        <w:t xml:space="preserve">Art. </w:t>
      </w:r>
      <w:r w:rsidR="008D0986" w:rsidRPr="0027248D">
        <w:rPr>
          <w:b/>
          <w:bCs/>
          <w:lang w:val="fr-FR"/>
        </w:rPr>
        <w:t>2</w:t>
      </w:r>
      <w:r w:rsidRPr="0027248D">
        <w:rPr>
          <w:lang w:val="fr-FR"/>
        </w:rPr>
        <w:t>. Desfăşurarea examenelor de diferenţă, în urma transferării de la o unitate de învăţământ la alta, are loc, de regulă, în vacanţele şcolare.</w:t>
      </w:r>
    </w:p>
    <w:p w:rsidR="00C8586F" w:rsidRPr="0027248D" w:rsidRDefault="00C8586F" w:rsidP="00CE3CAD">
      <w:pPr>
        <w:widowControl w:val="0"/>
        <w:tabs>
          <w:tab w:val="left" w:pos="1800"/>
        </w:tabs>
        <w:autoSpaceDE w:val="0"/>
        <w:autoSpaceDN w:val="0"/>
        <w:adjustRightInd w:val="0"/>
        <w:spacing w:before="240"/>
        <w:jc w:val="both"/>
        <w:rPr>
          <w:lang w:val="fr-FR"/>
        </w:rPr>
      </w:pPr>
      <w:r w:rsidRPr="0027248D">
        <w:rPr>
          <w:b/>
          <w:bCs/>
          <w:lang w:val="fr-FR"/>
        </w:rPr>
        <w:t>Art.</w:t>
      </w:r>
      <w:r w:rsidR="008D0986" w:rsidRPr="0027248D">
        <w:rPr>
          <w:b/>
          <w:bCs/>
          <w:lang w:val="fr-FR"/>
        </w:rPr>
        <w:t>3</w:t>
      </w:r>
      <w:r w:rsidRPr="0027248D">
        <w:rPr>
          <w:b/>
          <w:bCs/>
          <w:lang w:val="fr-FR"/>
        </w:rPr>
        <w:t>.</w:t>
      </w:r>
      <w:r w:rsidRPr="0027248D">
        <w:rPr>
          <w:lang w:val="fr-FR"/>
        </w:rPr>
        <w:t xml:space="preserve"> (1) La examenele de diferenţă pentru elevii care solicită transferul de la o unitate de învăţământ la alta, nu se acordă reexaminare.</w:t>
      </w:r>
    </w:p>
    <w:p w:rsidR="00C8586F" w:rsidRPr="0027248D" w:rsidRDefault="00C8586F" w:rsidP="0077052F">
      <w:pPr>
        <w:widowControl w:val="0"/>
        <w:autoSpaceDE w:val="0"/>
        <w:autoSpaceDN w:val="0"/>
        <w:adjustRightInd w:val="0"/>
        <w:ind w:firstLine="720"/>
        <w:jc w:val="both"/>
        <w:rPr>
          <w:lang w:val="fr-FR"/>
        </w:rPr>
      </w:pPr>
      <w:r w:rsidRPr="0027248D">
        <w:rPr>
          <w:lang w:val="fr-FR"/>
        </w:rPr>
        <w:t xml:space="preserve">(2) După încheierea sesiunii de corigenţă, elevii care nu au promovat la o singură disciplină de învăţământ/ un singur modul au dreptul să solicite reexaminare, o singură dată, cu aprobarea directorului, în cazuri justificate, după consultarea învăţătorului sau a profesorului (la solicitarea scrisă a elevului sau a părintelui/tutorelui legal). Cererea de reexaminare se depune în </w:t>
      </w:r>
      <w:r w:rsidRPr="0027248D">
        <w:rPr>
          <w:i/>
          <w:iCs/>
          <w:lang w:val="fr-FR"/>
        </w:rPr>
        <w:t>termen de 24 de ore</w:t>
      </w:r>
      <w:r w:rsidRPr="0027248D">
        <w:rPr>
          <w:lang w:val="fr-FR"/>
        </w:rPr>
        <w:t xml:space="preserve"> de la afişarea rezultatelor examenului de corigenţă. Reexaminarea se desfăşoară în termen de 2 zile de la data depunerii cererii, dar nu mai târziu de data deschiderii cursurilor noului an şcolar. Comisia de reexaminare se numeşte de către director.</w:t>
      </w:r>
    </w:p>
    <w:p w:rsidR="0077052F" w:rsidRPr="0027248D" w:rsidRDefault="00C8586F" w:rsidP="0077052F">
      <w:pPr>
        <w:widowControl w:val="0"/>
        <w:tabs>
          <w:tab w:val="left" w:pos="1800"/>
        </w:tabs>
        <w:autoSpaceDE w:val="0"/>
        <w:autoSpaceDN w:val="0"/>
        <w:adjustRightInd w:val="0"/>
        <w:jc w:val="both"/>
        <w:rPr>
          <w:lang w:val="fr-FR"/>
        </w:rPr>
      </w:pPr>
      <w:r w:rsidRPr="0027248D">
        <w:rPr>
          <w:lang w:val="fr-FR"/>
        </w:rPr>
        <w:t>Toate examenele se desfăşoară după aceeaşi metodologie.</w:t>
      </w:r>
    </w:p>
    <w:p w:rsidR="0077052F" w:rsidRPr="0027248D" w:rsidRDefault="00C8586F" w:rsidP="0077052F">
      <w:pPr>
        <w:widowControl w:val="0"/>
        <w:tabs>
          <w:tab w:val="left" w:pos="1800"/>
        </w:tabs>
        <w:autoSpaceDE w:val="0"/>
        <w:autoSpaceDN w:val="0"/>
        <w:adjustRightInd w:val="0"/>
        <w:jc w:val="both"/>
        <w:rPr>
          <w:lang w:val="fr-FR"/>
        </w:rPr>
      </w:pPr>
      <w:r w:rsidRPr="0027248D">
        <w:rPr>
          <w:lang w:val="fr-FR"/>
        </w:rPr>
        <w:t>(3) Pentru elevii declaraţi corigenţi sau amânaţi anual, examinarea se face din toată materia studiată de elevi în anul şcolar, conform programei şcolare a clasei sau grupei respective.</w:t>
      </w:r>
    </w:p>
    <w:p w:rsidR="00C8586F" w:rsidRPr="0027248D" w:rsidRDefault="00C8586F" w:rsidP="0077052F">
      <w:pPr>
        <w:widowControl w:val="0"/>
        <w:tabs>
          <w:tab w:val="left" w:pos="1800"/>
        </w:tabs>
        <w:autoSpaceDE w:val="0"/>
        <w:autoSpaceDN w:val="0"/>
        <w:adjustRightInd w:val="0"/>
        <w:jc w:val="both"/>
        <w:rPr>
          <w:lang w:val="fr-FR"/>
        </w:rPr>
      </w:pPr>
      <w:r w:rsidRPr="0027248D">
        <w:rPr>
          <w:lang w:val="fr-FR"/>
        </w:rPr>
        <w:t>(4) Pentru elevii amânaţi pe un semestru, examinarea se face numai din materia acelui semestru.</w:t>
      </w:r>
    </w:p>
    <w:p w:rsidR="00C8586F" w:rsidRPr="0027248D" w:rsidRDefault="00C8586F" w:rsidP="0077052F">
      <w:pPr>
        <w:widowControl w:val="0"/>
        <w:autoSpaceDE w:val="0"/>
        <w:autoSpaceDN w:val="0"/>
        <w:adjustRightInd w:val="0"/>
        <w:ind w:firstLine="705"/>
        <w:jc w:val="both"/>
        <w:rPr>
          <w:lang w:val="fr-FR"/>
        </w:rPr>
      </w:pPr>
      <w:r w:rsidRPr="0027248D">
        <w:rPr>
          <w:lang w:val="fr-FR"/>
        </w:rPr>
        <w:t>(5) Pentru elevii care susţin examene de diferenţe, examinarea se face din toată materia studiată în anul şcolar sau dintr-o parte a acesteia, în funcţie de situaţie.</w:t>
      </w:r>
    </w:p>
    <w:p w:rsidR="0077052F" w:rsidRPr="0027248D" w:rsidRDefault="00C8586F" w:rsidP="0077052F">
      <w:pPr>
        <w:widowControl w:val="0"/>
        <w:autoSpaceDE w:val="0"/>
        <w:autoSpaceDN w:val="0"/>
        <w:adjustRightInd w:val="0"/>
        <w:ind w:firstLine="705"/>
        <w:jc w:val="both"/>
        <w:rPr>
          <w:lang w:val="fr-FR"/>
        </w:rPr>
      </w:pPr>
      <w:r w:rsidRPr="0027248D">
        <w:rPr>
          <w:lang w:val="fr-FR"/>
        </w:rPr>
        <w:t xml:space="preserve">(6) Disciplinele la care se dau examene de diferenţă sunt cele prevăzute în trunchiul comun al specializării clasei şi care nu au fost studiate de candidat. Se dă examen, separat, pentru fiecare an de </w:t>
      </w:r>
      <w:r w:rsidRPr="0027248D">
        <w:rPr>
          <w:lang w:val="fr-FR"/>
        </w:rPr>
        <w:lastRenderedPageBreak/>
        <w:t>studiu.</w:t>
      </w:r>
    </w:p>
    <w:p w:rsidR="00C8586F" w:rsidRPr="0027248D" w:rsidRDefault="00C8586F" w:rsidP="0077052F">
      <w:pPr>
        <w:widowControl w:val="0"/>
        <w:autoSpaceDE w:val="0"/>
        <w:autoSpaceDN w:val="0"/>
        <w:adjustRightInd w:val="0"/>
        <w:ind w:firstLine="705"/>
        <w:jc w:val="both"/>
        <w:rPr>
          <w:lang w:val="fr-FR"/>
        </w:rPr>
      </w:pPr>
      <w:r w:rsidRPr="0027248D">
        <w:rPr>
          <w:lang w:val="fr-FR"/>
        </w:rPr>
        <w:t>(7) Nu se susţin examene de diferenţă pentru disciplinele din curriculumul la decizia şcolii.</w:t>
      </w:r>
    </w:p>
    <w:p w:rsidR="00C8586F" w:rsidRPr="0027248D" w:rsidRDefault="00C8586F">
      <w:pPr>
        <w:widowControl w:val="0"/>
        <w:autoSpaceDE w:val="0"/>
        <w:autoSpaceDN w:val="0"/>
        <w:adjustRightInd w:val="0"/>
        <w:ind w:firstLine="705"/>
        <w:jc w:val="both"/>
        <w:rPr>
          <w:lang w:val="fr-FR"/>
        </w:rPr>
      </w:pPr>
      <w:r w:rsidRPr="0027248D">
        <w:rPr>
          <w:lang w:val="fr-FR"/>
        </w:rPr>
        <w:t xml:space="preserve">(8) În cazul elevilor </w:t>
      </w:r>
      <w:r w:rsidRPr="0027248D">
        <w:rPr>
          <w:color w:val="0000FF"/>
          <w:lang w:val="fr-FR"/>
        </w:rPr>
        <w:t>transferaţi</w:t>
      </w:r>
      <w:r w:rsidRPr="0027248D">
        <w:rPr>
          <w:lang w:val="fr-FR"/>
        </w:rPr>
        <w:t>, aceştia preiau disciplinele opţionale ale clasei în care se transferă. La disciplinele opţionale în curs de desfăşurare, părintele/tutorele legal al elevului care nu a împlinit 18 ani îşi asumă responsabilitatea însuşirii de către elev a conţinutului programei şcolare parcurse până în momentul transferului. În foaia matricolă, se trec mediile obţinute la opţionalele studiate la unitatea de învăţământ de la care se transferă.</w:t>
      </w:r>
    </w:p>
    <w:p w:rsidR="00C8586F" w:rsidRPr="0027248D" w:rsidRDefault="00C8586F" w:rsidP="00CE3CAD">
      <w:pPr>
        <w:widowControl w:val="0"/>
        <w:autoSpaceDE w:val="0"/>
        <w:autoSpaceDN w:val="0"/>
        <w:adjustRightInd w:val="0"/>
        <w:spacing w:before="240"/>
        <w:jc w:val="both"/>
        <w:rPr>
          <w:lang w:val="fr-FR"/>
        </w:rPr>
      </w:pPr>
      <w:r w:rsidRPr="0027248D">
        <w:rPr>
          <w:b/>
          <w:bCs/>
          <w:lang w:val="fr-FR"/>
        </w:rPr>
        <w:t>Art.</w:t>
      </w:r>
      <w:r w:rsidR="008D0986" w:rsidRPr="0027248D">
        <w:rPr>
          <w:b/>
          <w:bCs/>
          <w:lang w:val="fr-FR"/>
        </w:rPr>
        <w:t>4</w:t>
      </w:r>
      <w:r w:rsidRPr="0027248D">
        <w:rPr>
          <w:b/>
          <w:bCs/>
          <w:lang w:val="fr-FR"/>
        </w:rPr>
        <w:t>.</w:t>
      </w:r>
      <w:r w:rsidRPr="0027248D">
        <w:rPr>
          <w:lang w:val="fr-FR"/>
        </w:rPr>
        <w:t xml:space="preserve"> (1) Pentru desfăşurarea examenelor, există </w:t>
      </w:r>
      <w:r w:rsidRPr="0027248D">
        <w:rPr>
          <w:i/>
          <w:iCs/>
          <w:lang w:val="fr-FR"/>
        </w:rPr>
        <w:t>trei tipuri de probe: scrise, orale şi practice</w:t>
      </w:r>
      <w:r w:rsidRPr="0027248D">
        <w:rPr>
          <w:lang w:val="fr-FR"/>
        </w:rPr>
        <w:t>. La toate examenele se susţin, de regulă, două din cele trei probe, proba scrisă şi proba orală.</w:t>
      </w:r>
    </w:p>
    <w:p w:rsidR="007B4E05" w:rsidRPr="0027248D" w:rsidRDefault="00C8586F">
      <w:pPr>
        <w:widowControl w:val="0"/>
        <w:tabs>
          <w:tab w:val="left" w:pos="1800"/>
        </w:tabs>
        <w:autoSpaceDE w:val="0"/>
        <w:autoSpaceDN w:val="0"/>
        <w:adjustRightInd w:val="0"/>
        <w:jc w:val="both"/>
        <w:rPr>
          <w:lang w:val="fr-FR"/>
        </w:rPr>
      </w:pPr>
      <w:r w:rsidRPr="0027248D">
        <w:rPr>
          <w:lang w:val="fr-FR"/>
        </w:rPr>
        <w:t xml:space="preserve">       (2) Pentru disciplinele de studiu la care, datorită profilului sau/şi specializării, este necesară şi proba practică, modalităţile de susţinere a acesteia şi cea de-a doua probă de examen sunt stabilite de directorul unităţii de învăţământ, împreună cu membrii catedrei de specialitate.</w:t>
      </w:r>
    </w:p>
    <w:p w:rsidR="00C8586F" w:rsidRPr="0027248D" w:rsidRDefault="00C8586F">
      <w:pPr>
        <w:widowControl w:val="0"/>
        <w:tabs>
          <w:tab w:val="left" w:pos="1800"/>
        </w:tabs>
        <w:autoSpaceDE w:val="0"/>
        <w:autoSpaceDN w:val="0"/>
        <w:adjustRightInd w:val="0"/>
        <w:jc w:val="both"/>
        <w:rPr>
          <w:lang w:val="fr-FR"/>
        </w:rPr>
      </w:pPr>
      <w:r w:rsidRPr="0027248D">
        <w:rPr>
          <w:lang w:val="fr-FR"/>
        </w:rPr>
        <w:t>(3) Proba practică se susţine la disciplinele care au, preponderent, astfel de activităţi.</w:t>
      </w:r>
    </w:p>
    <w:p w:rsidR="00C8586F" w:rsidRPr="0027248D" w:rsidRDefault="00C8586F">
      <w:pPr>
        <w:widowControl w:val="0"/>
        <w:tabs>
          <w:tab w:val="left" w:pos="1800"/>
        </w:tabs>
        <w:autoSpaceDE w:val="0"/>
        <w:autoSpaceDN w:val="0"/>
        <w:adjustRightInd w:val="0"/>
        <w:jc w:val="both"/>
        <w:rPr>
          <w:lang w:val="fr-FR"/>
        </w:rPr>
      </w:pPr>
      <w:r w:rsidRPr="0027248D">
        <w:rPr>
          <w:lang w:val="fr-FR"/>
        </w:rPr>
        <w:t xml:space="preserve">       (4) Directorul unităţii de învăţământ stabileşte, prin decizie internă, componenţa comisiilor şi datele de desfăşurare a examenelor. Fiecare comisie are un preşedinte şi doi profesori examinatori.</w:t>
      </w:r>
    </w:p>
    <w:p w:rsidR="00C8586F" w:rsidRPr="0027248D" w:rsidRDefault="00C8586F" w:rsidP="00CE3CAD">
      <w:pPr>
        <w:widowControl w:val="0"/>
        <w:autoSpaceDE w:val="0"/>
        <w:autoSpaceDN w:val="0"/>
        <w:adjustRightInd w:val="0"/>
        <w:spacing w:before="240"/>
        <w:jc w:val="both"/>
        <w:rPr>
          <w:lang w:val="fr-FR"/>
        </w:rPr>
      </w:pPr>
      <w:r w:rsidRPr="0027248D">
        <w:rPr>
          <w:b/>
          <w:bCs/>
          <w:lang w:val="fr-FR"/>
        </w:rPr>
        <w:t>Art.</w:t>
      </w:r>
      <w:r w:rsidR="008D0986" w:rsidRPr="0027248D">
        <w:rPr>
          <w:b/>
          <w:bCs/>
          <w:lang w:val="fr-FR"/>
        </w:rPr>
        <w:t>5</w:t>
      </w:r>
      <w:r w:rsidRPr="0027248D">
        <w:rPr>
          <w:b/>
          <w:bCs/>
          <w:lang w:val="fr-FR"/>
        </w:rPr>
        <w:t>.</w:t>
      </w:r>
      <w:r w:rsidRPr="0027248D">
        <w:rPr>
          <w:lang w:val="fr-FR"/>
        </w:rPr>
        <w:t xml:space="preserve"> (1) La toate examenele, evaluarea elevilor se face de către doi profesori/învăţători de aceeaşi specialitate sau de specialităţi înrudite.</w:t>
      </w:r>
    </w:p>
    <w:p w:rsidR="00C8586F" w:rsidRPr="0027248D" w:rsidRDefault="00C8586F">
      <w:pPr>
        <w:widowControl w:val="0"/>
        <w:autoSpaceDE w:val="0"/>
        <w:autoSpaceDN w:val="0"/>
        <w:adjustRightInd w:val="0"/>
        <w:ind w:firstLine="570"/>
        <w:jc w:val="both"/>
        <w:rPr>
          <w:color w:val="000000" w:themeColor="text1"/>
          <w:lang w:val="fr-FR"/>
        </w:rPr>
      </w:pPr>
      <w:r w:rsidRPr="0027248D">
        <w:rPr>
          <w:lang w:val="fr-FR"/>
        </w:rPr>
        <w:t xml:space="preserve">  (2) </w:t>
      </w:r>
      <w:r w:rsidRPr="0027248D">
        <w:rPr>
          <w:color w:val="000000" w:themeColor="text1"/>
          <w:lang w:val="fr-FR"/>
        </w:rPr>
        <w:t>Pentru examinarea elevilor corigenţi, unul dintre profesori/ învăţători este cel care a predat elevului disciplina de învăţământ în timpul anului şcolar. În absenţa temeinic motivată a acestuia, examinarea se face de către un alt profesor de specialitate/învăţător din şcoală, numit de directorul unităţii de învăţământ, sau de către un profesor/învăţător de la o altă unitate de învăţământ, numit de inspectorul şcolar general, la solicitarea întemeiată a directorului unităţii de învăţământ. Dacă directorul unităţii de învăţământ apreciază că între elev şi profesor există un conflict care ar putea vicia rezultatul evaluării, examinarea poate fi făcută de o comisie stabilita de director si avizata de inspectorul de specialitate.</w:t>
      </w:r>
    </w:p>
    <w:p w:rsidR="00885275" w:rsidRPr="0027248D" w:rsidRDefault="008D0986" w:rsidP="00CE3CAD">
      <w:pPr>
        <w:widowControl w:val="0"/>
        <w:autoSpaceDE w:val="0"/>
        <w:autoSpaceDN w:val="0"/>
        <w:adjustRightInd w:val="0"/>
        <w:spacing w:before="240"/>
        <w:jc w:val="both"/>
        <w:rPr>
          <w:color w:val="000000" w:themeColor="text1"/>
          <w:lang w:val="fr-FR"/>
        </w:rPr>
      </w:pPr>
      <w:r w:rsidRPr="0027248D">
        <w:rPr>
          <w:b/>
          <w:bCs/>
          <w:color w:val="000000" w:themeColor="text1"/>
          <w:lang w:val="fr-FR"/>
        </w:rPr>
        <w:t>Art.6</w:t>
      </w:r>
      <w:r w:rsidR="00C8586F" w:rsidRPr="0027248D">
        <w:rPr>
          <w:b/>
          <w:bCs/>
          <w:color w:val="000000" w:themeColor="text1"/>
          <w:lang w:val="fr-FR"/>
        </w:rPr>
        <w:t>.</w:t>
      </w:r>
      <w:r w:rsidR="00C8586F" w:rsidRPr="0027248D">
        <w:rPr>
          <w:color w:val="000000" w:themeColor="text1"/>
          <w:lang w:val="fr-FR"/>
        </w:rPr>
        <w:t xml:space="preserve"> (1) </w:t>
      </w:r>
      <w:r w:rsidR="00C8586F" w:rsidRPr="0027248D">
        <w:rPr>
          <w:i/>
          <w:iCs/>
          <w:color w:val="000000" w:themeColor="text1"/>
          <w:lang w:val="fr-FR"/>
        </w:rPr>
        <w:t>Proba scrisă</w:t>
      </w:r>
      <w:r w:rsidR="00C8586F" w:rsidRPr="0027248D">
        <w:rPr>
          <w:color w:val="000000" w:themeColor="text1"/>
          <w:lang w:val="fr-FR"/>
        </w:rPr>
        <w:t xml:space="preserve"> a examenelor are o durată de 45 de minute pentru învăţământul primar şi de 90 de minute pentru învăţământul secundar din momentul transcrierii subiectelor pe tablă sau al primirii de către elev a foii cu subiecte. Proba scrisă conţine </w:t>
      </w:r>
      <w:r w:rsidR="00C8586F" w:rsidRPr="0027248D">
        <w:rPr>
          <w:i/>
          <w:iCs/>
          <w:color w:val="000000" w:themeColor="text1"/>
          <w:lang w:val="fr-FR"/>
        </w:rPr>
        <w:t>două variante de subiecte</w:t>
      </w:r>
      <w:r w:rsidR="00C8586F" w:rsidRPr="0027248D">
        <w:rPr>
          <w:color w:val="000000" w:themeColor="text1"/>
          <w:lang w:val="fr-FR"/>
        </w:rPr>
        <w:t>, din care elevul tratează o singură variantă, la alegere.</w:t>
      </w:r>
    </w:p>
    <w:p w:rsidR="00C8586F" w:rsidRPr="0027248D" w:rsidRDefault="00C8586F" w:rsidP="00885275">
      <w:pPr>
        <w:widowControl w:val="0"/>
        <w:autoSpaceDE w:val="0"/>
        <w:autoSpaceDN w:val="0"/>
        <w:adjustRightInd w:val="0"/>
        <w:ind w:firstLine="720"/>
        <w:jc w:val="both"/>
        <w:rPr>
          <w:lang w:val="fr-FR"/>
        </w:rPr>
      </w:pPr>
      <w:r w:rsidRPr="0027248D">
        <w:rPr>
          <w:color w:val="000000" w:themeColor="text1"/>
          <w:lang w:val="fr-FR"/>
        </w:rPr>
        <w:t xml:space="preserve">(2) </w:t>
      </w:r>
      <w:r w:rsidRPr="0027248D">
        <w:rPr>
          <w:i/>
          <w:iCs/>
          <w:color w:val="000000" w:themeColor="text1"/>
          <w:lang w:val="fr-FR"/>
        </w:rPr>
        <w:t>Proba orală</w:t>
      </w:r>
      <w:r w:rsidRPr="0027248D">
        <w:rPr>
          <w:color w:val="000000" w:themeColor="text1"/>
          <w:lang w:val="fr-FR"/>
        </w:rPr>
        <w:t xml:space="preserve"> a examenelor se desfăşoară prin dialog profesor-elev, pe bază de bilete de examen. Numărul biletelor de examen </w:t>
      </w:r>
      <w:r w:rsidRPr="0027248D">
        <w:rPr>
          <w:lang w:val="fr-FR"/>
        </w:rPr>
        <w:t>este de două ori mai mare decât numărul elevilor care susţin examenul la disciplina respectivă. Fiecare bilet conţine două subiecte. Elevul poate schimba de cel mult două ori biletul de examen. Fiecare schimbare atrage scăderea notei acordate de către fiecare examinator, cu câte un punct.</w:t>
      </w:r>
    </w:p>
    <w:p w:rsidR="00C8586F" w:rsidRPr="0027248D" w:rsidRDefault="00C8586F">
      <w:pPr>
        <w:widowControl w:val="0"/>
        <w:autoSpaceDE w:val="0"/>
        <w:autoSpaceDN w:val="0"/>
        <w:adjustRightInd w:val="0"/>
        <w:ind w:firstLine="720"/>
        <w:jc w:val="both"/>
        <w:rPr>
          <w:lang w:val="fr-FR"/>
        </w:rPr>
      </w:pPr>
      <w:r w:rsidRPr="0027248D">
        <w:rPr>
          <w:lang w:val="fr-FR"/>
        </w:rPr>
        <w:t>(3) Fiecare profesor examinator acordă elevului cate o notă la fiecare probă susţinută de acesta. Notele de la probele orale sau practice sunt întregi. Notele de la probele scrise pot fi fracţionare. Media aritmetică a notelor acordate la cele două probe, rotunjită la nota întreagă cea mai apropiată, reprezintă nota finală la examenul de corigenţă, acordată de profesorul/ învăţătorul examinator; fracţiunile de 50 sutimi se rotunjesc în favoarea elevului.</w:t>
      </w:r>
    </w:p>
    <w:p w:rsidR="00C8586F" w:rsidRPr="0027248D" w:rsidRDefault="00C8586F">
      <w:pPr>
        <w:widowControl w:val="0"/>
        <w:autoSpaceDE w:val="0"/>
        <w:autoSpaceDN w:val="0"/>
        <w:adjustRightInd w:val="0"/>
        <w:ind w:firstLine="720"/>
        <w:jc w:val="both"/>
        <w:rPr>
          <w:lang w:val="fr-FR"/>
        </w:rPr>
      </w:pPr>
      <w:r w:rsidRPr="0027248D">
        <w:rPr>
          <w:lang w:val="fr-FR"/>
        </w:rPr>
        <w:t>(4) Media obţinută de către elev la examenul de corigenţă este media aritmetică, nerotunjită, a notelor finale acordate de cei doi examinatori. Între notele finale, acordate de cei doi examinatori, nu se acceptă o diferenţă mai mare de un punct. În caz contrar, medierea o face preşedintele comisiei.</w:t>
      </w:r>
    </w:p>
    <w:p w:rsidR="00C8586F" w:rsidRPr="0027248D" w:rsidRDefault="00C8586F">
      <w:pPr>
        <w:widowControl w:val="0"/>
        <w:autoSpaceDE w:val="0"/>
        <w:autoSpaceDN w:val="0"/>
        <w:adjustRightInd w:val="0"/>
        <w:spacing w:after="120"/>
        <w:ind w:firstLine="720"/>
        <w:jc w:val="both"/>
        <w:rPr>
          <w:lang w:val="fr-FR"/>
        </w:rPr>
      </w:pPr>
      <w:r w:rsidRPr="0027248D">
        <w:rPr>
          <w:lang w:val="fr-FR"/>
        </w:rPr>
        <w:t>(5) La clasele la care evaluarea cunoştinţelor se face prin calificative, se procedează astfel: după corectarea lucrărilor scrise şi după susţinerea examenului oral, fiecare examinator acordă calificativul său, global; calificativul final al elevului la examenul de corigenţă se stabileşte de comun acord între cei doi examinatori. În cazul unei neconcordanţe, preşedintele are drept de decizie, pentru stabilirea calificativului final al elevului la acest examen.</w:t>
      </w:r>
    </w:p>
    <w:p w:rsidR="00C8586F" w:rsidRPr="0027248D" w:rsidRDefault="00C8586F">
      <w:pPr>
        <w:widowControl w:val="0"/>
        <w:autoSpaceDE w:val="0"/>
        <w:autoSpaceDN w:val="0"/>
        <w:adjustRightInd w:val="0"/>
        <w:jc w:val="both"/>
        <w:rPr>
          <w:color w:val="000000" w:themeColor="text1"/>
          <w:lang w:val="fr-FR"/>
        </w:rPr>
      </w:pPr>
      <w:r w:rsidRPr="0027248D">
        <w:rPr>
          <w:b/>
          <w:bCs/>
          <w:lang w:val="fr-FR"/>
        </w:rPr>
        <w:t>Art.</w:t>
      </w:r>
      <w:r w:rsidR="008D0986" w:rsidRPr="0027248D">
        <w:rPr>
          <w:b/>
          <w:bCs/>
          <w:lang w:val="fr-FR"/>
        </w:rPr>
        <w:t>7</w:t>
      </w:r>
      <w:r w:rsidRPr="0027248D">
        <w:rPr>
          <w:b/>
          <w:bCs/>
          <w:lang w:val="fr-FR"/>
        </w:rPr>
        <w:t>.</w:t>
      </w:r>
      <w:r w:rsidRPr="0027248D">
        <w:rPr>
          <w:lang w:val="fr-FR"/>
        </w:rPr>
        <w:t xml:space="preserve"> (1) </w:t>
      </w:r>
      <w:r w:rsidRPr="0027248D">
        <w:rPr>
          <w:color w:val="000000" w:themeColor="text1"/>
          <w:lang w:val="fr-FR"/>
        </w:rPr>
        <w:t xml:space="preserve">Elevul corigent este declarat promovat la disciplina de examen, dacă obţine cel puţin media 5,00/calificativul </w:t>
      </w:r>
      <w:r w:rsidR="00DB5753">
        <w:rPr>
          <w:color w:val="000000" w:themeColor="text1"/>
          <w:lang w:val="fr-FR"/>
        </w:rPr>
        <w:t>”S</w:t>
      </w:r>
      <w:r w:rsidRPr="0027248D">
        <w:rPr>
          <w:color w:val="000000" w:themeColor="text1"/>
          <w:lang w:val="fr-FR"/>
        </w:rPr>
        <w:t>uficient</w:t>
      </w:r>
      <w:r w:rsidR="00DB5753">
        <w:rPr>
          <w:color w:val="000000" w:themeColor="text1"/>
          <w:lang w:val="fr-FR"/>
        </w:rPr>
        <w:t>”</w:t>
      </w:r>
      <w:r w:rsidRPr="0027248D">
        <w:rPr>
          <w:color w:val="000000" w:themeColor="text1"/>
          <w:lang w:val="fr-FR"/>
        </w:rPr>
        <w:t>.</w:t>
      </w:r>
    </w:p>
    <w:p w:rsidR="00C8586F" w:rsidRPr="0027248D" w:rsidRDefault="00C8586F">
      <w:pPr>
        <w:widowControl w:val="0"/>
        <w:autoSpaceDE w:val="0"/>
        <w:autoSpaceDN w:val="0"/>
        <w:adjustRightInd w:val="0"/>
        <w:ind w:firstLine="705"/>
        <w:jc w:val="both"/>
        <w:rPr>
          <w:color w:val="000000" w:themeColor="text1"/>
          <w:lang w:val="fr-FR"/>
        </w:rPr>
      </w:pPr>
      <w:r w:rsidRPr="0027248D">
        <w:rPr>
          <w:color w:val="000000" w:themeColor="text1"/>
          <w:lang w:val="fr-FR"/>
        </w:rPr>
        <w:t>(2) Sunt declaraţi promovaţi anual, elevii care obţin la fiecare disciplină la care susţin examenul de corigenţă cel puţin media 5,00/calificativul suficient.</w:t>
      </w:r>
    </w:p>
    <w:p w:rsidR="00C8586F" w:rsidRPr="0027248D" w:rsidRDefault="00C8586F">
      <w:pPr>
        <w:widowControl w:val="0"/>
        <w:autoSpaceDE w:val="0"/>
        <w:autoSpaceDN w:val="0"/>
        <w:adjustRightInd w:val="0"/>
        <w:ind w:firstLine="705"/>
        <w:jc w:val="both"/>
        <w:rPr>
          <w:color w:val="000000" w:themeColor="text1"/>
          <w:lang w:val="fr-FR"/>
        </w:rPr>
      </w:pPr>
      <w:r w:rsidRPr="0027248D">
        <w:rPr>
          <w:color w:val="000000" w:themeColor="text1"/>
          <w:lang w:val="fr-FR"/>
        </w:rPr>
        <w:lastRenderedPageBreak/>
        <w:t xml:space="preserve">(3) </w:t>
      </w:r>
      <w:r w:rsidRPr="0027248D">
        <w:rPr>
          <w:bCs/>
          <w:color w:val="000000" w:themeColor="text1"/>
          <w:lang w:val="fr-FR"/>
        </w:rPr>
        <w:t>La examenul de corigenţă, la cel de încheiere a situaţiei şcolare pentru elevii amânaţi anual şi la examenul de diferenţă care echivalează o disciplină studiată un an şcolar complet</w:t>
      </w:r>
      <w:r w:rsidRPr="0027248D">
        <w:rPr>
          <w:color w:val="000000" w:themeColor="text1"/>
          <w:lang w:val="fr-FR"/>
        </w:rPr>
        <w:t>, media obţinută constituie media anuală a disciplinei respective şi intră în calculul mediei generale anuale.</w:t>
      </w:r>
    </w:p>
    <w:p w:rsidR="00C8586F" w:rsidRPr="0027248D" w:rsidRDefault="00C8586F">
      <w:pPr>
        <w:widowControl w:val="0"/>
        <w:autoSpaceDE w:val="0"/>
        <w:autoSpaceDN w:val="0"/>
        <w:adjustRightInd w:val="0"/>
        <w:ind w:firstLine="705"/>
        <w:jc w:val="both"/>
        <w:rPr>
          <w:lang w:val="fr-FR"/>
        </w:rPr>
      </w:pPr>
      <w:r w:rsidRPr="0027248D">
        <w:rPr>
          <w:color w:val="000000" w:themeColor="text1"/>
          <w:lang w:val="fr-FR"/>
        </w:rPr>
        <w:t xml:space="preserve">(4) </w:t>
      </w:r>
      <w:r w:rsidRPr="0027248D">
        <w:rPr>
          <w:bCs/>
          <w:color w:val="000000" w:themeColor="text1"/>
          <w:lang w:val="fr-FR"/>
        </w:rPr>
        <w:t>La examenul de încheiere a situaţiei şcolare pentru elevii amânaţi pe semestrul al doilea sau la examenul de diferenţă care echivalează o disciplină numai pe intervalul</w:t>
      </w:r>
      <w:r w:rsidRPr="0027248D">
        <w:rPr>
          <w:bCs/>
          <w:lang w:val="fr-FR"/>
        </w:rPr>
        <w:t xml:space="preserve">unui semestru, </w:t>
      </w:r>
      <w:r w:rsidRPr="0027248D">
        <w:rPr>
          <w:lang w:val="fr-FR"/>
        </w:rPr>
        <w:t>media obţinută constituie media semestrială a elevului la disciplina respectivă.</w:t>
      </w:r>
    </w:p>
    <w:p w:rsidR="00C8586F" w:rsidRPr="0027248D" w:rsidRDefault="00C8586F" w:rsidP="00CE3CAD">
      <w:pPr>
        <w:widowControl w:val="0"/>
        <w:autoSpaceDE w:val="0"/>
        <w:autoSpaceDN w:val="0"/>
        <w:adjustRightInd w:val="0"/>
        <w:spacing w:before="240"/>
        <w:jc w:val="both"/>
        <w:rPr>
          <w:lang w:val="fr-FR"/>
        </w:rPr>
      </w:pPr>
      <w:r w:rsidRPr="0027248D">
        <w:rPr>
          <w:bCs/>
          <w:lang w:val="fr-FR"/>
        </w:rPr>
        <w:t>Art.</w:t>
      </w:r>
      <w:r w:rsidR="008D0986" w:rsidRPr="0027248D">
        <w:rPr>
          <w:bCs/>
          <w:lang w:val="fr-FR"/>
        </w:rPr>
        <w:t>8</w:t>
      </w:r>
      <w:r w:rsidRPr="0027248D">
        <w:rPr>
          <w:bCs/>
          <w:lang w:val="fr-FR"/>
        </w:rPr>
        <w:t>.</w:t>
      </w:r>
      <w:r w:rsidRPr="0027248D">
        <w:rPr>
          <w:lang w:val="fr-FR"/>
        </w:rPr>
        <w:t xml:space="preserve"> Elevii corigenţi sau amânaţi, carenu se pot prezenta la examene din motive temeinice, dovedite cu acte, în cel mult şapte zile lucrătoare de la data examenului, sunt examinaţi la o dată ulterioară, stabilită de director, dar nu mai târziu de începutul noului an şcolar. În situaţii excepţionale, respectiv internări în spital, imobilizări la pat etc, dovedite cu acte, inspectoratul şcolar poate aproba susţinerea examenului şi după începerea cursurilor noului an şcolar.</w:t>
      </w:r>
    </w:p>
    <w:p w:rsidR="00C8586F" w:rsidRPr="0027248D" w:rsidRDefault="00C8586F" w:rsidP="00CE3CAD">
      <w:pPr>
        <w:widowControl w:val="0"/>
        <w:autoSpaceDE w:val="0"/>
        <w:autoSpaceDN w:val="0"/>
        <w:adjustRightInd w:val="0"/>
        <w:spacing w:before="240"/>
        <w:jc w:val="both"/>
        <w:rPr>
          <w:lang w:val="fr-FR"/>
        </w:rPr>
      </w:pPr>
      <w:r w:rsidRPr="0027248D">
        <w:rPr>
          <w:bCs/>
          <w:lang w:val="fr-FR"/>
        </w:rPr>
        <w:t>Art.</w:t>
      </w:r>
      <w:r w:rsidR="008D0986" w:rsidRPr="0027248D">
        <w:rPr>
          <w:bCs/>
          <w:lang w:val="fr-FR"/>
        </w:rPr>
        <w:t>9</w:t>
      </w:r>
      <w:r w:rsidRPr="0027248D">
        <w:rPr>
          <w:bCs/>
          <w:lang w:val="fr-FR"/>
        </w:rPr>
        <w:t>.</w:t>
      </w:r>
      <w:r w:rsidRPr="0027248D">
        <w:rPr>
          <w:lang w:val="fr-FR"/>
        </w:rPr>
        <w:t xml:space="preserve"> (1) </w:t>
      </w:r>
      <w:r w:rsidRPr="0027248D">
        <w:rPr>
          <w:bCs/>
          <w:lang w:val="fr-FR"/>
        </w:rPr>
        <w:t>Rezultatele</w:t>
      </w:r>
      <w:r w:rsidRPr="0027248D">
        <w:rPr>
          <w:lang w:val="fr-FR"/>
        </w:rPr>
        <w:t xml:space="preserve"> obţinute la examenele de încheiere a situaţiei, la examenele pentru elevii amânaţi şi la examenele de corigenţă, inclusiv la cele de reexaminare, se consemnează în catalogul de examen de către profesorii/ învăţătorii examinatori şi se trec în catalogul clasei de către secretariatul şcolii, în termen de maximum cinci zile de la afişarea rezultatelor, dar nu mai târziu de data începerii cursurilor noului an şcolar.</w:t>
      </w:r>
    </w:p>
    <w:p w:rsidR="00C8586F" w:rsidRPr="0027248D" w:rsidRDefault="00C8586F">
      <w:pPr>
        <w:widowControl w:val="0"/>
        <w:autoSpaceDE w:val="0"/>
        <w:autoSpaceDN w:val="0"/>
        <w:adjustRightInd w:val="0"/>
        <w:ind w:firstLine="705"/>
        <w:jc w:val="both"/>
        <w:rPr>
          <w:lang w:val="fr-FR"/>
        </w:rPr>
      </w:pPr>
      <w:r w:rsidRPr="0027248D">
        <w:rPr>
          <w:lang w:val="fr-FR"/>
        </w:rPr>
        <w:t>(2) Rezultatele obţinute de elevi la examenele de diferenţă se consemnează în catalogul de examen, de către examinatori, iar în registrul matricol şi, în catalogul clasei, de către secretarul şcolii.</w:t>
      </w:r>
    </w:p>
    <w:p w:rsidR="00C8586F" w:rsidRPr="0027248D" w:rsidRDefault="00C8586F">
      <w:pPr>
        <w:widowControl w:val="0"/>
        <w:autoSpaceDE w:val="0"/>
        <w:autoSpaceDN w:val="0"/>
        <w:adjustRightInd w:val="0"/>
        <w:ind w:firstLine="705"/>
        <w:jc w:val="both"/>
        <w:rPr>
          <w:lang w:val="fr-FR"/>
        </w:rPr>
      </w:pPr>
      <w:r w:rsidRPr="0027248D">
        <w:rPr>
          <w:lang w:val="fr-FR"/>
        </w:rPr>
        <w:t>(3) În catalogul de examen, se consemnează notele/calificativele acordate la fiecare probă, nota finală acordată de fiecare profesor examinator sau calificativul global, precum şi media obţinută de elev la examen, respectiv calificativul final. Catalogul de examen se semnează de către examinatori şi de către preşedintele comisiei, imediat după terminarea examenului.</w:t>
      </w:r>
    </w:p>
    <w:p w:rsidR="00C8586F" w:rsidRPr="0027248D" w:rsidRDefault="00C8586F">
      <w:pPr>
        <w:widowControl w:val="0"/>
        <w:autoSpaceDE w:val="0"/>
        <w:autoSpaceDN w:val="0"/>
        <w:adjustRightInd w:val="0"/>
        <w:ind w:firstLine="705"/>
        <w:jc w:val="both"/>
        <w:rPr>
          <w:lang w:val="fr-FR"/>
        </w:rPr>
      </w:pPr>
      <w:r w:rsidRPr="0027248D">
        <w:rPr>
          <w:lang w:val="fr-FR"/>
        </w:rPr>
        <w:t>(4) Preşedintele comisiei predă secretarului unităţii de învăţământ toate documentele specifice acestor examene, cum ar fi: cataloage de examen, lucrările scrise şi însemnările elevilor la proba orală/practică etc. Aceste documente se predau imediat după finalizarea examenelor, dar nu mai târziu de data începerii cursurilor anului şcolar.</w:t>
      </w:r>
    </w:p>
    <w:p w:rsidR="00C8586F" w:rsidRPr="0027248D" w:rsidRDefault="00C8586F">
      <w:pPr>
        <w:widowControl w:val="0"/>
        <w:autoSpaceDE w:val="0"/>
        <w:autoSpaceDN w:val="0"/>
        <w:adjustRightInd w:val="0"/>
        <w:ind w:firstLine="705"/>
        <w:jc w:val="both"/>
        <w:rPr>
          <w:lang w:val="fr-FR"/>
        </w:rPr>
      </w:pPr>
      <w:r w:rsidRPr="0027248D">
        <w:rPr>
          <w:lang w:val="fr-FR"/>
        </w:rPr>
        <w:t xml:space="preserve">(5) Rezultatul la examenele de corigenţă şi la examenele de încheiere a situaţiei pentru elevii amânaţi, precum şi situaţia şcolară anuală a elevilor </w:t>
      </w:r>
      <w:r w:rsidRPr="0027248D">
        <w:rPr>
          <w:bCs/>
          <w:lang w:val="fr-FR"/>
        </w:rPr>
        <w:t>se afişează a doua zi</w:t>
      </w:r>
      <w:r w:rsidRPr="0027248D">
        <w:rPr>
          <w:lang w:val="fr-FR"/>
        </w:rPr>
        <w:t xml:space="preserve"> după încheierea sesiunii de examen şi se consemnează în procesul-verbal al consiliului profesoral de la începutul anului şcolar.</w:t>
      </w:r>
    </w:p>
    <w:p w:rsidR="00885275" w:rsidRPr="0027248D" w:rsidRDefault="00C8586F" w:rsidP="00CE3CAD">
      <w:pPr>
        <w:widowControl w:val="0"/>
        <w:autoSpaceDE w:val="0"/>
        <w:autoSpaceDN w:val="0"/>
        <w:adjustRightInd w:val="0"/>
        <w:spacing w:before="240"/>
        <w:jc w:val="both"/>
        <w:rPr>
          <w:lang w:val="fr-FR"/>
        </w:rPr>
      </w:pPr>
      <w:r w:rsidRPr="0027248D">
        <w:rPr>
          <w:b/>
          <w:bCs/>
          <w:lang w:val="fr-FR"/>
        </w:rPr>
        <w:t>Art.</w:t>
      </w:r>
      <w:r w:rsidR="008D0986" w:rsidRPr="0027248D">
        <w:rPr>
          <w:b/>
          <w:bCs/>
          <w:lang w:val="fr-FR"/>
        </w:rPr>
        <w:t xml:space="preserve"> 10</w:t>
      </w:r>
      <w:r w:rsidRPr="0027248D">
        <w:rPr>
          <w:b/>
          <w:bCs/>
          <w:lang w:val="fr-FR"/>
        </w:rPr>
        <w:t>.</w:t>
      </w:r>
      <w:r w:rsidRPr="0027248D">
        <w:rPr>
          <w:lang w:val="fr-FR"/>
        </w:rPr>
        <w:t xml:space="preserve"> (1) După terminarea sesiunii de examen, de încheiere a situaţiei, de corigenţă sau de reexaminare, învăţătorul/dirigintele consemnează în catalog situaţia şcolară a elevilor care au participat la aceste examene.</w:t>
      </w:r>
    </w:p>
    <w:p w:rsidR="00C8586F" w:rsidRPr="0027248D" w:rsidRDefault="00C8586F" w:rsidP="00885275">
      <w:pPr>
        <w:widowControl w:val="0"/>
        <w:autoSpaceDE w:val="0"/>
        <w:autoSpaceDN w:val="0"/>
        <w:adjustRightInd w:val="0"/>
        <w:ind w:firstLine="720"/>
        <w:jc w:val="both"/>
        <w:rPr>
          <w:lang w:val="fr-FR"/>
        </w:rPr>
      </w:pPr>
      <w:r w:rsidRPr="0027248D">
        <w:rPr>
          <w:lang w:val="fr-FR"/>
        </w:rPr>
        <w:t>(2) Lucrările scrise şi foile cu însemnările elevului la proba orală a examenului se păstrează în arhiva unităţii de învăţământ, timp de un an.</w:t>
      </w:r>
    </w:p>
    <w:p w:rsidR="00D5562B" w:rsidRPr="0027248D" w:rsidRDefault="00D5562B">
      <w:pPr>
        <w:widowControl w:val="0"/>
        <w:tabs>
          <w:tab w:val="left" w:pos="2130"/>
        </w:tabs>
        <w:autoSpaceDE w:val="0"/>
        <w:autoSpaceDN w:val="0"/>
        <w:adjustRightInd w:val="0"/>
        <w:jc w:val="both"/>
        <w:rPr>
          <w:lang w:val="fr-FR"/>
        </w:rPr>
      </w:pPr>
    </w:p>
    <w:p w:rsidR="00C8586F" w:rsidRPr="0027248D" w:rsidRDefault="007D4BE9" w:rsidP="002F006C">
      <w:pPr>
        <w:pStyle w:val="Heading1"/>
        <w:rPr>
          <w:rFonts w:ascii="Times New Roman" w:hAnsi="Times New Roman" w:cs="Times New Roman"/>
          <w:color w:val="1F4E79" w:themeColor="accent1" w:themeShade="80"/>
          <w:lang w:val="fr-FR"/>
        </w:rPr>
      </w:pPr>
      <w:bookmarkStart w:id="68" w:name="_Toc472421181"/>
      <w:bookmarkStart w:id="69" w:name="_Toc56352447"/>
      <w:bookmarkEnd w:id="68"/>
      <w:r w:rsidRPr="0027248D">
        <w:rPr>
          <w:rFonts w:ascii="Times New Roman" w:hAnsi="Times New Roman" w:cs="Times New Roman"/>
          <w:color w:val="1F4E79" w:themeColor="accent1" w:themeShade="80"/>
          <w:lang w:val="fr-FR"/>
        </w:rPr>
        <w:t xml:space="preserve">VI. </w:t>
      </w:r>
      <w:r w:rsidR="0041554F" w:rsidRPr="0027248D">
        <w:rPr>
          <w:rFonts w:ascii="Times New Roman" w:hAnsi="Times New Roman" w:cs="Times New Roman"/>
          <w:color w:val="1F4E79" w:themeColor="accent1" w:themeShade="80"/>
          <w:lang w:val="fr-FR"/>
        </w:rPr>
        <w:t>Personalul nedidactic și didactic auxiliar</w:t>
      </w:r>
      <w:bookmarkEnd w:id="69"/>
    </w:p>
    <w:p w:rsidR="00C8586F" w:rsidRPr="0027248D" w:rsidRDefault="00C8586F">
      <w:pPr>
        <w:widowControl w:val="0"/>
        <w:tabs>
          <w:tab w:val="left" w:pos="2130"/>
        </w:tabs>
        <w:autoSpaceDE w:val="0"/>
        <w:autoSpaceDN w:val="0"/>
        <w:adjustRightInd w:val="0"/>
        <w:jc w:val="both"/>
        <w:rPr>
          <w:lang w:val="fr-FR"/>
        </w:rPr>
      </w:pPr>
    </w:p>
    <w:p w:rsidR="007D4BE9" w:rsidRPr="0027248D" w:rsidRDefault="00C8586F" w:rsidP="007D4BE9">
      <w:pPr>
        <w:widowControl w:val="0"/>
        <w:autoSpaceDE w:val="0"/>
        <w:autoSpaceDN w:val="0"/>
        <w:adjustRightInd w:val="0"/>
        <w:jc w:val="both"/>
        <w:rPr>
          <w:lang w:val="fr-FR"/>
        </w:rPr>
      </w:pPr>
      <w:r w:rsidRPr="0027248D">
        <w:rPr>
          <w:b/>
          <w:bCs/>
          <w:lang w:val="fr-FR"/>
        </w:rPr>
        <w:t xml:space="preserve">Art. </w:t>
      </w:r>
      <w:r w:rsidR="008D0986" w:rsidRPr="0027248D">
        <w:rPr>
          <w:b/>
          <w:bCs/>
          <w:lang w:val="fr-FR"/>
        </w:rPr>
        <w:t>1</w:t>
      </w:r>
      <w:r w:rsidRPr="0027248D">
        <w:rPr>
          <w:b/>
          <w:bCs/>
          <w:lang w:val="fr-FR"/>
        </w:rPr>
        <w:t>.</w:t>
      </w:r>
      <w:r w:rsidRPr="0027248D">
        <w:rPr>
          <w:lang w:val="fr-FR"/>
        </w:rPr>
        <w:t xml:space="preserve">(1) În sistemul naţional de învăţământ funcţionează personal didactic de predare şi de instruire practică, personal didactic auxiliar şi nedidactic cu calităţi morale, apt din punct de vedere medical, capabil să relaţioneze corespunzător cu elevii, părinţii şi colegii. </w:t>
      </w:r>
    </w:p>
    <w:p w:rsidR="00C8586F" w:rsidRPr="0027248D" w:rsidRDefault="00C8586F" w:rsidP="007D4BE9">
      <w:pPr>
        <w:widowControl w:val="0"/>
        <w:autoSpaceDE w:val="0"/>
        <w:autoSpaceDN w:val="0"/>
        <w:adjustRightInd w:val="0"/>
        <w:jc w:val="both"/>
        <w:rPr>
          <w:lang w:val="fr-FR"/>
        </w:rPr>
      </w:pPr>
      <w:r w:rsidRPr="0027248D">
        <w:rPr>
          <w:lang w:val="fr-FR"/>
        </w:rPr>
        <w:t xml:space="preserve">(2) Personalul din învăţământ are obligaţia de a participa la programe de formare continuă, în conformitate cu specificul activităţii şi cu reglementările în vigoare, pentru fiecare categorie. </w:t>
      </w:r>
    </w:p>
    <w:p w:rsidR="00C8586F" w:rsidRPr="0027248D" w:rsidRDefault="00C8586F">
      <w:pPr>
        <w:widowControl w:val="0"/>
        <w:autoSpaceDE w:val="0"/>
        <w:autoSpaceDN w:val="0"/>
        <w:adjustRightInd w:val="0"/>
        <w:ind w:firstLine="705"/>
        <w:jc w:val="both"/>
        <w:rPr>
          <w:lang w:val="fr-FR"/>
        </w:rPr>
      </w:pPr>
      <w:r w:rsidRPr="0027248D">
        <w:rPr>
          <w:lang w:val="fr-FR"/>
        </w:rPr>
        <w:t xml:space="preserve">(3) Personalul din învăţământ trebuie să aibă o ţinută morală demnă, în concordanţă cu valorile educaţionale pe care le transmite elevilor, o vestimentaţie decentă şi un comportament responsabil. </w:t>
      </w:r>
    </w:p>
    <w:p w:rsidR="00C8586F" w:rsidRPr="0027248D" w:rsidRDefault="00C8586F">
      <w:pPr>
        <w:widowControl w:val="0"/>
        <w:autoSpaceDE w:val="0"/>
        <w:autoSpaceDN w:val="0"/>
        <w:adjustRightInd w:val="0"/>
        <w:ind w:firstLine="705"/>
        <w:jc w:val="both"/>
        <w:rPr>
          <w:lang w:val="fr-FR"/>
        </w:rPr>
      </w:pPr>
      <w:r w:rsidRPr="0027248D">
        <w:rPr>
          <w:lang w:val="fr-FR"/>
        </w:rPr>
        <w:t>(4) Personalul din învăţământ are obligaţia să sesizeze, la nevoie, instituţiile publice de asistenţă socială/educaţională specializată, Direcţia de protecţie a copilului, în legătură cu aspecte care afectează demnitatea, integritatea fizică şi psihică a elevului/copilului.</w:t>
      </w:r>
    </w:p>
    <w:p w:rsidR="00C8586F" w:rsidRPr="0027248D" w:rsidRDefault="00C8586F">
      <w:pPr>
        <w:widowControl w:val="0"/>
        <w:autoSpaceDE w:val="0"/>
        <w:autoSpaceDN w:val="0"/>
        <w:adjustRightInd w:val="0"/>
        <w:ind w:firstLine="705"/>
        <w:jc w:val="both"/>
        <w:rPr>
          <w:lang w:val="fr-FR"/>
        </w:rPr>
      </w:pPr>
      <w:r w:rsidRPr="0027248D">
        <w:rPr>
          <w:lang w:val="fr-FR"/>
        </w:rPr>
        <w:t xml:space="preserve">(5) Personalul din învăţământ trebuie să dovedească respect şi consideraţie în relaţiile cu </w:t>
      </w:r>
      <w:r w:rsidRPr="0027248D">
        <w:rPr>
          <w:lang w:val="fr-FR"/>
        </w:rPr>
        <w:lastRenderedPageBreak/>
        <w:t>elevii, părinţii/reprezentanţii legali ai acestora.</w:t>
      </w:r>
    </w:p>
    <w:p w:rsidR="00C8586F" w:rsidRPr="0027248D" w:rsidRDefault="00C8586F">
      <w:pPr>
        <w:widowControl w:val="0"/>
        <w:autoSpaceDE w:val="0"/>
        <w:autoSpaceDN w:val="0"/>
        <w:adjustRightInd w:val="0"/>
        <w:ind w:firstLine="705"/>
        <w:jc w:val="both"/>
        <w:rPr>
          <w:lang w:val="fr-FR"/>
        </w:rPr>
      </w:pPr>
      <w:r w:rsidRPr="0027248D">
        <w:rPr>
          <w:lang w:val="fr-FR"/>
        </w:rPr>
        <w:t>(6) Personalului din învăţământ îi este interzis să desfăşoare acţiuni de natură să afecteze imaginea publică a elevului, viaţa intimă, privată şi familială a acestuia.</w:t>
      </w:r>
    </w:p>
    <w:p w:rsidR="00C8586F" w:rsidRPr="0027248D" w:rsidRDefault="00C8586F">
      <w:pPr>
        <w:widowControl w:val="0"/>
        <w:autoSpaceDE w:val="0"/>
        <w:autoSpaceDN w:val="0"/>
        <w:adjustRightInd w:val="0"/>
        <w:ind w:firstLine="705"/>
        <w:jc w:val="both"/>
        <w:rPr>
          <w:lang w:val="fr-FR"/>
        </w:rPr>
      </w:pPr>
      <w:r w:rsidRPr="0027248D">
        <w:rPr>
          <w:lang w:val="fr-FR"/>
        </w:rPr>
        <w:t>(7) Personalului din învăţământ îi este interzisă aplicarea de pedepse corporale, precum şi agresarea verbală sau fizică a elevilor şi/sau a colegilor.</w:t>
      </w:r>
    </w:p>
    <w:p w:rsidR="00C8586F" w:rsidRPr="0027248D" w:rsidRDefault="00C8586F">
      <w:pPr>
        <w:widowControl w:val="0"/>
        <w:autoSpaceDE w:val="0"/>
        <w:autoSpaceDN w:val="0"/>
        <w:adjustRightInd w:val="0"/>
        <w:ind w:firstLine="705"/>
        <w:jc w:val="both"/>
        <w:rPr>
          <w:lang w:val="fr-FR"/>
        </w:rPr>
      </w:pPr>
      <w:r w:rsidRPr="0027248D">
        <w:rPr>
          <w:lang w:val="fr-FR"/>
        </w:rPr>
        <w:t>(8) Se interzice personalului didactic să condiţioneze evaluarea elevilor sau calitatea pr</w:t>
      </w:r>
      <w:r w:rsidR="00D5562B" w:rsidRPr="0027248D">
        <w:rPr>
          <w:lang w:val="fr-FR"/>
        </w:rPr>
        <w:t xml:space="preserve">estaţiei didactice la clasă de </w:t>
      </w:r>
      <w:r w:rsidRPr="0027248D">
        <w:rPr>
          <w:lang w:val="fr-FR"/>
        </w:rPr>
        <w:t xml:space="preserve">obţinerea oricărui tip de avantaje, de la elevi sau de la părinţii/ aparţinătorii/reprezentanţii legali ai acestora. Astfel de practici, dovedite, se sancţionează cu excluderea din învăţământ. </w:t>
      </w:r>
    </w:p>
    <w:p w:rsidR="00C8586F" w:rsidRPr="0027248D" w:rsidRDefault="008D0986" w:rsidP="008D0986">
      <w:pPr>
        <w:widowControl w:val="0"/>
        <w:autoSpaceDE w:val="0"/>
        <w:autoSpaceDN w:val="0"/>
        <w:adjustRightInd w:val="0"/>
        <w:jc w:val="both"/>
        <w:rPr>
          <w:lang w:val="fr-FR"/>
        </w:rPr>
      </w:pPr>
      <w:r w:rsidRPr="0027248D">
        <w:rPr>
          <w:b/>
          <w:lang w:val="fr-FR"/>
        </w:rPr>
        <w:t>Art. 2</w:t>
      </w:r>
      <w:r w:rsidRPr="0027248D">
        <w:rPr>
          <w:lang w:val="fr-FR"/>
        </w:rPr>
        <w:t xml:space="preserve">. </w:t>
      </w:r>
      <w:r w:rsidR="00C8586F" w:rsidRPr="0027248D">
        <w:rPr>
          <w:lang w:val="fr-FR"/>
        </w:rPr>
        <w:t xml:space="preserve">Personalul didactic de predare are drepturile şi obligaţiile </w:t>
      </w:r>
      <w:r w:rsidRPr="0027248D">
        <w:rPr>
          <w:lang w:val="fr-FR"/>
        </w:rPr>
        <w:t>conferite de legislația în vigoare.</w:t>
      </w:r>
    </w:p>
    <w:p w:rsidR="007D4BE9" w:rsidRPr="0027248D" w:rsidRDefault="007D4BE9">
      <w:pPr>
        <w:widowControl w:val="0"/>
        <w:autoSpaceDE w:val="0"/>
        <w:autoSpaceDN w:val="0"/>
        <w:adjustRightInd w:val="0"/>
        <w:ind w:firstLine="705"/>
        <w:jc w:val="both"/>
        <w:rPr>
          <w:lang w:val="fr-FR"/>
        </w:rPr>
      </w:pPr>
    </w:p>
    <w:p w:rsidR="007D4BE9" w:rsidRPr="0027248D" w:rsidRDefault="007D4BE9" w:rsidP="007340B4">
      <w:pPr>
        <w:pStyle w:val="Subtitle"/>
        <w:outlineLvl w:val="1"/>
        <w:rPr>
          <w:rFonts w:ascii="Times New Roman" w:hAnsi="Times New Roman" w:cs="Times New Roman"/>
          <w:b/>
          <w:i w:val="0"/>
          <w:color w:val="1F4E79" w:themeColor="accent1" w:themeShade="80"/>
          <w:lang w:val="fr-FR"/>
        </w:rPr>
      </w:pPr>
      <w:bookmarkStart w:id="70" w:name="_Toc56352448"/>
      <w:r w:rsidRPr="0027248D">
        <w:rPr>
          <w:rFonts w:ascii="Times New Roman" w:hAnsi="Times New Roman" w:cs="Times New Roman"/>
          <w:b/>
          <w:i w:val="0"/>
          <w:color w:val="1F4E79" w:themeColor="accent1" w:themeShade="80"/>
          <w:lang w:val="fr-FR"/>
        </w:rPr>
        <w:t>6.1. Secretariatul</w:t>
      </w:r>
      <w:bookmarkEnd w:id="70"/>
    </w:p>
    <w:p w:rsidR="00C8586F" w:rsidRPr="0027248D" w:rsidRDefault="008D0986" w:rsidP="00CE3CAD">
      <w:pPr>
        <w:widowControl w:val="0"/>
        <w:autoSpaceDE w:val="0"/>
        <w:autoSpaceDN w:val="0"/>
        <w:adjustRightInd w:val="0"/>
        <w:spacing w:before="240"/>
        <w:jc w:val="both"/>
        <w:rPr>
          <w:lang w:val="fr-FR"/>
        </w:rPr>
      </w:pPr>
      <w:r w:rsidRPr="0027248D">
        <w:rPr>
          <w:b/>
          <w:bCs/>
          <w:lang w:val="fr-FR"/>
        </w:rPr>
        <w:t>Art.1</w:t>
      </w:r>
      <w:r w:rsidR="00C8586F" w:rsidRPr="0027248D">
        <w:rPr>
          <w:b/>
          <w:bCs/>
          <w:lang w:val="fr-FR"/>
        </w:rPr>
        <w:t>.</w:t>
      </w:r>
      <w:r w:rsidR="00C8586F" w:rsidRPr="0027248D">
        <w:rPr>
          <w:lang w:val="fr-FR"/>
        </w:rPr>
        <w:t xml:space="preserve"> (1) Compartimentul </w:t>
      </w:r>
      <w:r w:rsidR="00C8586F" w:rsidRPr="0027248D">
        <w:rPr>
          <w:color w:val="000000" w:themeColor="text1"/>
          <w:lang w:val="fr-FR"/>
        </w:rPr>
        <w:t xml:space="preserve">secretariat </w:t>
      </w:r>
      <w:r w:rsidR="00C8586F" w:rsidRPr="0027248D">
        <w:rPr>
          <w:lang w:val="fr-FR"/>
        </w:rPr>
        <w:t>este subordonat directorului unităţii de învăţământ și îndeplinește sarcinile stabilite de reglementările legale și/sau atribuite prin fișa postului, precum și alte sarcini repartizate de conducerea școlii în funcție de nevoile unității.</w:t>
      </w:r>
    </w:p>
    <w:p w:rsidR="00C8586F" w:rsidRPr="0027248D" w:rsidRDefault="00C8586F">
      <w:pPr>
        <w:widowControl w:val="0"/>
        <w:tabs>
          <w:tab w:val="left" w:pos="720"/>
          <w:tab w:val="left" w:pos="1710"/>
        </w:tabs>
        <w:autoSpaceDE w:val="0"/>
        <w:autoSpaceDN w:val="0"/>
        <w:adjustRightInd w:val="0"/>
        <w:jc w:val="both"/>
        <w:rPr>
          <w:lang w:val="fr-FR"/>
        </w:rPr>
      </w:pPr>
      <w:r w:rsidRPr="0027248D">
        <w:rPr>
          <w:lang w:val="fr-FR"/>
        </w:rPr>
        <w:tab/>
        <w:t xml:space="preserve">(2) Secretariatul funcţionează pentru elevi, părinţi, personalul unităţii de învăţământ şi pentru alte persoane interesate, potrivit unui program de lucru aprobat de director, în baza hotărârii CA. </w:t>
      </w:r>
    </w:p>
    <w:p w:rsidR="00C8586F" w:rsidRPr="0027248D" w:rsidRDefault="00C8586F">
      <w:pPr>
        <w:widowControl w:val="0"/>
        <w:autoSpaceDE w:val="0"/>
        <w:autoSpaceDN w:val="0"/>
        <w:adjustRightInd w:val="0"/>
        <w:ind w:firstLine="705"/>
        <w:jc w:val="both"/>
        <w:rPr>
          <w:lang w:val="fr-FR"/>
        </w:rPr>
      </w:pPr>
      <w:r w:rsidRPr="0027248D">
        <w:rPr>
          <w:lang w:val="fr-FR"/>
        </w:rPr>
        <w:t>(3) Secretariatul asigură permanenţa pe întreaga perioadă de desfăşurare a orelor de curs.</w:t>
      </w:r>
    </w:p>
    <w:p w:rsidR="00C8586F" w:rsidRPr="0027248D" w:rsidRDefault="00C8586F">
      <w:pPr>
        <w:widowControl w:val="0"/>
        <w:tabs>
          <w:tab w:val="left" w:pos="720"/>
          <w:tab w:val="left" w:pos="1710"/>
        </w:tabs>
        <w:autoSpaceDE w:val="0"/>
        <w:autoSpaceDN w:val="0"/>
        <w:adjustRightInd w:val="0"/>
        <w:jc w:val="both"/>
        <w:rPr>
          <w:lang w:val="fr-FR"/>
        </w:rPr>
      </w:pPr>
      <w:r w:rsidRPr="0027248D">
        <w:rPr>
          <w:lang w:val="fr-FR"/>
        </w:rPr>
        <w:tab/>
        <w:t>(4) Secretarul aduce condica în cancelarie şi o ia la sfârşitul orelor. Secretarul descuie şi încuie fişetul, în care se păstrează cataloagele, la începutul/ terminarea orelor, după ce a verificat, împreună cu profesorul/ învăţătorul de serviciu, existenţa tuturor cataloagelor.</w:t>
      </w:r>
    </w:p>
    <w:p w:rsidR="00C8586F" w:rsidRPr="0027248D" w:rsidRDefault="00C8586F">
      <w:pPr>
        <w:widowControl w:val="0"/>
        <w:tabs>
          <w:tab w:val="left" w:pos="720"/>
        </w:tabs>
        <w:autoSpaceDE w:val="0"/>
        <w:autoSpaceDN w:val="0"/>
        <w:adjustRightInd w:val="0"/>
        <w:jc w:val="both"/>
        <w:rPr>
          <w:lang w:val="fr-FR"/>
        </w:rPr>
      </w:pPr>
      <w:r w:rsidRPr="0027248D">
        <w:rPr>
          <w:lang w:val="fr-FR"/>
        </w:rPr>
        <w:tab/>
        <w:t xml:space="preserve">(5) Secretarul completează </w:t>
      </w:r>
      <w:r w:rsidR="00CE3CAD" w:rsidRPr="0027248D">
        <w:rPr>
          <w:lang w:val="fr-FR"/>
        </w:rPr>
        <w:t>foile</w:t>
      </w:r>
      <w:r w:rsidRPr="0027248D">
        <w:rPr>
          <w:lang w:val="fr-FR"/>
        </w:rPr>
        <w:t xml:space="preserve"> matricole, cataloagele de corigenţă şi se ocupă de arhivarea tuturor documentelor şcolare.</w:t>
      </w:r>
    </w:p>
    <w:p w:rsidR="00C8586F" w:rsidRPr="0027248D" w:rsidRDefault="00C8586F">
      <w:pPr>
        <w:widowControl w:val="0"/>
        <w:tabs>
          <w:tab w:val="left" w:pos="720"/>
        </w:tabs>
        <w:autoSpaceDE w:val="0"/>
        <w:autoSpaceDN w:val="0"/>
        <w:adjustRightInd w:val="0"/>
        <w:jc w:val="both"/>
        <w:rPr>
          <w:lang w:val="fr-FR"/>
        </w:rPr>
      </w:pPr>
      <w:r w:rsidRPr="0027248D">
        <w:rPr>
          <w:lang w:val="fr-FR"/>
        </w:rPr>
        <w:tab/>
        <w:t xml:space="preserve">(6) În perioada </w:t>
      </w:r>
      <w:r w:rsidRPr="0027248D">
        <w:rPr>
          <w:bCs/>
          <w:lang w:val="fr-FR"/>
        </w:rPr>
        <w:t>vacanţelor şcolare, cataloagele se păstrează la secretariat</w:t>
      </w:r>
      <w:r w:rsidRPr="0027248D">
        <w:rPr>
          <w:lang w:val="fr-FR"/>
        </w:rPr>
        <w:t>.</w:t>
      </w:r>
    </w:p>
    <w:p w:rsidR="00C8586F" w:rsidRPr="0027248D" w:rsidRDefault="00C8586F">
      <w:pPr>
        <w:widowControl w:val="0"/>
        <w:tabs>
          <w:tab w:val="left" w:pos="720"/>
        </w:tabs>
        <w:autoSpaceDE w:val="0"/>
        <w:autoSpaceDN w:val="0"/>
        <w:adjustRightInd w:val="0"/>
        <w:jc w:val="both"/>
        <w:rPr>
          <w:lang w:val="fr-FR"/>
        </w:rPr>
      </w:pPr>
      <w:r w:rsidRPr="0027248D">
        <w:rPr>
          <w:lang w:val="fr-FR"/>
        </w:rPr>
        <w:tab/>
        <w:t xml:space="preserve">(7) Înregistrarea și verificarea </w:t>
      </w:r>
      <w:r w:rsidR="00CE3CAD" w:rsidRPr="0027248D">
        <w:rPr>
          <w:lang w:val="fr-FR"/>
        </w:rPr>
        <w:t xml:space="preserve">cererilor pentru </w:t>
      </w:r>
      <w:r w:rsidRPr="0027248D">
        <w:rPr>
          <w:lang w:val="fr-FR"/>
        </w:rPr>
        <w:t>dosarel</w:t>
      </w:r>
      <w:r w:rsidR="00CE3CAD" w:rsidRPr="0027248D">
        <w:rPr>
          <w:lang w:val="fr-FR"/>
        </w:rPr>
        <w:t>e</w:t>
      </w:r>
      <w:r w:rsidRPr="0027248D">
        <w:rPr>
          <w:lang w:val="fr-FR"/>
        </w:rPr>
        <w:t xml:space="preserve"> pentru acordarea burselor sau a altor drepturi care se acordă elevilor conform legii.</w:t>
      </w:r>
    </w:p>
    <w:p w:rsidR="00C8586F" w:rsidRPr="0027248D" w:rsidRDefault="00C8586F">
      <w:pPr>
        <w:widowControl w:val="0"/>
        <w:tabs>
          <w:tab w:val="left" w:pos="720"/>
        </w:tabs>
        <w:autoSpaceDE w:val="0"/>
        <w:autoSpaceDN w:val="0"/>
        <w:adjustRightInd w:val="0"/>
        <w:jc w:val="both"/>
        <w:rPr>
          <w:lang w:val="fr-FR"/>
        </w:rPr>
      </w:pPr>
      <w:r w:rsidRPr="0027248D">
        <w:rPr>
          <w:lang w:val="fr-FR"/>
        </w:rPr>
        <w:tab/>
        <w:t>(8) Procurarea, completarea, eliberarea şi evidenţa actelor de studii se fac în conformitate cu prevederile „Regulamentului privind regimul juridic al actelor de studii şi al documentelor de evidenţă şcolară în învăţământul preuniversitar”, aprobat prin ordinul Ministrului Educaţiei Naţionale .</w:t>
      </w:r>
    </w:p>
    <w:p w:rsidR="00C8586F" w:rsidRPr="0027248D" w:rsidRDefault="007D4BE9">
      <w:pPr>
        <w:widowControl w:val="0"/>
        <w:tabs>
          <w:tab w:val="left" w:pos="720"/>
        </w:tabs>
        <w:autoSpaceDE w:val="0"/>
        <w:autoSpaceDN w:val="0"/>
        <w:adjustRightInd w:val="0"/>
        <w:jc w:val="both"/>
        <w:rPr>
          <w:lang w:val="fr-FR"/>
        </w:rPr>
      </w:pPr>
      <w:r w:rsidRPr="0027248D">
        <w:rPr>
          <w:lang w:val="fr-FR"/>
        </w:rPr>
        <w:tab/>
      </w:r>
      <w:r w:rsidR="00C8586F" w:rsidRPr="0027248D">
        <w:rPr>
          <w:lang w:val="fr-FR"/>
        </w:rPr>
        <w:t>(9) Evidenţa, selecţionarea, păstrarea şi depunerea documentelor şcolare la Arhivele Naţionale, după expirarea termenelor de păstrare stabilite prin Indicatorul termenelor de păstrare, aprobat prin ordinul Ministrului Educaţiei Naţionale, se fac în conformitate cu prevederile Legii Arhivelor Naţionale nr.16 din 2 aprilie 1996.</w:t>
      </w:r>
    </w:p>
    <w:p w:rsidR="00C8586F" w:rsidRPr="0027248D" w:rsidRDefault="007D4BE9">
      <w:pPr>
        <w:widowControl w:val="0"/>
        <w:tabs>
          <w:tab w:val="left" w:pos="720"/>
        </w:tabs>
        <w:autoSpaceDE w:val="0"/>
        <w:autoSpaceDN w:val="0"/>
        <w:adjustRightInd w:val="0"/>
        <w:jc w:val="both"/>
        <w:rPr>
          <w:lang w:val="fr-FR"/>
        </w:rPr>
      </w:pPr>
      <w:r w:rsidRPr="0027248D">
        <w:rPr>
          <w:lang w:val="fr-FR"/>
        </w:rPr>
        <w:tab/>
      </w:r>
      <w:r w:rsidR="00C8586F" w:rsidRPr="0027248D">
        <w:rPr>
          <w:lang w:val="fr-FR"/>
        </w:rPr>
        <w:t>(10) Întocmește, la solicitarea directorului, statele de plată și statele de funcții pentru toți angajații unității.</w:t>
      </w:r>
    </w:p>
    <w:p w:rsidR="00C8586F" w:rsidRPr="0027248D" w:rsidRDefault="007D4BE9">
      <w:pPr>
        <w:widowControl w:val="0"/>
        <w:tabs>
          <w:tab w:val="left" w:pos="720"/>
        </w:tabs>
        <w:autoSpaceDE w:val="0"/>
        <w:autoSpaceDN w:val="0"/>
        <w:adjustRightInd w:val="0"/>
        <w:jc w:val="both"/>
        <w:rPr>
          <w:lang w:val="fr-FR"/>
        </w:rPr>
      </w:pPr>
      <w:r w:rsidRPr="0027248D">
        <w:rPr>
          <w:lang w:val="fr-FR"/>
        </w:rPr>
        <w:tab/>
      </w:r>
      <w:r w:rsidR="00C8586F" w:rsidRPr="0027248D">
        <w:rPr>
          <w:lang w:val="fr-FR"/>
        </w:rPr>
        <w:t>(11) Gestionează evidența corespondenței școlii.</w:t>
      </w:r>
    </w:p>
    <w:p w:rsidR="007D4BE9" w:rsidRPr="0027248D" w:rsidRDefault="007D4BE9">
      <w:pPr>
        <w:widowControl w:val="0"/>
        <w:tabs>
          <w:tab w:val="left" w:pos="720"/>
        </w:tabs>
        <w:autoSpaceDE w:val="0"/>
        <w:autoSpaceDN w:val="0"/>
        <w:adjustRightInd w:val="0"/>
        <w:jc w:val="both"/>
        <w:rPr>
          <w:lang w:val="fr-FR"/>
        </w:rPr>
      </w:pPr>
    </w:p>
    <w:p w:rsidR="007D4BE9" w:rsidRPr="0027248D" w:rsidRDefault="007D4BE9" w:rsidP="007340B4">
      <w:pPr>
        <w:pStyle w:val="Subtitle"/>
        <w:outlineLvl w:val="1"/>
        <w:rPr>
          <w:rFonts w:ascii="Times New Roman" w:hAnsi="Times New Roman" w:cs="Times New Roman"/>
          <w:b/>
          <w:i w:val="0"/>
          <w:color w:val="1F4E79" w:themeColor="accent1" w:themeShade="80"/>
          <w:lang w:val="fr-FR"/>
        </w:rPr>
      </w:pPr>
      <w:bookmarkStart w:id="71" w:name="_Toc56352449"/>
      <w:r w:rsidRPr="0027248D">
        <w:rPr>
          <w:rFonts w:ascii="Times New Roman" w:hAnsi="Times New Roman" w:cs="Times New Roman"/>
          <w:b/>
          <w:i w:val="0"/>
          <w:color w:val="1F4E79" w:themeColor="accent1" w:themeShade="80"/>
          <w:lang w:val="fr-FR"/>
        </w:rPr>
        <w:t>6.2. Contabilitatea (Administratorul financiar)</w:t>
      </w:r>
      <w:bookmarkEnd w:id="71"/>
    </w:p>
    <w:p w:rsidR="00C8586F" w:rsidRPr="0027248D" w:rsidRDefault="00C8586F" w:rsidP="00CE3CAD">
      <w:pPr>
        <w:widowControl w:val="0"/>
        <w:autoSpaceDE w:val="0"/>
        <w:autoSpaceDN w:val="0"/>
        <w:adjustRightInd w:val="0"/>
        <w:spacing w:before="240"/>
        <w:jc w:val="both"/>
        <w:rPr>
          <w:color w:val="000000" w:themeColor="text1"/>
          <w:lang w:val="fr-FR"/>
        </w:rPr>
      </w:pPr>
      <w:r w:rsidRPr="0027248D">
        <w:rPr>
          <w:b/>
          <w:bCs/>
          <w:lang w:val="fr-FR"/>
        </w:rPr>
        <w:t>Art.</w:t>
      </w:r>
      <w:r w:rsidR="008D0986" w:rsidRPr="0027248D">
        <w:rPr>
          <w:b/>
          <w:bCs/>
          <w:lang w:val="fr-FR"/>
        </w:rPr>
        <w:t xml:space="preserve"> 1</w:t>
      </w:r>
      <w:r w:rsidRPr="0027248D">
        <w:rPr>
          <w:b/>
          <w:bCs/>
          <w:lang w:val="fr-FR"/>
        </w:rPr>
        <w:t>. (</w:t>
      </w:r>
      <w:r w:rsidRPr="0027248D">
        <w:rPr>
          <w:lang w:val="fr-FR"/>
        </w:rPr>
        <w:t xml:space="preserve">1) Serviciul de </w:t>
      </w:r>
      <w:r w:rsidRPr="0027248D">
        <w:rPr>
          <w:color w:val="000000" w:themeColor="text1"/>
          <w:lang w:val="fr-FR"/>
        </w:rPr>
        <w:t>contabilitate este subordonat directorului unităţii de învăţământ și îndeplinește sarcinile stabilite de reglementările legale și/sau atribuite prin fișa postului, precum și alte sarcini repartizate de conducerea școlii în funcție de nevoile unității.</w:t>
      </w:r>
    </w:p>
    <w:p w:rsidR="00C8586F" w:rsidRPr="0027248D" w:rsidRDefault="00C8586F">
      <w:pPr>
        <w:widowControl w:val="0"/>
        <w:tabs>
          <w:tab w:val="left" w:pos="720"/>
        </w:tabs>
        <w:autoSpaceDE w:val="0"/>
        <w:autoSpaceDN w:val="0"/>
        <w:adjustRightInd w:val="0"/>
        <w:jc w:val="both"/>
        <w:rPr>
          <w:lang w:val="fr-FR"/>
        </w:rPr>
      </w:pPr>
      <w:r w:rsidRPr="0027248D">
        <w:rPr>
          <w:color w:val="000000" w:themeColor="text1"/>
          <w:lang w:val="fr-FR"/>
        </w:rPr>
        <w:tab/>
        <w:t xml:space="preserve">(2) Serviciul de contabilitate </w:t>
      </w:r>
      <w:r w:rsidRPr="0027248D">
        <w:rPr>
          <w:lang w:val="fr-FR"/>
        </w:rPr>
        <w:t>al unităţii de învăţământ şi cel al centrului de execuţie bugetară, acolo unde este cazul, subordonat directorului-ordonator terţiar de credite, asigură şi răspunde de organizarea şi desfăşurarea activităţii financiar-contabile a unităţii de învăţământ, în conformitate cu dispoziţiile legale în vigoare.</w:t>
      </w:r>
    </w:p>
    <w:p w:rsidR="00C8586F" w:rsidRPr="00190A76" w:rsidRDefault="00C8586F" w:rsidP="00CE3CAD">
      <w:pPr>
        <w:widowControl w:val="0"/>
        <w:tabs>
          <w:tab w:val="left" w:pos="720"/>
        </w:tabs>
        <w:autoSpaceDE w:val="0"/>
        <w:autoSpaceDN w:val="0"/>
        <w:adjustRightInd w:val="0"/>
        <w:spacing w:before="240"/>
        <w:jc w:val="both"/>
      </w:pPr>
      <w:r w:rsidRPr="00190A76">
        <w:rPr>
          <w:b/>
          <w:bCs/>
        </w:rPr>
        <w:t xml:space="preserve">Art. </w:t>
      </w:r>
      <w:r w:rsidR="008D0986" w:rsidRPr="00190A76">
        <w:rPr>
          <w:b/>
          <w:bCs/>
        </w:rPr>
        <w:t>2</w:t>
      </w:r>
      <w:r w:rsidRPr="00190A76">
        <w:rPr>
          <w:b/>
          <w:bCs/>
        </w:rPr>
        <w:t xml:space="preserve">. </w:t>
      </w:r>
      <w:r w:rsidRPr="00190A76">
        <w:t>Compartimentul financiar are următoarele atribuții și responsabilități:</w:t>
      </w:r>
    </w:p>
    <w:p w:rsidR="00C8586F" w:rsidRPr="00190A76" w:rsidRDefault="00C8586F" w:rsidP="00367D4F">
      <w:pPr>
        <w:pStyle w:val="ListParagraph"/>
        <w:widowControl w:val="0"/>
        <w:numPr>
          <w:ilvl w:val="0"/>
          <w:numId w:val="54"/>
        </w:numPr>
        <w:autoSpaceDE w:val="0"/>
        <w:autoSpaceDN w:val="0"/>
        <w:adjustRightInd w:val="0"/>
        <w:jc w:val="both"/>
      </w:pPr>
      <w:r w:rsidRPr="00190A76">
        <w:t>gestionează din punct de vedere financiar întregul patrimoniu al unității</w:t>
      </w:r>
      <w:r w:rsidR="00DF5573" w:rsidRPr="00190A76">
        <w:t>;</w:t>
      </w:r>
    </w:p>
    <w:p w:rsidR="00C8586F" w:rsidRPr="0027248D" w:rsidRDefault="00C8586F" w:rsidP="00367D4F">
      <w:pPr>
        <w:pStyle w:val="ListParagraph"/>
        <w:widowControl w:val="0"/>
        <w:numPr>
          <w:ilvl w:val="0"/>
          <w:numId w:val="54"/>
        </w:numPr>
        <w:autoSpaceDE w:val="0"/>
        <w:autoSpaceDN w:val="0"/>
        <w:adjustRightInd w:val="0"/>
        <w:jc w:val="both"/>
        <w:rPr>
          <w:lang w:val="fr-FR"/>
        </w:rPr>
      </w:pPr>
      <w:r w:rsidRPr="0027248D">
        <w:rPr>
          <w:lang w:val="fr-FR"/>
        </w:rPr>
        <w:t>întocmește proiectul de buget și raportul de execuție bugetară, conform legislației în vigoare și a contractelor de muncă aplicabile</w:t>
      </w:r>
      <w:r w:rsidR="00DF5573" w:rsidRPr="0027248D">
        <w:rPr>
          <w:lang w:val="fr-FR"/>
        </w:rPr>
        <w:t>;</w:t>
      </w:r>
    </w:p>
    <w:p w:rsidR="00C8586F" w:rsidRPr="00190A76" w:rsidRDefault="00C8586F" w:rsidP="00367D4F">
      <w:pPr>
        <w:pStyle w:val="ListParagraph"/>
        <w:widowControl w:val="0"/>
        <w:numPr>
          <w:ilvl w:val="0"/>
          <w:numId w:val="54"/>
        </w:numPr>
        <w:autoSpaceDE w:val="0"/>
        <w:autoSpaceDN w:val="0"/>
        <w:adjustRightInd w:val="0"/>
        <w:jc w:val="both"/>
      </w:pPr>
      <w:r w:rsidRPr="00190A76">
        <w:t>informează periodic CA și CP cu privire la execuția bugetară</w:t>
      </w:r>
      <w:r w:rsidR="00DF5573" w:rsidRPr="00190A76">
        <w:t>;</w:t>
      </w:r>
    </w:p>
    <w:p w:rsidR="00C8586F" w:rsidRPr="00190A76" w:rsidRDefault="00C8586F" w:rsidP="00367D4F">
      <w:pPr>
        <w:pStyle w:val="ListParagraph"/>
        <w:widowControl w:val="0"/>
        <w:numPr>
          <w:ilvl w:val="0"/>
          <w:numId w:val="54"/>
        </w:numPr>
        <w:autoSpaceDE w:val="0"/>
        <w:autoSpaceDN w:val="0"/>
        <w:adjustRightInd w:val="0"/>
        <w:jc w:val="both"/>
      </w:pPr>
      <w:r w:rsidRPr="00190A76">
        <w:lastRenderedPageBreak/>
        <w:t>organizează contabilitatea veniturilor și cheltuielilor</w:t>
      </w:r>
      <w:r w:rsidR="00DF5573" w:rsidRPr="00190A76">
        <w:t>;</w:t>
      </w:r>
    </w:p>
    <w:p w:rsidR="00C8586F" w:rsidRPr="0027248D" w:rsidRDefault="00C8586F" w:rsidP="00367D4F">
      <w:pPr>
        <w:pStyle w:val="ListParagraph"/>
        <w:widowControl w:val="0"/>
        <w:numPr>
          <w:ilvl w:val="0"/>
          <w:numId w:val="54"/>
        </w:numPr>
        <w:autoSpaceDE w:val="0"/>
        <w:autoSpaceDN w:val="0"/>
        <w:adjustRightInd w:val="0"/>
        <w:jc w:val="both"/>
        <w:rPr>
          <w:lang w:val="fr-FR"/>
        </w:rPr>
      </w:pPr>
      <w:r w:rsidRPr="0027248D">
        <w:rPr>
          <w:lang w:val="fr-FR"/>
        </w:rPr>
        <w:t>implementează procedurile de contabilitate cu ajutorul programului informatic</w:t>
      </w:r>
      <w:r w:rsidR="00DF5573" w:rsidRPr="0027248D">
        <w:rPr>
          <w:lang w:val="fr-FR"/>
        </w:rPr>
        <w:t>;</w:t>
      </w:r>
    </w:p>
    <w:p w:rsidR="00C8586F" w:rsidRPr="00190A76" w:rsidRDefault="00C8586F" w:rsidP="00367D4F">
      <w:pPr>
        <w:pStyle w:val="ListParagraph"/>
        <w:widowControl w:val="0"/>
        <w:numPr>
          <w:ilvl w:val="0"/>
          <w:numId w:val="54"/>
        </w:numPr>
        <w:autoSpaceDE w:val="0"/>
        <w:autoSpaceDN w:val="0"/>
        <w:adjustRightInd w:val="0"/>
        <w:jc w:val="both"/>
      </w:pPr>
      <w:r w:rsidRPr="00190A76">
        <w:t>asigură și gestionează documente și instrumente financiare cu regim special</w:t>
      </w:r>
    </w:p>
    <w:p w:rsidR="00C8586F" w:rsidRPr="0027248D" w:rsidRDefault="00C8586F" w:rsidP="00367D4F">
      <w:pPr>
        <w:pStyle w:val="ListParagraph"/>
        <w:widowControl w:val="0"/>
        <w:numPr>
          <w:ilvl w:val="0"/>
          <w:numId w:val="54"/>
        </w:numPr>
        <w:autoSpaceDE w:val="0"/>
        <w:autoSpaceDN w:val="0"/>
        <w:adjustRightInd w:val="0"/>
        <w:jc w:val="both"/>
        <w:rPr>
          <w:lang w:val="fr-FR"/>
        </w:rPr>
      </w:pPr>
      <w:r w:rsidRPr="0027248D">
        <w:rPr>
          <w:lang w:val="fr-FR"/>
        </w:rPr>
        <w:t>îndeplinește obligațiile patrimoniale ale unității de învățământ față de bugetul de stat, bugetul asigurărilor sociale de stat, bugetul local și față de terți</w:t>
      </w:r>
      <w:r w:rsidR="00DF5573" w:rsidRPr="0027248D">
        <w:rPr>
          <w:lang w:val="fr-FR"/>
        </w:rPr>
        <w:t>.</w:t>
      </w:r>
    </w:p>
    <w:p w:rsidR="007D4BE9" w:rsidRPr="0027248D" w:rsidRDefault="007D4BE9" w:rsidP="007D4BE9">
      <w:pPr>
        <w:widowControl w:val="0"/>
        <w:autoSpaceDE w:val="0"/>
        <w:autoSpaceDN w:val="0"/>
        <w:adjustRightInd w:val="0"/>
        <w:ind w:left="900"/>
        <w:jc w:val="both"/>
        <w:rPr>
          <w:b/>
          <w:color w:val="9CC2E5" w:themeColor="accent1" w:themeTint="99"/>
          <w:lang w:val="fr-FR"/>
        </w:rPr>
      </w:pPr>
    </w:p>
    <w:p w:rsidR="007D4BE9" w:rsidRPr="0027248D" w:rsidRDefault="007D4BE9" w:rsidP="007340B4">
      <w:pPr>
        <w:pStyle w:val="Subtitle"/>
        <w:outlineLvl w:val="1"/>
        <w:rPr>
          <w:rFonts w:ascii="Times New Roman" w:hAnsi="Times New Roman" w:cs="Times New Roman"/>
          <w:b/>
          <w:i w:val="0"/>
          <w:color w:val="1F4E79" w:themeColor="accent1" w:themeShade="80"/>
          <w:lang w:val="fr-FR"/>
        </w:rPr>
      </w:pPr>
      <w:bookmarkStart w:id="72" w:name="_Toc56352450"/>
      <w:r w:rsidRPr="0027248D">
        <w:rPr>
          <w:rFonts w:ascii="Times New Roman" w:hAnsi="Times New Roman" w:cs="Times New Roman"/>
          <w:b/>
          <w:i w:val="0"/>
          <w:color w:val="1F4E79" w:themeColor="accent1" w:themeShade="80"/>
          <w:lang w:val="fr-FR"/>
        </w:rPr>
        <w:t>6.3. Administratorul de patrimoniu</w:t>
      </w:r>
      <w:bookmarkEnd w:id="72"/>
    </w:p>
    <w:p w:rsidR="00C8586F" w:rsidRPr="0027248D" w:rsidRDefault="00C8586F" w:rsidP="00CE3CAD">
      <w:pPr>
        <w:widowControl w:val="0"/>
        <w:tabs>
          <w:tab w:val="left" w:pos="720"/>
        </w:tabs>
        <w:autoSpaceDE w:val="0"/>
        <w:autoSpaceDN w:val="0"/>
        <w:adjustRightInd w:val="0"/>
        <w:spacing w:before="240"/>
        <w:jc w:val="both"/>
        <w:rPr>
          <w:lang w:val="fr-FR"/>
        </w:rPr>
      </w:pPr>
      <w:r w:rsidRPr="0027248D">
        <w:rPr>
          <w:b/>
          <w:bCs/>
          <w:lang w:val="fr-FR"/>
        </w:rPr>
        <w:t>Art.</w:t>
      </w:r>
      <w:r w:rsidR="008D0986" w:rsidRPr="0027248D">
        <w:rPr>
          <w:b/>
          <w:bCs/>
          <w:lang w:val="fr-FR"/>
        </w:rPr>
        <w:t>1</w:t>
      </w:r>
      <w:r w:rsidRPr="0027248D">
        <w:rPr>
          <w:b/>
          <w:bCs/>
          <w:lang w:val="fr-FR"/>
        </w:rPr>
        <w:t xml:space="preserve">. </w:t>
      </w:r>
      <w:r w:rsidRPr="0027248D">
        <w:rPr>
          <w:lang w:val="fr-FR"/>
        </w:rPr>
        <w:t xml:space="preserve">(1) Serviciul de </w:t>
      </w:r>
      <w:r w:rsidRPr="0027248D">
        <w:rPr>
          <w:color w:val="000000" w:themeColor="text1"/>
          <w:lang w:val="fr-FR"/>
        </w:rPr>
        <w:t>administraţie e</w:t>
      </w:r>
      <w:r w:rsidRPr="0027248D">
        <w:rPr>
          <w:lang w:val="fr-FR"/>
        </w:rPr>
        <w:t>ste subordonat directorului unităţii de învăţământ și îndeplinește sarcinile stabilite de reglementările legale și/sau atribuite prin fișa postului, precum și alte sarcini repartizate de conducerea școlii în funcție de nevoile unității.</w:t>
      </w:r>
    </w:p>
    <w:p w:rsidR="00C8586F" w:rsidRPr="0027248D" w:rsidRDefault="00C8586F">
      <w:pPr>
        <w:widowControl w:val="0"/>
        <w:tabs>
          <w:tab w:val="left" w:pos="720"/>
        </w:tabs>
        <w:autoSpaceDE w:val="0"/>
        <w:autoSpaceDN w:val="0"/>
        <w:adjustRightInd w:val="0"/>
        <w:jc w:val="both"/>
        <w:rPr>
          <w:lang w:val="fr-FR"/>
        </w:rPr>
      </w:pPr>
      <w:r w:rsidRPr="0027248D">
        <w:rPr>
          <w:lang w:val="fr-FR"/>
        </w:rPr>
        <w:tab/>
        <w:t>(2) Administratorul îşi desfăşoară activitatea sub conducerea directorului, răspunde de gestionarea şi de întreţinerea bazei materiale a unităţii de învăţământ, coordonează activitatea personalului administrativ de întreţinere şi curăţenie (paznici, portari, muncitori, personalul de cantină, de îngrijire).</w:t>
      </w:r>
    </w:p>
    <w:p w:rsidR="00C8586F" w:rsidRPr="0027248D" w:rsidRDefault="00C8586F">
      <w:pPr>
        <w:widowControl w:val="0"/>
        <w:tabs>
          <w:tab w:val="left" w:pos="720"/>
        </w:tabs>
        <w:autoSpaceDE w:val="0"/>
        <w:autoSpaceDN w:val="0"/>
        <w:adjustRightInd w:val="0"/>
        <w:jc w:val="both"/>
        <w:rPr>
          <w:lang w:val="fr-FR"/>
        </w:rPr>
      </w:pPr>
      <w:r w:rsidRPr="0027248D">
        <w:rPr>
          <w:lang w:val="fr-FR"/>
        </w:rPr>
        <w:tab/>
        <w:t>(3) Întregul inventar mobil şi imobil al unităţii de învăţământ se trece în registrul inventar al acesteia şi în evidenţele contabile. Schimbarea destinaţiei bunurilor ce aparţin unităţii de învăţământ se poate face numai cu îndeplinirea formelor legale.</w:t>
      </w:r>
    </w:p>
    <w:p w:rsidR="00C8586F" w:rsidRPr="0027248D" w:rsidRDefault="00C8586F">
      <w:pPr>
        <w:widowControl w:val="0"/>
        <w:tabs>
          <w:tab w:val="left" w:pos="720"/>
        </w:tabs>
        <w:autoSpaceDE w:val="0"/>
        <w:autoSpaceDN w:val="0"/>
        <w:adjustRightInd w:val="0"/>
        <w:jc w:val="both"/>
        <w:rPr>
          <w:lang w:val="fr-FR"/>
        </w:rPr>
      </w:pPr>
      <w:r w:rsidRPr="0027248D">
        <w:rPr>
          <w:lang w:val="fr-FR"/>
        </w:rPr>
        <w:tab/>
        <w:t>(4) Programul personalului de îngrijire se stabileşte de către administrator, potrivit nevoilor unităţii de învăţământ şi se aprobă de director.</w:t>
      </w:r>
    </w:p>
    <w:p w:rsidR="00C8586F" w:rsidRPr="0027248D" w:rsidRDefault="00C8586F">
      <w:pPr>
        <w:widowControl w:val="0"/>
        <w:tabs>
          <w:tab w:val="left" w:pos="720"/>
          <w:tab w:val="left" w:pos="2640"/>
        </w:tabs>
        <w:autoSpaceDE w:val="0"/>
        <w:autoSpaceDN w:val="0"/>
        <w:adjustRightInd w:val="0"/>
        <w:jc w:val="both"/>
        <w:rPr>
          <w:lang w:val="fr-FR"/>
        </w:rPr>
      </w:pPr>
      <w:r w:rsidRPr="0027248D">
        <w:rPr>
          <w:lang w:val="fr-FR"/>
        </w:rPr>
        <w:tab/>
        <w:t>(5) Administratorul stabileşte sectoarele de lucru ale personalului de îngrijire. În funcţie de nevoile unităţii de învăţământ, directorul poate schimba aceste sectoare.</w:t>
      </w:r>
    </w:p>
    <w:p w:rsidR="00682FC9" w:rsidRPr="0027248D" w:rsidRDefault="00C8586F">
      <w:pPr>
        <w:widowControl w:val="0"/>
        <w:tabs>
          <w:tab w:val="left" w:pos="720"/>
          <w:tab w:val="left" w:pos="2640"/>
        </w:tabs>
        <w:autoSpaceDE w:val="0"/>
        <w:autoSpaceDN w:val="0"/>
        <w:adjustRightInd w:val="0"/>
        <w:jc w:val="both"/>
        <w:rPr>
          <w:lang w:val="fr-FR"/>
        </w:rPr>
      </w:pPr>
      <w:r w:rsidRPr="0027248D">
        <w:rPr>
          <w:lang w:val="fr-FR"/>
        </w:rPr>
        <w:tab/>
        <w:t>(6) Administratorul nu poate folosi personalul subordonat în alte activităţi decât în cele necesare unităţii de învăţământ.</w:t>
      </w:r>
    </w:p>
    <w:p w:rsidR="00682FC9" w:rsidRPr="00190A76" w:rsidRDefault="00682FC9">
      <w:pPr>
        <w:widowControl w:val="0"/>
        <w:tabs>
          <w:tab w:val="left" w:pos="720"/>
          <w:tab w:val="left" w:pos="2640"/>
        </w:tabs>
        <w:autoSpaceDE w:val="0"/>
        <w:autoSpaceDN w:val="0"/>
        <w:adjustRightInd w:val="0"/>
        <w:jc w:val="both"/>
      </w:pPr>
      <w:r w:rsidRPr="0027248D">
        <w:rPr>
          <w:lang w:val="fr-FR"/>
        </w:rPr>
        <w:tab/>
      </w:r>
      <w:r w:rsidR="00C8586F" w:rsidRPr="00190A76">
        <w:t>(7) Asigură întreținerea clădirilor, terenurilor și a tuturor componentelor bazei didactico-materiale.</w:t>
      </w:r>
    </w:p>
    <w:p w:rsidR="00682FC9" w:rsidRPr="00190A76" w:rsidRDefault="00682FC9">
      <w:pPr>
        <w:widowControl w:val="0"/>
        <w:tabs>
          <w:tab w:val="left" w:pos="720"/>
          <w:tab w:val="left" w:pos="2640"/>
        </w:tabs>
        <w:autoSpaceDE w:val="0"/>
        <w:autoSpaceDN w:val="0"/>
        <w:adjustRightInd w:val="0"/>
        <w:jc w:val="both"/>
      </w:pPr>
      <w:r w:rsidRPr="00190A76">
        <w:tab/>
      </w:r>
      <w:r w:rsidR="00C8586F" w:rsidRPr="00190A76">
        <w:t>(8) Pune în aplicare sarcinile stabilite de către conducerea unității, pe linia securității și sănătății în muncă, a situațiilor de urgență și a normelor PSI.</w:t>
      </w:r>
    </w:p>
    <w:p w:rsidR="00682FC9" w:rsidRPr="0027248D" w:rsidRDefault="00682FC9">
      <w:pPr>
        <w:widowControl w:val="0"/>
        <w:tabs>
          <w:tab w:val="left" w:pos="720"/>
          <w:tab w:val="left" w:pos="2640"/>
        </w:tabs>
        <w:autoSpaceDE w:val="0"/>
        <w:autoSpaceDN w:val="0"/>
        <w:adjustRightInd w:val="0"/>
        <w:jc w:val="both"/>
        <w:rPr>
          <w:lang w:val="fr-FR"/>
        </w:rPr>
      </w:pPr>
      <w:r w:rsidRPr="00190A76">
        <w:tab/>
      </w:r>
      <w:r w:rsidR="00C8586F" w:rsidRPr="0027248D">
        <w:rPr>
          <w:lang w:val="fr-FR"/>
        </w:rPr>
        <w:t>(9) Ține evidența consumului de materiale aprobate de factorii de conducere, cu justificările corespunzătoare.</w:t>
      </w:r>
    </w:p>
    <w:p w:rsidR="00682FC9" w:rsidRPr="0027248D" w:rsidRDefault="00682FC9">
      <w:pPr>
        <w:widowControl w:val="0"/>
        <w:tabs>
          <w:tab w:val="left" w:pos="720"/>
          <w:tab w:val="left" w:pos="2640"/>
        </w:tabs>
        <w:autoSpaceDE w:val="0"/>
        <w:autoSpaceDN w:val="0"/>
        <w:adjustRightInd w:val="0"/>
        <w:jc w:val="both"/>
        <w:rPr>
          <w:lang w:val="fr-FR"/>
        </w:rPr>
      </w:pPr>
      <w:r w:rsidRPr="0027248D">
        <w:rPr>
          <w:lang w:val="fr-FR"/>
        </w:rPr>
        <w:tab/>
      </w:r>
      <w:r w:rsidR="00C8586F" w:rsidRPr="0027248D">
        <w:rPr>
          <w:lang w:val="fr-FR"/>
        </w:rPr>
        <w:t>(10) Recepționează bunurile, serviciile și lucrările, printr-o comisie constituită la nivelul unității.</w:t>
      </w:r>
    </w:p>
    <w:p w:rsidR="00C8586F" w:rsidRPr="00190A76" w:rsidRDefault="00682FC9">
      <w:pPr>
        <w:widowControl w:val="0"/>
        <w:tabs>
          <w:tab w:val="left" w:pos="720"/>
          <w:tab w:val="left" w:pos="2640"/>
        </w:tabs>
        <w:autoSpaceDE w:val="0"/>
        <w:autoSpaceDN w:val="0"/>
        <w:adjustRightInd w:val="0"/>
        <w:jc w:val="both"/>
      </w:pPr>
      <w:r w:rsidRPr="0027248D">
        <w:rPr>
          <w:lang w:val="fr-FR"/>
        </w:rPr>
        <w:tab/>
      </w:r>
      <w:r w:rsidR="00C8586F" w:rsidRPr="00190A76">
        <w:t>(11) Gestionează baza materială a școlii.</w:t>
      </w:r>
    </w:p>
    <w:p w:rsidR="007D4BE9" w:rsidRPr="00190A76" w:rsidRDefault="007D4BE9">
      <w:pPr>
        <w:widowControl w:val="0"/>
        <w:tabs>
          <w:tab w:val="left" w:pos="720"/>
          <w:tab w:val="left" w:pos="2640"/>
        </w:tabs>
        <w:autoSpaceDE w:val="0"/>
        <w:autoSpaceDN w:val="0"/>
        <w:adjustRightInd w:val="0"/>
        <w:jc w:val="both"/>
      </w:pPr>
    </w:p>
    <w:p w:rsidR="007D4BE9" w:rsidRPr="00E158B3" w:rsidRDefault="007D4BE9" w:rsidP="00343F13">
      <w:pPr>
        <w:pStyle w:val="Subtitle"/>
        <w:outlineLvl w:val="1"/>
        <w:rPr>
          <w:rFonts w:ascii="Times New Roman" w:hAnsi="Times New Roman" w:cs="Times New Roman"/>
          <w:b/>
          <w:i w:val="0"/>
          <w:color w:val="1F4E79" w:themeColor="accent1" w:themeShade="80"/>
        </w:rPr>
      </w:pPr>
      <w:bookmarkStart w:id="73" w:name="_Toc56352451"/>
      <w:r w:rsidRPr="00E158B3">
        <w:rPr>
          <w:rFonts w:ascii="Times New Roman" w:hAnsi="Times New Roman" w:cs="Times New Roman"/>
          <w:b/>
          <w:i w:val="0"/>
          <w:color w:val="1F4E79" w:themeColor="accent1" w:themeShade="80"/>
        </w:rPr>
        <w:t xml:space="preserve">6.4. </w:t>
      </w:r>
      <w:r w:rsidR="006A0B4B" w:rsidRPr="00E158B3">
        <w:rPr>
          <w:rFonts w:ascii="Times New Roman" w:hAnsi="Times New Roman" w:cs="Times New Roman"/>
          <w:b/>
          <w:i w:val="0"/>
          <w:color w:val="1F4E79" w:themeColor="accent1" w:themeShade="80"/>
        </w:rPr>
        <w:t>Bibliotecarul școlar</w:t>
      </w:r>
      <w:bookmarkEnd w:id="73"/>
    </w:p>
    <w:p w:rsidR="00C8586F" w:rsidRPr="00190A76" w:rsidRDefault="00C8586F" w:rsidP="00CE3CAD">
      <w:pPr>
        <w:widowControl w:val="0"/>
        <w:tabs>
          <w:tab w:val="left" w:pos="720"/>
          <w:tab w:val="left" w:pos="2640"/>
        </w:tabs>
        <w:autoSpaceDE w:val="0"/>
        <w:autoSpaceDN w:val="0"/>
        <w:adjustRightInd w:val="0"/>
        <w:spacing w:before="240"/>
        <w:jc w:val="both"/>
      </w:pPr>
      <w:r w:rsidRPr="00190A76">
        <w:rPr>
          <w:b/>
          <w:bCs/>
        </w:rPr>
        <w:t>Art.</w:t>
      </w:r>
      <w:r w:rsidR="008D0986" w:rsidRPr="00190A76">
        <w:rPr>
          <w:b/>
          <w:bCs/>
        </w:rPr>
        <w:t>1</w:t>
      </w:r>
      <w:r w:rsidRPr="00190A76">
        <w:rPr>
          <w:b/>
          <w:bCs/>
        </w:rPr>
        <w:t>.</w:t>
      </w:r>
      <w:r w:rsidRPr="00AA56D7">
        <w:rPr>
          <w:color w:val="000000" w:themeColor="text1"/>
        </w:rPr>
        <w:t xml:space="preserve">Bibliotecarul </w:t>
      </w:r>
      <w:r w:rsidRPr="00190A76">
        <w:t>este subordonat directorului unităţii de învăţământ șiîndeplinește sarcinile stabilite de reglementările legale și/sau atribuite prin fișa postului, precum și alte sarcini repartizate de conducerea școlii în funcție de nevoile unității.</w:t>
      </w:r>
    </w:p>
    <w:p w:rsidR="00C8586F" w:rsidRPr="0027248D" w:rsidRDefault="008D0986">
      <w:pPr>
        <w:widowControl w:val="0"/>
        <w:tabs>
          <w:tab w:val="left" w:pos="720"/>
          <w:tab w:val="left" w:pos="2640"/>
        </w:tabs>
        <w:autoSpaceDE w:val="0"/>
        <w:autoSpaceDN w:val="0"/>
        <w:adjustRightInd w:val="0"/>
        <w:jc w:val="both"/>
        <w:rPr>
          <w:lang w:val="fr-FR"/>
        </w:rPr>
      </w:pPr>
      <w:r w:rsidRPr="0027248D">
        <w:rPr>
          <w:b/>
          <w:lang w:val="fr-FR"/>
        </w:rPr>
        <w:t>Art. 2.</w:t>
      </w:r>
      <w:r w:rsidR="00C8586F" w:rsidRPr="0027248D">
        <w:rPr>
          <w:lang w:val="fr-FR"/>
        </w:rPr>
        <w:t xml:space="preserve"> Bibliotecarul organizează activitatea bibliotecii, asigură funcţionarea acesteia şi este interesat de completarea raţională a fondului de publicaţii.</w:t>
      </w:r>
    </w:p>
    <w:p w:rsidR="00C8586F" w:rsidRPr="0027248D" w:rsidRDefault="008D0986" w:rsidP="00775638">
      <w:pPr>
        <w:widowControl w:val="0"/>
        <w:tabs>
          <w:tab w:val="left" w:pos="2040"/>
          <w:tab w:val="left" w:pos="2640"/>
        </w:tabs>
        <w:autoSpaceDE w:val="0"/>
        <w:autoSpaceDN w:val="0"/>
        <w:adjustRightInd w:val="0"/>
        <w:jc w:val="both"/>
        <w:rPr>
          <w:lang w:val="fr-FR"/>
        </w:rPr>
      </w:pPr>
      <w:r w:rsidRPr="0027248D">
        <w:rPr>
          <w:b/>
          <w:lang w:val="fr-FR"/>
        </w:rPr>
        <w:t>Art. 3.</w:t>
      </w:r>
      <w:r w:rsidR="00C8586F" w:rsidRPr="0027248D">
        <w:rPr>
          <w:lang w:val="fr-FR"/>
        </w:rPr>
        <w:t>Activităţile de bază ale bibliotecarului sunt:</w:t>
      </w:r>
    </w:p>
    <w:p w:rsidR="00682FC9" w:rsidRPr="0027248D" w:rsidRDefault="00C8586F" w:rsidP="00367D4F">
      <w:pPr>
        <w:pStyle w:val="ListParagraph"/>
        <w:widowControl w:val="0"/>
        <w:numPr>
          <w:ilvl w:val="0"/>
          <w:numId w:val="55"/>
        </w:numPr>
        <w:autoSpaceDE w:val="0"/>
        <w:autoSpaceDN w:val="0"/>
        <w:adjustRightInd w:val="0"/>
        <w:jc w:val="both"/>
        <w:rPr>
          <w:lang w:val="fr-FR"/>
        </w:rPr>
      </w:pPr>
      <w:r w:rsidRPr="0027248D">
        <w:rPr>
          <w:lang w:val="fr-FR"/>
        </w:rPr>
        <w:t>îndrumă lectura şi studiul şi ajută la elaborarea lucrărilor elevilor, punând la dispoziţia acestora instrumente de informare, respectiv fişiere, cataloage, liste bibliografice etc., care să le înlesnească o orientare rapidă în colecţiile bibliotecii;</w:t>
      </w:r>
    </w:p>
    <w:p w:rsidR="00682FC9" w:rsidRPr="00190A76" w:rsidRDefault="00C8586F" w:rsidP="00367D4F">
      <w:pPr>
        <w:pStyle w:val="ListParagraph"/>
        <w:widowControl w:val="0"/>
        <w:numPr>
          <w:ilvl w:val="0"/>
          <w:numId w:val="55"/>
        </w:numPr>
        <w:autoSpaceDE w:val="0"/>
        <w:autoSpaceDN w:val="0"/>
        <w:adjustRightInd w:val="0"/>
        <w:jc w:val="both"/>
      </w:pPr>
      <w:r w:rsidRPr="00190A76">
        <w:t>sprijină informarea şi documentarea rapidă a personalului didactic;</w:t>
      </w:r>
    </w:p>
    <w:p w:rsidR="00611BF4" w:rsidRPr="0027248D" w:rsidRDefault="00C8586F" w:rsidP="00367D4F">
      <w:pPr>
        <w:pStyle w:val="ListParagraph"/>
        <w:widowControl w:val="0"/>
        <w:numPr>
          <w:ilvl w:val="0"/>
          <w:numId w:val="55"/>
        </w:numPr>
        <w:autoSpaceDE w:val="0"/>
        <w:autoSpaceDN w:val="0"/>
        <w:adjustRightInd w:val="0"/>
        <w:jc w:val="both"/>
        <w:rPr>
          <w:lang w:val="fr-FR"/>
        </w:rPr>
      </w:pPr>
      <w:r w:rsidRPr="0027248D">
        <w:rPr>
          <w:lang w:val="fr-FR"/>
        </w:rPr>
        <w:t xml:space="preserve">participă la toate cursurile specifice de formare continuă. </w:t>
      </w:r>
    </w:p>
    <w:p w:rsidR="00682FC9" w:rsidRPr="00190A76" w:rsidRDefault="008D0986" w:rsidP="00682FC9">
      <w:pPr>
        <w:widowControl w:val="0"/>
        <w:autoSpaceDE w:val="0"/>
        <w:autoSpaceDN w:val="0"/>
        <w:adjustRightInd w:val="0"/>
        <w:jc w:val="both"/>
        <w:rPr>
          <w:lang w:val="ro-RO"/>
        </w:rPr>
      </w:pPr>
      <w:r w:rsidRPr="00190A76">
        <w:rPr>
          <w:b/>
        </w:rPr>
        <w:t>Art. 4.</w:t>
      </w:r>
      <w:r w:rsidR="00611BF4" w:rsidRPr="00190A76">
        <w:rPr>
          <w:lang w:val="ro-RO"/>
        </w:rPr>
        <w:t xml:space="preserve"> Bibliotecarul este responsabil cu gestionarea manualelor școlare, astfel:</w:t>
      </w:r>
    </w:p>
    <w:p w:rsidR="00682FC9" w:rsidRPr="0027248D" w:rsidRDefault="00611BF4" w:rsidP="00367D4F">
      <w:pPr>
        <w:pStyle w:val="ListParagraph"/>
        <w:widowControl w:val="0"/>
        <w:numPr>
          <w:ilvl w:val="0"/>
          <w:numId w:val="56"/>
        </w:numPr>
        <w:shd w:val="clear" w:color="auto" w:fill="FFFFFF"/>
        <w:autoSpaceDE w:val="0"/>
        <w:autoSpaceDN w:val="0"/>
        <w:adjustRightInd w:val="0"/>
        <w:jc w:val="both"/>
        <w:rPr>
          <w:lang w:val="ro-RO"/>
        </w:rPr>
      </w:pPr>
      <w:r w:rsidRPr="0027248D">
        <w:rPr>
          <w:lang w:val="ro-RO"/>
        </w:rPr>
        <w:t>întocmește și păstrează evidența manualelor școlare existente în unitatea de învățământ, pe care o transmite responsabilului cu manualele școlare de la nivelul inspectoratului școlar;</w:t>
      </w:r>
    </w:p>
    <w:p w:rsidR="00682FC9" w:rsidRPr="00190A76" w:rsidRDefault="00611BF4" w:rsidP="00367D4F">
      <w:pPr>
        <w:pStyle w:val="ListParagraph"/>
        <w:widowControl w:val="0"/>
        <w:numPr>
          <w:ilvl w:val="0"/>
          <w:numId w:val="56"/>
        </w:numPr>
        <w:shd w:val="clear" w:color="auto" w:fill="FFFFFF"/>
        <w:autoSpaceDE w:val="0"/>
        <w:autoSpaceDN w:val="0"/>
        <w:adjustRightInd w:val="0"/>
        <w:jc w:val="both"/>
      </w:pPr>
      <w:r w:rsidRPr="00190A76">
        <w:t>actualizează anual baza de date a manualelor școlare;</w:t>
      </w:r>
    </w:p>
    <w:p w:rsidR="00682FC9" w:rsidRPr="00190A76" w:rsidRDefault="00611BF4" w:rsidP="00367D4F">
      <w:pPr>
        <w:pStyle w:val="al"/>
        <w:numPr>
          <w:ilvl w:val="0"/>
          <w:numId w:val="56"/>
        </w:numPr>
        <w:shd w:val="clear" w:color="auto" w:fill="FFFFFF"/>
        <w:spacing w:before="0" w:beforeAutospacing="0" w:after="0" w:afterAutospacing="0"/>
        <w:jc w:val="both"/>
      </w:pPr>
      <w:r w:rsidRPr="00190A76">
        <w:t>întocmește evidența privind deficitul de manuale școlare, în vederea redistribuirii între unitățile de învățământ, de către inspectoratele școlare, a manualelor școlare existente;</w:t>
      </w:r>
    </w:p>
    <w:p w:rsidR="00611BF4" w:rsidRPr="00190A76" w:rsidRDefault="00611BF4" w:rsidP="00367D4F">
      <w:pPr>
        <w:pStyle w:val="al"/>
        <w:numPr>
          <w:ilvl w:val="0"/>
          <w:numId w:val="56"/>
        </w:numPr>
        <w:shd w:val="clear" w:color="auto" w:fill="FFFFFF"/>
        <w:spacing w:before="0" w:beforeAutospacing="0" w:after="0" w:afterAutospacing="0"/>
        <w:jc w:val="both"/>
      </w:pPr>
      <w:r w:rsidRPr="00190A76">
        <w:lastRenderedPageBreak/>
        <w:t>casează manualele școlare care nu mai pot fi utilizate, din cauza gradului de uzură fizică și/sau morală, precum și pe cele a căror viabilitate a expirat.</w:t>
      </w:r>
    </w:p>
    <w:p w:rsidR="00C8586F" w:rsidRPr="0027248D" w:rsidRDefault="008D0986">
      <w:pPr>
        <w:widowControl w:val="0"/>
        <w:tabs>
          <w:tab w:val="left" w:pos="900"/>
          <w:tab w:val="left" w:pos="2640"/>
        </w:tabs>
        <w:autoSpaceDE w:val="0"/>
        <w:autoSpaceDN w:val="0"/>
        <w:adjustRightInd w:val="0"/>
        <w:jc w:val="both"/>
        <w:rPr>
          <w:lang w:val="fr-FR"/>
        </w:rPr>
      </w:pPr>
      <w:r w:rsidRPr="0027248D">
        <w:rPr>
          <w:b/>
          <w:lang w:val="fr-FR"/>
        </w:rPr>
        <w:t>Art. 5.</w:t>
      </w:r>
      <w:r w:rsidR="00C8586F" w:rsidRPr="0027248D">
        <w:rPr>
          <w:lang w:val="fr-FR"/>
        </w:rPr>
        <w:t>Bibliotecarul organizează sau participă la organizarea de acţiuni specifice: lansare de carte, întâlniri literare, simpozioane, vitrine şi expoziţii de cărţi, standuri de noutăţi sau de colecţii de cărţi, prezentări de manuale opţionale etc.</w:t>
      </w:r>
    </w:p>
    <w:p w:rsidR="006A0B4B" w:rsidRPr="00190A76" w:rsidRDefault="008D0986">
      <w:pPr>
        <w:widowControl w:val="0"/>
        <w:tabs>
          <w:tab w:val="left" w:pos="900"/>
          <w:tab w:val="left" w:pos="2640"/>
        </w:tabs>
        <w:autoSpaceDE w:val="0"/>
        <w:autoSpaceDN w:val="0"/>
        <w:adjustRightInd w:val="0"/>
        <w:jc w:val="both"/>
        <w:rPr>
          <w:lang w:val="ro-RO"/>
        </w:rPr>
      </w:pPr>
      <w:r w:rsidRPr="00190A76">
        <w:rPr>
          <w:b/>
          <w:lang w:val="ro-RO"/>
        </w:rPr>
        <w:t>Art. 6.</w:t>
      </w:r>
      <w:r w:rsidR="006A0B4B" w:rsidRPr="00190A76">
        <w:rPr>
          <w:lang w:val="ro-RO"/>
        </w:rPr>
        <w:t xml:space="preserve"> Conform valabilității manualelor școlare, se va constui – o dată la patru ani – o comisie de inventariere și casare a acestora.</w:t>
      </w:r>
    </w:p>
    <w:p w:rsidR="00F02F62" w:rsidRPr="0021003E" w:rsidRDefault="00F02F62">
      <w:pPr>
        <w:widowControl w:val="0"/>
        <w:tabs>
          <w:tab w:val="left" w:pos="900"/>
          <w:tab w:val="left" w:pos="2640"/>
        </w:tabs>
        <w:autoSpaceDE w:val="0"/>
        <w:autoSpaceDN w:val="0"/>
        <w:adjustRightInd w:val="0"/>
        <w:jc w:val="both"/>
        <w:rPr>
          <w:lang w:val="ro-RO"/>
        </w:rPr>
      </w:pPr>
    </w:p>
    <w:p w:rsidR="00F02F62" w:rsidRPr="0027248D" w:rsidRDefault="00F02F62" w:rsidP="00343F13">
      <w:pPr>
        <w:pStyle w:val="Subtitle"/>
        <w:outlineLvl w:val="1"/>
        <w:rPr>
          <w:rFonts w:ascii="Times New Roman" w:hAnsi="Times New Roman" w:cs="Times New Roman"/>
          <w:b/>
          <w:i w:val="0"/>
          <w:color w:val="1F4E79" w:themeColor="accent1" w:themeShade="80"/>
          <w:spacing w:val="0"/>
          <w:lang w:val="ro-RO"/>
        </w:rPr>
      </w:pPr>
      <w:bookmarkStart w:id="74" w:name="_Toc56352452"/>
      <w:r w:rsidRPr="0027248D">
        <w:rPr>
          <w:rFonts w:ascii="Times New Roman" w:hAnsi="Times New Roman" w:cs="Times New Roman"/>
          <w:b/>
          <w:i w:val="0"/>
          <w:color w:val="1F4E79" w:themeColor="accent1" w:themeShade="80"/>
          <w:spacing w:val="0"/>
          <w:lang w:val="ro-RO"/>
        </w:rPr>
        <w:t>6.5. Mediatorul școlar</w:t>
      </w:r>
      <w:bookmarkEnd w:id="74"/>
    </w:p>
    <w:p w:rsidR="00D93387" w:rsidRPr="00190A76" w:rsidRDefault="00D93387" w:rsidP="00CE3CAD">
      <w:pPr>
        <w:widowControl w:val="0"/>
        <w:tabs>
          <w:tab w:val="left" w:pos="900"/>
          <w:tab w:val="left" w:pos="2640"/>
        </w:tabs>
        <w:autoSpaceDE w:val="0"/>
        <w:autoSpaceDN w:val="0"/>
        <w:adjustRightInd w:val="0"/>
        <w:spacing w:before="240"/>
        <w:jc w:val="both"/>
        <w:rPr>
          <w:b/>
          <w:lang w:val="ro-RO"/>
        </w:rPr>
      </w:pPr>
    </w:p>
    <w:p w:rsidR="00C8586F" w:rsidRPr="0027248D" w:rsidRDefault="00D93387" w:rsidP="00D93387">
      <w:pPr>
        <w:widowControl w:val="0"/>
        <w:tabs>
          <w:tab w:val="left" w:pos="900"/>
          <w:tab w:val="left" w:pos="2640"/>
        </w:tabs>
        <w:autoSpaceDE w:val="0"/>
        <w:autoSpaceDN w:val="0"/>
        <w:adjustRightInd w:val="0"/>
        <w:jc w:val="both"/>
        <w:rPr>
          <w:color w:val="000000"/>
          <w:lang w:val="ro-RO"/>
        </w:rPr>
      </w:pPr>
      <w:r w:rsidRPr="0027248D">
        <w:rPr>
          <w:b/>
          <w:color w:val="000000"/>
          <w:lang w:val="ro-RO"/>
        </w:rPr>
        <w:t>Art. 1</w:t>
      </w:r>
      <w:r w:rsidRPr="0027248D">
        <w:rPr>
          <w:color w:val="000000"/>
          <w:lang w:val="ro-RO"/>
        </w:rPr>
        <w:t xml:space="preserve">. </w:t>
      </w:r>
      <w:r w:rsidR="00C8586F" w:rsidRPr="0027248D">
        <w:rPr>
          <w:color w:val="000000"/>
          <w:lang w:val="ro-RO"/>
        </w:rPr>
        <w:t xml:space="preserve">În Școala Gimnazială ”Traian Dârjan”, școală în care există clase de predare în limba rromani, legătura unității cu comunitatea Pata Rât (locul din care provin majoritatea elevilor de la secția rromani) </w:t>
      </w:r>
      <w:r w:rsidR="00DB5753">
        <w:rPr>
          <w:color w:val="000000"/>
          <w:lang w:val="ro-RO"/>
        </w:rPr>
        <w:t>fiind</w:t>
      </w:r>
      <w:r w:rsidR="00C8586F" w:rsidRPr="0027248D">
        <w:rPr>
          <w:color w:val="000000"/>
          <w:lang w:val="ro-RO"/>
        </w:rPr>
        <w:t xml:space="preserve"> facilitată de mediatorul școlar.</w:t>
      </w:r>
    </w:p>
    <w:p w:rsidR="00C8586F" w:rsidRPr="00190A76" w:rsidRDefault="00D93387" w:rsidP="00D93387">
      <w:pPr>
        <w:widowControl w:val="0"/>
        <w:tabs>
          <w:tab w:val="left" w:pos="900"/>
          <w:tab w:val="left" w:pos="2640"/>
        </w:tabs>
        <w:autoSpaceDE w:val="0"/>
        <w:autoSpaceDN w:val="0"/>
        <w:adjustRightInd w:val="0"/>
        <w:jc w:val="both"/>
      </w:pPr>
      <w:r w:rsidRPr="0027248D">
        <w:rPr>
          <w:b/>
          <w:color w:val="000000"/>
          <w:lang w:val="ro-RO"/>
        </w:rPr>
        <w:t>Art. 2.</w:t>
      </w:r>
      <w:r w:rsidR="00C8586F" w:rsidRPr="0027248D">
        <w:rPr>
          <w:color w:val="000000"/>
          <w:lang w:val="ro-RO"/>
        </w:rPr>
        <w:t>Mediatorul școlar</w:t>
      </w:r>
      <w:r w:rsidR="00C8586F" w:rsidRPr="0027248D">
        <w:rPr>
          <w:lang w:val="ro-RO"/>
        </w:rPr>
        <w:t xml:space="preserve"> este subordonat directorului unităţii de învăţământ și îndeplinește sarcinile stabilite de reglementările legale și/sau atribuite prin fișa postului, precum și alte sarcini repartizate de conducerea școlii în funcție de nevoile unității. </w:t>
      </w:r>
      <w:r w:rsidR="00C8586F" w:rsidRPr="00190A76">
        <w:t>Face parte din categoria personal didactic auxiliar.</w:t>
      </w:r>
    </w:p>
    <w:p w:rsidR="00C8586F" w:rsidRPr="00190A76" w:rsidRDefault="00D93387" w:rsidP="00D93387">
      <w:pPr>
        <w:widowControl w:val="0"/>
        <w:tabs>
          <w:tab w:val="left" w:pos="900"/>
          <w:tab w:val="left" w:pos="2640"/>
        </w:tabs>
        <w:autoSpaceDE w:val="0"/>
        <w:autoSpaceDN w:val="0"/>
        <w:adjustRightInd w:val="0"/>
        <w:jc w:val="both"/>
        <w:rPr>
          <w:color w:val="000000"/>
        </w:rPr>
      </w:pPr>
      <w:r w:rsidRPr="00190A76">
        <w:rPr>
          <w:b/>
          <w:color w:val="000000"/>
        </w:rPr>
        <w:t>Art. 3.</w:t>
      </w:r>
      <w:r w:rsidR="00C8586F" w:rsidRPr="00190A76">
        <w:rPr>
          <w:color w:val="000000"/>
        </w:rPr>
        <w:t>Mediatorul are următoarele atribuții și responsabilități:</w:t>
      </w:r>
    </w:p>
    <w:p w:rsidR="00063E4F" w:rsidRPr="0027248D" w:rsidRDefault="00C8586F" w:rsidP="00367D4F">
      <w:pPr>
        <w:pStyle w:val="ListParagraph"/>
        <w:widowControl w:val="0"/>
        <w:numPr>
          <w:ilvl w:val="0"/>
          <w:numId w:val="57"/>
        </w:numPr>
        <w:tabs>
          <w:tab w:val="num" w:pos="720"/>
        </w:tabs>
        <w:autoSpaceDE w:val="0"/>
        <w:autoSpaceDN w:val="0"/>
        <w:adjustRightInd w:val="0"/>
        <w:jc w:val="both"/>
        <w:rPr>
          <w:lang w:val="fr-FR"/>
        </w:rPr>
      </w:pPr>
      <w:r w:rsidRPr="0027248D">
        <w:rPr>
          <w:lang w:val="fr-FR"/>
        </w:rPr>
        <w:t>faciliteaz</w:t>
      </w:r>
      <w:r w:rsidR="00F02F62" w:rsidRPr="0027248D">
        <w:rPr>
          <w:lang w:val="fr-FR"/>
        </w:rPr>
        <w:t>ă</w:t>
      </w:r>
      <w:r w:rsidRPr="0027248D">
        <w:rPr>
          <w:lang w:val="fr-FR"/>
        </w:rPr>
        <w:t xml:space="preserve"> dial</w:t>
      </w:r>
      <w:r w:rsidR="00063E4F" w:rsidRPr="0027248D">
        <w:rPr>
          <w:lang w:val="fr-FR"/>
        </w:rPr>
        <w:t>ogul şcoală-familie-comunitate;</w:t>
      </w:r>
    </w:p>
    <w:p w:rsidR="00063E4F" w:rsidRPr="0027248D" w:rsidRDefault="00C8586F" w:rsidP="00367D4F">
      <w:pPr>
        <w:pStyle w:val="ListParagraph"/>
        <w:widowControl w:val="0"/>
        <w:numPr>
          <w:ilvl w:val="0"/>
          <w:numId w:val="57"/>
        </w:numPr>
        <w:tabs>
          <w:tab w:val="num" w:pos="720"/>
        </w:tabs>
        <w:autoSpaceDE w:val="0"/>
        <w:autoSpaceDN w:val="0"/>
        <w:adjustRightInd w:val="0"/>
        <w:jc w:val="both"/>
        <w:rPr>
          <w:lang w:val="fr-FR"/>
        </w:rPr>
      </w:pPr>
      <w:r w:rsidRPr="0027248D">
        <w:rPr>
          <w:lang w:val="fr-FR"/>
        </w:rPr>
        <w:t xml:space="preserve">contribuie la menţinerea </w:t>
      </w:r>
      <w:r w:rsidR="00063E4F" w:rsidRPr="0027248D">
        <w:rPr>
          <w:lang w:val="fr-FR"/>
        </w:rPr>
        <w:t>ș</w:t>
      </w:r>
      <w:r w:rsidRPr="0027248D">
        <w:rPr>
          <w:lang w:val="fr-FR"/>
        </w:rPr>
        <w:t xml:space="preserve">i dezvoltarea încrederii şi a respectului faţă de şcoala în comunitate </w:t>
      </w:r>
      <w:r w:rsidR="00063E4F" w:rsidRPr="0027248D">
        <w:rPr>
          <w:lang w:val="fr-FR"/>
        </w:rPr>
        <w:t>ș</w:t>
      </w:r>
      <w:r w:rsidRPr="0027248D">
        <w:rPr>
          <w:lang w:val="fr-FR"/>
        </w:rPr>
        <w:t>i a respect</w:t>
      </w:r>
      <w:r w:rsidR="00063E4F" w:rsidRPr="0027248D">
        <w:rPr>
          <w:lang w:val="fr-FR"/>
        </w:rPr>
        <w:t>ului şcolii faţă de comunitate;</w:t>
      </w:r>
    </w:p>
    <w:p w:rsidR="00C8586F" w:rsidRPr="0027248D" w:rsidRDefault="00C8586F" w:rsidP="00367D4F">
      <w:pPr>
        <w:pStyle w:val="ListParagraph"/>
        <w:widowControl w:val="0"/>
        <w:numPr>
          <w:ilvl w:val="0"/>
          <w:numId w:val="57"/>
        </w:numPr>
        <w:tabs>
          <w:tab w:val="num" w:pos="720"/>
        </w:tabs>
        <w:autoSpaceDE w:val="0"/>
        <w:autoSpaceDN w:val="0"/>
        <w:adjustRightInd w:val="0"/>
        <w:jc w:val="both"/>
        <w:rPr>
          <w:lang w:val="fr-FR"/>
        </w:rPr>
      </w:pPr>
      <w:r w:rsidRPr="0027248D">
        <w:rPr>
          <w:lang w:val="fr-FR"/>
        </w:rPr>
        <w:t xml:space="preserve">monitorizează copiii de vârsta preşcolară din comunitate care nu sunt </w:t>
      </w:r>
      <w:r w:rsidR="00063E4F" w:rsidRPr="0027248D">
        <w:rPr>
          <w:lang w:val="fr-FR"/>
        </w:rPr>
        <w:t>î</w:t>
      </w:r>
      <w:r w:rsidRPr="0027248D">
        <w:rPr>
          <w:lang w:val="fr-FR"/>
        </w:rPr>
        <w:t xml:space="preserve">nscrişi la gradiniţă şi sprijină familia/susţinătorii legali ai copilului în demersurile necesare pentru înscrierea acestora </w:t>
      </w:r>
      <w:r w:rsidR="00063E4F" w:rsidRPr="0027248D">
        <w:rPr>
          <w:lang w:val="fr-FR"/>
        </w:rPr>
        <w:t>î</w:t>
      </w:r>
      <w:r w:rsidRPr="0027248D">
        <w:rPr>
          <w:lang w:val="fr-FR"/>
        </w:rPr>
        <w:t xml:space="preserve">n </w:t>
      </w:r>
      <w:r w:rsidR="00063E4F" w:rsidRPr="0027248D">
        <w:rPr>
          <w:lang w:val="fr-FR"/>
        </w:rPr>
        <w:t>î</w:t>
      </w:r>
      <w:r w:rsidRPr="0027248D">
        <w:rPr>
          <w:lang w:val="fr-FR"/>
        </w:rPr>
        <w:t>nv</w:t>
      </w:r>
      <w:r w:rsidR="00063E4F" w:rsidRPr="0027248D">
        <w:rPr>
          <w:lang w:val="fr-FR"/>
        </w:rPr>
        <w:t>ăță</w:t>
      </w:r>
      <w:r w:rsidRPr="0027248D">
        <w:rPr>
          <w:lang w:val="fr-FR"/>
        </w:rPr>
        <w:t>m</w:t>
      </w:r>
      <w:r w:rsidR="00063E4F" w:rsidRPr="0027248D">
        <w:rPr>
          <w:lang w:val="fr-FR"/>
        </w:rPr>
        <w:t>â</w:t>
      </w:r>
      <w:r w:rsidRPr="0027248D">
        <w:rPr>
          <w:lang w:val="fr-FR"/>
        </w:rPr>
        <w:t>ntul pre</w:t>
      </w:r>
      <w:r w:rsidR="00063E4F" w:rsidRPr="0027248D">
        <w:rPr>
          <w:lang w:val="fr-FR"/>
        </w:rPr>
        <w:t>ș</w:t>
      </w:r>
      <w:r w:rsidRPr="0027248D">
        <w:rPr>
          <w:lang w:val="fr-FR"/>
        </w:rPr>
        <w:t xml:space="preserve">colar; </w:t>
      </w:r>
    </w:p>
    <w:p w:rsidR="00C8586F" w:rsidRPr="0027248D" w:rsidRDefault="00C8586F" w:rsidP="00367D4F">
      <w:pPr>
        <w:pStyle w:val="ListParagraph"/>
        <w:widowControl w:val="0"/>
        <w:numPr>
          <w:ilvl w:val="0"/>
          <w:numId w:val="57"/>
        </w:numPr>
        <w:tabs>
          <w:tab w:val="num" w:pos="720"/>
        </w:tabs>
        <w:autoSpaceDE w:val="0"/>
        <w:autoSpaceDN w:val="0"/>
        <w:adjustRightInd w:val="0"/>
        <w:jc w:val="both"/>
        <w:rPr>
          <w:lang w:val="fr-FR"/>
        </w:rPr>
      </w:pPr>
      <w:r w:rsidRPr="0027248D">
        <w:rPr>
          <w:lang w:val="fr-FR"/>
        </w:rPr>
        <w:t>monitorizeaz</w:t>
      </w:r>
      <w:r w:rsidR="00063E4F" w:rsidRPr="0027248D">
        <w:rPr>
          <w:lang w:val="fr-FR"/>
        </w:rPr>
        <w:t>ă copiii de vâ</w:t>
      </w:r>
      <w:r w:rsidRPr="0027248D">
        <w:rPr>
          <w:lang w:val="fr-FR"/>
        </w:rPr>
        <w:t>rst</w:t>
      </w:r>
      <w:r w:rsidR="00063E4F" w:rsidRPr="0027248D">
        <w:rPr>
          <w:lang w:val="fr-FR"/>
        </w:rPr>
        <w:t>ăș</w:t>
      </w:r>
      <w:r w:rsidRPr="0027248D">
        <w:rPr>
          <w:lang w:val="fr-FR"/>
        </w:rPr>
        <w:t>colar</w:t>
      </w:r>
      <w:r w:rsidR="00063E4F" w:rsidRPr="0027248D">
        <w:rPr>
          <w:lang w:val="fr-FR"/>
        </w:rPr>
        <w:t>ă</w:t>
      </w:r>
      <w:r w:rsidRPr="0027248D">
        <w:rPr>
          <w:lang w:val="fr-FR"/>
        </w:rPr>
        <w:t>, din circumscrip</w:t>
      </w:r>
      <w:r w:rsidR="00063E4F" w:rsidRPr="0027248D">
        <w:rPr>
          <w:lang w:val="fr-FR"/>
        </w:rPr>
        <w:t>ț</w:t>
      </w:r>
      <w:r w:rsidRPr="0027248D">
        <w:rPr>
          <w:lang w:val="fr-FR"/>
        </w:rPr>
        <w:t xml:space="preserve">ia </w:t>
      </w:r>
      <w:r w:rsidR="00063E4F" w:rsidRPr="0027248D">
        <w:rPr>
          <w:lang w:val="fr-FR"/>
        </w:rPr>
        <w:t>ș</w:t>
      </w:r>
      <w:r w:rsidRPr="0027248D">
        <w:rPr>
          <w:lang w:val="fr-FR"/>
        </w:rPr>
        <w:t>colar</w:t>
      </w:r>
      <w:r w:rsidR="00063E4F" w:rsidRPr="0027248D">
        <w:rPr>
          <w:lang w:val="fr-FR"/>
        </w:rPr>
        <w:t>ă</w:t>
      </w:r>
      <w:r w:rsidRPr="0027248D">
        <w:rPr>
          <w:lang w:val="fr-FR"/>
        </w:rPr>
        <w:t xml:space="preserve">, care nu au fost </w:t>
      </w:r>
      <w:r w:rsidR="00063E4F" w:rsidRPr="0027248D">
        <w:rPr>
          <w:lang w:val="fr-FR"/>
        </w:rPr>
        <w:t>î</w:t>
      </w:r>
      <w:r w:rsidRPr="0027248D">
        <w:rPr>
          <w:lang w:val="fr-FR"/>
        </w:rPr>
        <w:t>nscri</w:t>
      </w:r>
      <w:r w:rsidR="00063E4F" w:rsidRPr="0027248D">
        <w:rPr>
          <w:lang w:val="fr-FR"/>
        </w:rPr>
        <w:t>ș</w:t>
      </w:r>
      <w:r w:rsidRPr="0027248D">
        <w:rPr>
          <w:lang w:val="fr-FR"/>
        </w:rPr>
        <w:t>i niciodat</w:t>
      </w:r>
      <w:r w:rsidR="00063E4F" w:rsidRPr="0027248D">
        <w:rPr>
          <w:lang w:val="fr-FR"/>
        </w:rPr>
        <w:t>ă</w:t>
      </w:r>
      <w:r w:rsidRPr="0027248D">
        <w:rPr>
          <w:lang w:val="fr-FR"/>
        </w:rPr>
        <w:t xml:space="preserve"> la </w:t>
      </w:r>
      <w:r w:rsidR="00063E4F" w:rsidRPr="0027248D">
        <w:rPr>
          <w:lang w:val="fr-FR"/>
        </w:rPr>
        <w:t>ș</w:t>
      </w:r>
      <w:r w:rsidRPr="0027248D">
        <w:rPr>
          <w:lang w:val="fr-FR"/>
        </w:rPr>
        <w:t>coal</w:t>
      </w:r>
      <w:r w:rsidR="00063E4F" w:rsidRPr="0027248D">
        <w:rPr>
          <w:lang w:val="fr-FR"/>
        </w:rPr>
        <w:t>ă</w:t>
      </w:r>
      <w:r w:rsidRPr="0027248D">
        <w:rPr>
          <w:lang w:val="fr-FR"/>
        </w:rPr>
        <w:t>, propun</w:t>
      </w:r>
      <w:r w:rsidR="00063E4F" w:rsidRPr="0027248D">
        <w:rPr>
          <w:lang w:val="fr-FR"/>
        </w:rPr>
        <w:t>â</w:t>
      </w:r>
      <w:r w:rsidRPr="0027248D">
        <w:rPr>
          <w:lang w:val="fr-FR"/>
        </w:rPr>
        <w:t xml:space="preserve">nd conducerii </w:t>
      </w:r>
      <w:r w:rsidR="00063E4F" w:rsidRPr="0027248D">
        <w:rPr>
          <w:lang w:val="fr-FR"/>
        </w:rPr>
        <w:t>ș</w:t>
      </w:r>
      <w:r w:rsidRPr="0027248D">
        <w:rPr>
          <w:lang w:val="fr-FR"/>
        </w:rPr>
        <w:t>colii solu</w:t>
      </w:r>
      <w:r w:rsidR="00063E4F" w:rsidRPr="0027248D">
        <w:rPr>
          <w:lang w:val="fr-FR"/>
        </w:rPr>
        <w:t>ț</w:t>
      </w:r>
      <w:r w:rsidRPr="0027248D">
        <w:rPr>
          <w:lang w:val="fr-FR"/>
        </w:rPr>
        <w:t>ii</w:t>
      </w:r>
      <w:r w:rsidR="00063E4F" w:rsidRPr="0027248D">
        <w:rPr>
          <w:lang w:val="fr-FR"/>
        </w:rPr>
        <w:t xml:space="preserve"> optime pentru recuperarea lor ș</w:t>
      </w:r>
      <w:r w:rsidRPr="0027248D">
        <w:rPr>
          <w:lang w:val="fr-FR"/>
        </w:rPr>
        <w:t>i facilit</w:t>
      </w:r>
      <w:r w:rsidR="00063E4F" w:rsidRPr="0027248D">
        <w:rPr>
          <w:lang w:val="fr-FR"/>
        </w:rPr>
        <w:t>â</w:t>
      </w:r>
      <w:r w:rsidRPr="0027248D">
        <w:rPr>
          <w:lang w:val="fr-FR"/>
        </w:rPr>
        <w:t xml:space="preserve">nd accesul acestora la programele alternative de </w:t>
      </w:r>
      <w:r w:rsidR="00063E4F" w:rsidRPr="0027248D">
        <w:rPr>
          <w:lang w:val="fr-FR"/>
        </w:rPr>
        <w:t>î</w:t>
      </w:r>
      <w:r w:rsidRPr="0027248D">
        <w:rPr>
          <w:lang w:val="fr-FR"/>
        </w:rPr>
        <w:t>nv</w:t>
      </w:r>
      <w:r w:rsidR="00063E4F" w:rsidRPr="0027248D">
        <w:rPr>
          <w:lang w:val="fr-FR"/>
        </w:rPr>
        <w:t>ățământ (î</w:t>
      </w:r>
      <w:r w:rsidRPr="0027248D">
        <w:rPr>
          <w:lang w:val="fr-FR"/>
        </w:rPr>
        <w:t xml:space="preserve">nscrierea </w:t>
      </w:r>
      <w:r w:rsidR="00063E4F" w:rsidRPr="0027248D">
        <w:rPr>
          <w:lang w:val="fr-FR"/>
        </w:rPr>
        <w:t>în î</w:t>
      </w:r>
      <w:r w:rsidRPr="0027248D">
        <w:rPr>
          <w:lang w:val="fr-FR"/>
        </w:rPr>
        <w:t>nv</w:t>
      </w:r>
      <w:r w:rsidR="00063E4F" w:rsidRPr="0027248D">
        <w:rPr>
          <w:lang w:val="fr-FR"/>
        </w:rPr>
        <w:t>ăță</w:t>
      </w:r>
      <w:r w:rsidRPr="0027248D">
        <w:rPr>
          <w:lang w:val="fr-FR"/>
        </w:rPr>
        <w:t>m</w:t>
      </w:r>
      <w:r w:rsidR="00063E4F" w:rsidRPr="0027248D">
        <w:rPr>
          <w:lang w:val="fr-FR"/>
        </w:rPr>
        <w:t>â</w:t>
      </w:r>
      <w:r w:rsidRPr="0027248D">
        <w:rPr>
          <w:lang w:val="fr-FR"/>
        </w:rPr>
        <w:t>ntul de mas</w:t>
      </w:r>
      <w:r w:rsidR="00063E4F" w:rsidRPr="0027248D">
        <w:rPr>
          <w:lang w:val="fr-FR"/>
        </w:rPr>
        <w:t>ă</w:t>
      </w:r>
      <w:r w:rsidRPr="0027248D">
        <w:rPr>
          <w:lang w:val="fr-FR"/>
        </w:rPr>
        <w:t xml:space="preserve"> la cursuri de zi sau la cursuri cu frecven</w:t>
      </w:r>
      <w:r w:rsidR="00063E4F" w:rsidRPr="0027248D">
        <w:rPr>
          <w:lang w:val="fr-FR"/>
        </w:rPr>
        <w:t>ță</w:t>
      </w:r>
      <w:r w:rsidRPr="0027248D">
        <w:rPr>
          <w:lang w:val="fr-FR"/>
        </w:rPr>
        <w:t xml:space="preserve"> redus</w:t>
      </w:r>
      <w:r w:rsidR="00063E4F" w:rsidRPr="0027248D">
        <w:rPr>
          <w:lang w:val="fr-FR"/>
        </w:rPr>
        <w:t>ă</w:t>
      </w:r>
      <w:r w:rsidRPr="0027248D">
        <w:rPr>
          <w:lang w:val="fr-FR"/>
        </w:rPr>
        <w:t xml:space="preserve">); </w:t>
      </w:r>
    </w:p>
    <w:p w:rsidR="00C8586F" w:rsidRPr="0027248D" w:rsidRDefault="00C8586F" w:rsidP="00367D4F">
      <w:pPr>
        <w:pStyle w:val="ListParagraph"/>
        <w:widowControl w:val="0"/>
        <w:numPr>
          <w:ilvl w:val="0"/>
          <w:numId w:val="57"/>
        </w:numPr>
        <w:tabs>
          <w:tab w:val="num" w:pos="720"/>
        </w:tabs>
        <w:autoSpaceDE w:val="0"/>
        <w:autoSpaceDN w:val="0"/>
        <w:adjustRightInd w:val="0"/>
        <w:jc w:val="both"/>
        <w:rPr>
          <w:lang w:val="fr-FR"/>
        </w:rPr>
      </w:pPr>
      <w:r w:rsidRPr="0027248D">
        <w:rPr>
          <w:lang w:val="fr-FR"/>
        </w:rPr>
        <w:t>sprijin</w:t>
      </w:r>
      <w:r w:rsidR="00063E4F" w:rsidRPr="0027248D">
        <w:rPr>
          <w:lang w:val="fr-FR"/>
        </w:rPr>
        <w:t>ă</w:t>
      </w:r>
      <w:r w:rsidRPr="0027248D">
        <w:rPr>
          <w:lang w:val="fr-FR"/>
        </w:rPr>
        <w:t xml:space="preserve">organizarea de programe-suport pentru </w:t>
      </w:r>
      <w:r w:rsidR="00063E4F" w:rsidRPr="0027248D">
        <w:rPr>
          <w:lang w:val="fr-FR"/>
        </w:rPr>
        <w:t>î</w:t>
      </w:r>
      <w:r w:rsidRPr="0027248D">
        <w:rPr>
          <w:lang w:val="fr-FR"/>
        </w:rPr>
        <w:t>mbun</w:t>
      </w:r>
      <w:r w:rsidR="00063E4F" w:rsidRPr="0027248D">
        <w:rPr>
          <w:lang w:val="fr-FR"/>
        </w:rPr>
        <w:t>ă</w:t>
      </w:r>
      <w:r w:rsidRPr="0027248D">
        <w:rPr>
          <w:lang w:val="fr-FR"/>
        </w:rPr>
        <w:t>t</w:t>
      </w:r>
      <w:r w:rsidR="00063E4F" w:rsidRPr="0027248D">
        <w:rPr>
          <w:lang w:val="fr-FR"/>
        </w:rPr>
        <w:t>ăț</w:t>
      </w:r>
      <w:r w:rsidRPr="0027248D">
        <w:rPr>
          <w:lang w:val="fr-FR"/>
        </w:rPr>
        <w:t>irea performan</w:t>
      </w:r>
      <w:r w:rsidR="00063E4F" w:rsidRPr="0027248D">
        <w:rPr>
          <w:lang w:val="fr-FR"/>
        </w:rPr>
        <w:t>ț</w:t>
      </w:r>
      <w:r w:rsidRPr="0027248D">
        <w:rPr>
          <w:lang w:val="fr-FR"/>
        </w:rPr>
        <w:t xml:space="preserve">elor </w:t>
      </w:r>
      <w:r w:rsidR="00063E4F" w:rsidRPr="0027248D">
        <w:rPr>
          <w:lang w:val="fr-FR"/>
        </w:rPr>
        <w:t>ș</w:t>
      </w:r>
      <w:r w:rsidRPr="0027248D">
        <w:rPr>
          <w:lang w:val="fr-FR"/>
        </w:rPr>
        <w:t>colare (programe de recuperare, programe de interven</w:t>
      </w:r>
      <w:r w:rsidR="00063E4F" w:rsidRPr="0027248D">
        <w:rPr>
          <w:lang w:val="fr-FR"/>
        </w:rPr>
        <w:t>ț</w:t>
      </w:r>
      <w:r w:rsidRPr="0027248D">
        <w:rPr>
          <w:lang w:val="fr-FR"/>
        </w:rPr>
        <w:t>ie personalizat</w:t>
      </w:r>
      <w:r w:rsidR="00063E4F" w:rsidRPr="0027248D">
        <w:rPr>
          <w:lang w:val="fr-FR"/>
        </w:rPr>
        <w:t>ă, programe de tip „Ș</w:t>
      </w:r>
      <w:r w:rsidRPr="0027248D">
        <w:rPr>
          <w:lang w:val="fr-FR"/>
        </w:rPr>
        <w:t>coala dup</w:t>
      </w:r>
      <w:r w:rsidR="00063E4F" w:rsidRPr="0027248D">
        <w:rPr>
          <w:lang w:val="fr-FR"/>
        </w:rPr>
        <w:t>ăș</w:t>
      </w:r>
      <w:r w:rsidRPr="0027248D">
        <w:rPr>
          <w:lang w:val="fr-FR"/>
        </w:rPr>
        <w:t>coal</w:t>
      </w:r>
      <w:r w:rsidR="00063E4F" w:rsidRPr="0027248D">
        <w:rPr>
          <w:lang w:val="fr-FR"/>
        </w:rPr>
        <w:t>ă</w:t>
      </w:r>
      <w:r w:rsidRPr="0027248D">
        <w:rPr>
          <w:lang w:val="fr-FR"/>
        </w:rPr>
        <w:t xml:space="preserve">” etc.); </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colecteaz</w:t>
      </w:r>
      <w:r w:rsidR="00063E4F" w:rsidRPr="00190A76">
        <w:t>ă</w:t>
      </w:r>
      <w:r w:rsidRPr="00190A76">
        <w:t xml:space="preserve"> datele statistice relevante pentru monitorizarea accesului la educa</w:t>
      </w:r>
      <w:r w:rsidR="00063E4F" w:rsidRPr="00190A76">
        <w:t>ț</w:t>
      </w:r>
      <w:r w:rsidRPr="00190A76">
        <w:t xml:space="preserve">ie </w:t>
      </w:r>
      <w:r w:rsidR="00063E4F" w:rsidRPr="00190A76">
        <w:t>ș</w:t>
      </w:r>
      <w:r w:rsidRPr="00190A76">
        <w:t>i men</w:t>
      </w:r>
      <w:r w:rsidR="00063E4F" w:rsidRPr="00190A76">
        <w:t>ț</w:t>
      </w:r>
      <w:r w:rsidRPr="00190A76">
        <w:t xml:space="preserve">inerea copiilor </w:t>
      </w:r>
      <w:r w:rsidR="00063E4F" w:rsidRPr="00190A76">
        <w:t>î</w:t>
      </w:r>
      <w:r w:rsidRPr="00190A76">
        <w:t>n sistemul educa</w:t>
      </w:r>
      <w:r w:rsidR="00063E4F" w:rsidRPr="00190A76">
        <w:t>ț</w:t>
      </w:r>
      <w:r w:rsidRPr="00190A76">
        <w:t xml:space="preserve">ional obligatoriu; </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consemneaz</w:t>
      </w:r>
      <w:r w:rsidR="00063E4F" w:rsidRPr="00190A76">
        <w:t>ă</w:t>
      </w:r>
      <w:r w:rsidRPr="00190A76">
        <w:t xml:space="preserve"> cu acurate</w:t>
      </w:r>
      <w:r w:rsidR="00063E4F" w:rsidRPr="00190A76">
        <w:t>ț</w:t>
      </w:r>
      <w:r w:rsidRPr="00190A76">
        <w:t xml:space="preserve">e </w:t>
      </w:r>
      <w:r w:rsidR="00063E4F" w:rsidRPr="00190A76">
        <w:t>ș</w:t>
      </w:r>
      <w:r w:rsidRPr="00190A76">
        <w:t>i obiectivitate problemele educa</w:t>
      </w:r>
      <w:r w:rsidR="00063E4F" w:rsidRPr="00190A76">
        <w:t>ț</w:t>
      </w:r>
      <w:r w:rsidRPr="00190A76">
        <w:t>ionale sau de alt</w:t>
      </w:r>
      <w:r w:rsidR="00063E4F" w:rsidRPr="00190A76">
        <w:t>ă</w:t>
      </w:r>
      <w:r w:rsidRPr="00190A76">
        <w:t xml:space="preserve"> natură care au efect asupra participării la educaţie a copiilor din comunitate, informând familiile despre rolul </w:t>
      </w:r>
      <w:r w:rsidR="00063E4F" w:rsidRPr="00190A76">
        <w:t>ș</w:t>
      </w:r>
      <w:r w:rsidRPr="00190A76">
        <w:t xml:space="preserve">colii </w:t>
      </w:r>
      <w:r w:rsidR="00063E4F" w:rsidRPr="00190A76">
        <w:t>ș</w:t>
      </w:r>
      <w:r w:rsidRPr="00190A76">
        <w:t>i despre prevederile legale referitoare la participarea copiilor la educa</w:t>
      </w:r>
      <w:r w:rsidR="00063E4F" w:rsidRPr="00190A76">
        <w:t>ț</w:t>
      </w:r>
      <w:r w:rsidRPr="00190A76">
        <w:t xml:space="preserve">ie; </w:t>
      </w:r>
    </w:p>
    <w:p w:rsidR="00063E4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asigur</w:t>
      </w:r>
      <w:r w:rsidR="00063E4F" w:rsidRPr="00190A76">
        <w:t>ă</w:t>
      </w:r>
      <w:r w:rsidRPr="00190A76">
        <w:t xml:space="preserve"> actualizarea bazei de date despre copiii afla</w:t>
      </w:r>
      <w:r w:rsidR="00063E4F" w:rsidRPr="00190A76">
        <w:t>ț</w:t>
      </w:r>
      <w:r w:rsidRPr="00190A76">
        <w:t xml:space="preserve">i </w:t>
      </w:r>
      <w:r w:rsidR="00063E4F" w:rsidRPr="00190A76">
        <w:t>î</w:t>
      </w:r>
      <w:r w:rsidRPr="00190A76">
        <w:t xml:space="preserve">n pericol de abandon </w:t>
      </w:r>
      <w:r w:rsidR="00063E4F" w:rsidRPr="00190A76">
        <w:t>ș</w:t>
      </w:r>
      <w:r w:rsidRPr="00190A76">
        <w:t>colar, monitorizeaz</w:t>
      </w:r>
      <w:r w:rsidR="00063E4F" w:rsidRPr="00190A76">
        <w:t>ă</w:t>
      </w:r>
      <w:r w:rsidRPr="00190A76">
        <w:t xml:space="preserve"> situa</w:t>
      </w:r>
      <w:r w:rsidR="00063E4F" w:rsidRPr="00190A76">
        <w:t>ț</w:t>
      </w:r>
      <w:r w:rsidRPr="00190A76">
        <w:t xml:space="preserve">ia </w:t>
      </w:r>
      <w:r w:rsidR="00063E4F" w:rsidRPr="00190A76">
        <w:t>ș</w:t>
      </w:r>
      <w:r w:rsidRPr="00190A76">
        <w:t>colar</w:t>
      </w:r>
      <w:r w:rsidR="00063E4F" w:rsidRPr="00190A76">
        <w:t>ăș</w:t>
      </w:r>
      <w:r w:rsidRPr="00190A76">
        <w:t>i activitatea extra</w:t>
      </w:r>
      <w:r w:rsidR="00063E4F" w:rsidRPr="00190A76">
        <w:t>ș</w:t>
      </w:r>
      <w:r w:rsidRPr="00190A76">
        <w:t>colar</w:t>
      </w:r>
      <w:r w:rsidR="00063E4F" w:rsidRPr="00190A76">
        <w:t>ă</w:t>
      </w:r>
      <w:r w:rsidRPr="00190A76">
        <w:t xml:space="preserve"> a acestora, </w:t>
      </w:r>
      <w:r w:rsidR="00063E4F" w:rsidRPr="00190A76">
        <w:t>î</w:t>
      </w:r>
      <w:r w:rsidRPr="00190A76">
        <w:t>ncuraj</w:t>
      </w:r>
      <w:r w:rsidR="00063E4F" w:rsidRPr="00190A76">
        <w:t>â</w:t>
      </w:r>
      <w:r w:rsidRPr="00190A76">
        <w:t>nd participarea lor la educa</w:t>
      </w:r>
      <w:r w:rsidR="00063E4F" w:rsidRPr="00190A76">
        <w:t>ț</w:t>
      </w:r>
      <w:r w:rsidRPr="00190A76">
        <w:t xml:space="preserve">ie; </w:t>
      </w:r>
    </w:p>
    <w:p w:rsidR="00C8586F" w:rsidRPr="00190A76" w:rsidRDefault="00344665" w:rsidP="00367D4F">
      <w:pPr>
        <w:pStyle w:val="ListParagraph"/>
        <w:widowControl w:val="0"/>
        <w:numPr>
          <w:ilvl w:val="0"/>
          <w:numId w:val="57"/>
        </w:numPr>
        <w:tabs>
          <w:tab w:val="num" w:pos="720"/>
        </w:tabs>
        <w:autoSpaceDE w:val="0"/>
        <w:autoSpaceDN w:val="0"/>
        <w:adjustRightInd w:val="0"/>
        <w:jc w:val="both"/>
      </w:pPr>
      <w:r w:rsidRPr="00190A76">
        <w:t>transmite ș</w:t>
      </w:r>
      <w:r w:rsidR="00C8586F" w:rsidRPr="00190A76">
        <w:t xml:space="preserve">colii toate datele colectate din comunitate, </w:t>
      </w:r>
      <w:r w:rsidRPr="00190A76">
        <w:t>î</w:t>
      </w:r>
      <w:r w:rsidR="00C8586F" w:rsidRPr="00190A76">
        <w:t>n scopul identific</w:t>
      </w:r>
      <w:r w:rsidRPr="00190A76">
        <w:t>ă</w:t>
      </w:r>
      <w:r w:rsidR="00C8586F" w:rsidRPr="00190A76">
        <w:t>rii solu</w:t>
      </w:r>
      <w:r w:rsidRPr="00190A76">
        <w:t>ț</w:t>
      </w:r>
      <w:r w:rsidR="00C8586F" w:rsidRPr="00190A76">
        <w:t>iilor optime pentru asigurarea accesului egal la educa</w:t>
      </w:r>
      <w:r w:rsidRPr="00190A76">
        <w:t>ț</w:t>
      </w:r>
      <w:r w:rsidR="00C8586F" w:rsidRPr="00190A76">
        <w:t xml:space="preserve">ie al copiilor; </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 xml:space="preserve">contribuie la deschiderea </w:t>
      </w:r>
      <w:r w:rsidR="00344665" w:rsidRPr="00190A76">
        <w:t>ș</w:t>
      </w:r>
      <w:r w:rsidRPr="00190A76">
        <w:t>colii c</w:t>
      </w:r>
      <w:r w:rsidR="00344665" w:rsidRPr="00190A76">
        <w:t>ă</w:t>
      </w:r>
      <w:r w:rsidRPr="00190A76">
        <w:t xml:space="preserve">tre comunitate </w:t>
      </w:r>
      <w:r w:rsidR="00344665" w:rsidRPr="00190A76">
        <w:t>ș</w:t>
      </w:r>
      <w:r w:rsidRPr="00190A76">
        <w:t xml:space="preserve">i la promovarea caracteristicilor etnoculturale </w:t>
      </w:r>
      <w:r w:rsidR="00344665" w:rsidRPr="00190A76">
        <w:t>î</w:t>
      </w:r>
      <w:r w:rsidRPr="00190A76">
        <w:t xml:space="preserve">n mediul </w:t>
      </w:r>
      <w:r w:rsidR="00344665" w:rsidRPr="00190A76">
        <w:t>ș</w:t>
      </w:r>
      <w:r w:rsidRPr="00190A76">
        <w:t xml:space="preserve">colar, prin implicarea </w:t>
      </w:r>
      <w:r w:rsidR="00344665" w:rsidRPr="00190A76">
        <w:t>î</w:t>
      </w:r>
      <w:r w:rsidRPr="00190A76">
        <w:t>n organizarea de activit</w:t>
      </w:r>
      <w:r w:rsidR="00344665" w:rsidRPr="00190A76">
        <w:t>ăț</w:t>
      </w:r>
      <w:r w:rsidRPr="00190A76">
        <w:t>i cu parin</w:t>
      </w:r>
      <w:r w:rsidR="00344665" w:rsidRPr="00190A76">
        <w:t>ț</w:t>
      </w:r>
      <w:r w:rsidRPr="00190A76">
        <w:t>ii/al</w:t>
      </w:r>
      <w:r w:rsidR="00344665" w:rsidRPr="00190A76">
        <w:t>ț</w:t>
      </w:r>
      <w:r w:rsidRPr="00190A76">
        <w:t>i membri ai comunit</w:t>
      </w:r>
      <w:r w:rsidR="00344665" w:rsidRPr="00190A76">
        <w:t>ăț</w:t>
      </w:r>
      <w:r w:rsidRPr="00190A76">
        <w:t>ii, organizarea de activit</w:t>
      </w:r>
      <w:r w:rsidR="00344665" w:rsidRPr="00190A76">
        <w:t>ăț</w:t>
      </w:r>
      <w:r w:rsidRPr="00190A76">
        <w:t>i cu dimensiune multicultural</w:t>
      </w:r>
      <w:r w:rsidR="00344665" w:rsidRPr="00190A76">
        <w:t>ă</w:t>
      </w:r>
      <w:r w:rsidRPr="00190A76">
        <w:t>, organizare de activit</w:t>
      </w:r>
      <w:r w:rsidR="00344665" w:rsidRPr="00190A76">
        <w:t>ăț</w:t>
      </w:r>
      <w:r w:rsidRPr="00190A76">
        <w:t xml:space="preserve">i extracurriculare etc.; </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monitorizeaz</w:t>
      </w:r>
      <w:r w:rsidR="00344665" w:rsidRPr="00190A76">
        <w:t>ăș</w:t>
      </w:r>
      <w:r w:rsidRPr="00190A76">
        <w:t xml:space="preserve">i </w:t>
      </w:r>
      <w:r w:rsidR="00344665" w:rsidRPr="00190A76">
        <w:t>î</w:t>
      </w:r>
      <w:r w:rsidRPr="00190A76">
        <w:t>ncurajeaz</w:t>
      </w:r>
      <w:r w:rsidR="00344665" w:rsidRPr="00190A76">
        <w:t>ă</w:t>
      </w:r>
      <w:r w:rsidRPr="00190A76">
        <w:t xml:space="preserve"> prezen</w:t>
      </w:r>
      <w:r w:rsidR="00344665" w:rsidRPr="00190A76">
        <w:t>ț</w:t>
      </w:r>
      <w:r w:rsidRPr="00190A76">
        <w:t xml:space="preserve">a elevilor la orele din cadrul programelor alternative, suplimentare/de sprijin; </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sprijin</w:t>
      </w:r>
      <w:r w:rsidR="00344665" w:rsidRPr="00190A76">
        <w:t>ă</w:t>
      </w:r>
      <w:r w:rsidRPr="00190A76">
        <w:t xml:space="preserve"> elaborarea planului de desegregare </w:t>
      </w:r>
      <w:r w:rsidR="00344665" w:rsidRPr="00190A76">
        <w:t>ș</w:t>
      </w:r>
      <w:r w:rsidRPr="00190A76">
        <w:t>colar</w:t>
      </w:r>
      <w:r w:rsidR="00344665" w:rsidRPr="00190A76">
        <w:t>ăș</w:t>
      </w:r>
      <w:r w:rsidRPr="00190A76">
        <w:t>i implementarea acestuia,</w:t>
      </w:r>
      <w:r w:rsidR="00344665" w:rsidRPr="00190A76">
        <w:t xml:space="preserve"> prin colaborare cu conducerea ș</w:t>
      </w:r>
      <w:r w:rsidRPr="00190A76">
        <w:t xml:space="preserve">colii; </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informeaz</w:t>
      </w:r>
      <w:r w:rsidR="00344665" w:rsidRPr="00190A76">
        <w:t>ă</w:t>
      </w:r>
      <w:r w:rsidRPr="00190A76">
        <w:t xml:space="preserve"> autorit</w:t>
      </w:r>
      <w:r w:rsidR="00344665" w:rsidRPr="00190A76">
        <w:t>ăț</w:t>
      </w:r>
      <w:r w:rsidRPr="00190A76">
        <w:t xml:space="preserve">ile responsabile despre eventualele </w:t>
      </w:r>
      <w:r w:rsidR="00344665" w:rsidRPr="00190A76">
        <w:t>î</w:t>
      </w:r>
      <w:r w:rsidRPr="00190A76">
        <w:t>nc</w:t>
      </w:r>
      <w:r w:rsidR="00344665" w:rsidRPr="00190A76">
        <w:t>ă</w:t>
      </w:r>
      <w:r w:rsidRPr="00190A76">
        <w:t>lc</w:t>
      </w:r>
      <w:r w:rsidR="00344665" w:rsidRPr="00190A76">
        <w:t>ă</w:t>
      </w:r>
      <w:r w:rsidRPr="00190A76">
        <w:t xml:space="preserve">ri ale drepturilor copilului </w:t>
      </w:r>
      <w:r w:rsidR="00344665" w:rsidRPr="00190A76">
        <w:t>ș</w:t>
      </w:r>
      <w:r w:rsidRPr="00190A76">
        <w:t>i sprijin</w:t>
      </w:r>
      <w:r w:rsidR="00344665" w:rsidRPr="00190A76">
        <w:t>ă</w:t>
      </w:r>
      <w:r w:rsidRPr="00190A76">
        <w:t xml:space="preserve"> demersurile acestora pentru solu</w:t>
      </w:r>
      <w:r w:rsidR="00344665" w:rsidRPr="00190A76">
        <w:t>ț</w:t>
      </w:r>
      <w:r w:rsidRPr="00190A76">
        <w:t>ionarea situa</w:t>
      </w:r>
      <w:r w:rsidR="00344665" w:rsidRPr="00190A76">
        <w:t>ț</w:t>
      </w:r>
      <w:r w:rsidRPr="00190A76">
        <w:t xml:space="preserve">iilor respective; </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cunoaște și ajută la detensionarea/gestionarea și soluționarea conflictelor;</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cunoaște situațiile familia</w:t>
      </w:r>
      <w:r w:rsidR="00DF5573" w:rsidRPr="00190A76">
        <w:t xml:space="preserve">le ale elevilor din comunitate </w:t>
      </w:r>
      <w:r w:rsidRPr="00190A76">
        <w:t>și situațiile școlare privind combaterea absenteismului și a abandonului școlar;</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lastRenderedPageBreak/>
        <w:t>motiveaz</w:t>
      </w:r>
      <w:r w:rsidR="00DF5573" w:rsidRPr="00190A76">
        <w:t xml:space="preserve">ă părinții privind întâlnirile </w:t>
      </w:r>
      <w:r w:rsidRPr="00190A76">
        <w:t>cu cadrele didactice în școală;</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nu se implică politic;</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colaborează cu cadrele didactice din școală și cu mediatorul sanitar;</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 xml:space="preserve">împreună cu conducerea școlii stabilește legături cu ONG-uri și </w:t>
      </w:r>
      <w:r w:rsidR="00063E4F" w:rsidRPr="00190A76">
        <w:t xml:space="preserve">alte instituții agreate și sau </w:t>
      </w:r>
      <w:r w:rsidRPr="00190A76">
        <w:t>de către ISJ Cluj, Consiliul Local, Primăria Municipiului Cluj-Napoca, în vederea sprijinirii eforturilor școlii de a răspunde nevoilor elevilor;</w:t>
      </w:r>
    </w:p>
    <w:p w:rsidR="00C8586F" w:rsidRPr="00190A76" w:rsidRDefault="00C8586F" w:rsidP="00367D4F">
      <w:pPr>
        <w:pStyle w:val="ListParagraph"/>
        <w:widowControl w:val="0"/>
        <w:numPr>
          <w:ilvl w:val="0"/>
          <w:numId w:val="57"/>
        </w:numPr>
        <w:tabs>
          <w:tab w:val="num" w:pos="720"/>
        </w:tabs>
        <w:autoSpaceDE w:val="0"/>
        <w:autoSpaceDN w:val="0"/>
        <w:adjustRightInd w:val="0"/>
        <w:jc w:val="both"/>
      </w:pPr>
      <w:r w:rsidRPr="00190A76">
        <w:t>informează părinții despre rolul școlii în viața copiilor, prin exemple concrete, de bună practică;</w:t>
      </w:r>
    </w:p>
    <w:p w:rsidR="00C8586F" w:rsidRPr="0027248D" w:rsidRDefault="00C8586F" w:rsidP="00367D4F">
      <w:pPr>
        <w:pStyle w:val="ListParagraph"/>
        <w:widowControl w:val="0"/>
        <w:numPr>
          <w:ilvl w:val="0"/>
          <w:numId w:val="57"/>
        </w:numPr>
        <w:tabs>
          <w:tab w:val="num" w:pos="720"/>
        </w:tabs>
        <w:autoSpaceDE w:val="0"/>
        <w:autoSpaceDN w:val="0"/>
        <w:adjustRightInd w:val="0"/>
        <w:jc w:val="both"/>
        <w:rPr>
          <w:lang w:val="fr-FR"/>
        </w:rPr>
      </w:pPr>
      <w:r w:rsidRPr="0027248D">
        <w:rPr>
          <w:lang w:val="fr-FR"/>
        </w:rPr>
        <w:t>se implică în desfășurarea unor programe, activități culturale și artistice;</w:t>
      </w:r>
    </w:p>
    <w:p w:rsidR="00C8586F" w:rsidRPr="0027248D" w:rsidRDefault="00C8586F" w:rsidP="00367D4F">
      <w:pPr>
        <w:pStyle w:val="ListParagraph"/>
        <w:widowControl w:val="0"/>
        <w:numPr>
          <w:ilvl w:val="0"/>
          <w:numId w:val="57"/>
        </w:numPr>
        <w:tabs>
          <w:tab w:val="num" w:pos="720"/>
        </w:tabs>
        <w:autoSpaceDE w:val="0"/>
        <w:autoSpaceDN w:val="0"/>
        <w:adjustRightInd w:val="0"/>
        <w:jc w:val="both"/>
        <w:rPr>
          <w:lang w:val="fr-FR"/>
        </w:rPr>
      </w:pPr>
      <w:r w:rsidRPr="0027248D">
        <w:rPr>
          <w:lang w:val="fr-FR"/>
        </w:rPr>
        <w:t>valorizează elevii cu rezultate bune și anunță părinții acestora;</w:t>
      </w:r>
    </w:p>
    <w:p w:rsidR="00C8586F" w:rsidRPr="0027248D" w:rsidRDefault="00C8586F" w:rsidP="00367D4F">
      <w:pPr>
        <w:pStyle w:val="ListParagraph"/>
        <w:widowControl w:val="0"/>
        <w:numPr>
          <w:ilvl w:val="0"/>
          <w:numId w:val="57"/>
        </w:numPr>
        <w:tabs>
          <w:tab w:val="num" w:pos="720"/>
        </w:tabs>
        <w:autoSpaceDE w:val="0"/>
        <w:autoSpaceDN w:val="0"/>
        <w:adjustRightInd w:val="0"/>
        <w:jc w:val="both"/>
        <w:rPr>
          <w:lang w:val="fr-FR"/>
        </w:rPr>
      </w:pPr>
      <w:r w:rsidRPr="0027248D">
        <w:rPr>
          <w:lang w:val="fr-FR"/>
        </w:rPr>
        <w:t>cunoaște limba, respectă tradițiile, cultura, obiceiurile comunității;</w:t>
      </w:r>
    </w:p>
    <w:p w:rsidR="00C8586F" w:rsidRPr="0027248D" w:rsidRDefault="00C8586F" w:rsidP="00367D4F">
      <w:pPr>
        <w:pStyle w:val="ListParagraph"/>
        <w:widowControl w:val="0"/>
        <w:numPr>
          <w:ilvl w:val="0"/>
          <w:numId w:val="57"/>
        </w:numPr>
        <w:tabs>
          <w:tab w:val="num" w:pos="720"/>
        </w:tabs>
        <w:autoSpaceDE w:val="0"/>
        <w:autoSpaceDN w:val="0"/>
        <w:adjustRightInd w:val="0"/>
        <w:jc w:val="both"/>
        <w:rPr>
          <w:lang w:val="fr-FR"/>
        </w:rPr>
      </w:pPr>
      <w:r w:rsidRPr="0027248D">
        <w:rPr>
          <w:lang w:val="fr-FR"/>
        </w:rPr>
        <w:t>se implică în găsirea unor soluții împreună cu școala și forurile în drept;</w:t>
      </w:r>
    </w:p>
    <w:p w:rsidR="00C8586F" w:rsidRPr="00190A76" w:rsidRDefault="00C8586F" w:rsidP="00367D4F">
      <w:pPr>
        <w:pStyle w:val="ListParagraph"/>
        <w:widowControl w:val="0"/>
        <w:numPr>
          <w:ilvl w:val="0"/>
          <w:numId w:val="57"/>
        </w:numPr>
        <w:tabs>
          <w:tab w:val="num" w:pos="720"/>
        </w:tabs>
        <w:autoSpaceDE w:val="0"/>
        <w:autoSpaceDN w:val="0"/>
        <w:adjustRightInd w:val="0"/>
      </w:pPr>
      <w:r w:rsidRPr="00190A76">
        <w:t>informează comunitatea în legătură cu problemele școlii;</w:t>
      </w:r>
    </w:p>
    <w:p w:rsidR="00C8586F" w:rsidRPr="00190A76" w:rsidRDefault="00C8586F" w:rsidP="00367D4F">
      <w:pPr>
        <w:pStyle w:val="ListParagraph"/>
        <w:widowControl w:val="0"/>
        <w:numPr>
          <w:ilvl w:val="0"/>
          <w:numId w:val="57"/>
        </w:numPr>
        <w:tabs>
          <w:tab w:val="num" w:pos="720"/>
        </w:tabs>
        <w:autoSpaceDE w:val="0"/>
        <w:autoSpaceDN w:val="0"/>
        <w:adjustRightInd w:val="0"/>
      </w:pPr>
      <w:r w:rsidRPr="00190A76">
        <w:t>se oferă ca model pentru elevii din şcoală, pentru părinţii acestora;</w:t>
      </w:r>
    </w:p>
    <w:p w:rsidR="00C8586F" w:rsidRPr="0027248D" w:rsidRDefault="00C8586F" w:rsidP="00367D4F">
      <w:pPr>
        <w:pStyle w:val="ListParagraph"/>
        <w:widowControl w:val="0"/>
        <w:numPr>
          <w:ilvl w:val="0"/>
          <w:numId w:val="57"/>
        </w:numPr>
        <w:tabs>
          <w:tab w:val="num" w:pos="720"/>
        </w:tabs>
        <w:autoSpaceDE w:val="0"/>
        <w:autoSpaceDN w:val="0"/>
        <w:adjustRightInd w:val="0"/>
        <w:rPr>
          <w:lang w:val="fr-FR"/>
        </w:rPr>
      </w:pPr>
      <w:r w:rsidRPr="0027248D">
        <w:rPr>
          <w:lang w:val="fr-FR"/>
        </w:rPr>
        <w:t>aduce la cunoştinţa managerului unităţii şcolare rezultatele activităţii din teren;</w:t>
      </w:r>
    </w:p>
    <w:p w:rsidR="00C8586F" w:rsidRPr="0027248D" w:rsidRDefault="00C8586F" w:rsidP="00367D4F">
      <w:pPr>
        <w:pStyle w:val="ListParagraph"/>
        <w:widowControl w:val="0"/>
        <w:numPr>
          <w:ilvl w:val="0"/>
          <w:numId w:val="57"/>
        </w:numPr>
        <w:tabs>
          <w:tab w:val="num" w:pos="720"/>
        </w:tabs>
        <w:autoSpaceDE w:val="0"/>
        <w:autoSpaceDN w:val="0"/>
        <w:adjustRightInd w:val="0"/>
        <w:rPr>
          <w:lang w:val="fr-FR"/>
        </w:rPr>
      </w:pPr>
      <w:r w:rsidRPr="0027248D">
        <w:rPr>
          <w:lang w:val="fr-FR"/>
        </w:rPr>
        <w:t>redactează un raport de activitate lunar, unul semestrial și unul la sfârșitul anului școlar pe care îl prezintă directorului unității, inspectorului de specialitate;</w:t>
      </w:r>
    </w:p>
    <w:p w:rsidR="00C8586F" w:rsidRPr="0027248D" w:rsidRDefault="00C8586F" w:rsidP="00367D4F">
      <w:pPr>
        <w:pStyle w:val="ListParagraph"/>
        <w:widowControl w:val="0"/>
        <w:numPr>
          <w:ilvl w:val="0"/>
          <w:numId w:val="57"/>
        </w:numPr>
        <w:tabs>
          <w:tab w:val="num" w:pos="720"/>
        </w:tabs>
        <w:autoSpaceDE w:val="0"/>
        <w:autoSpaceDN w:val="0"/>
        <w:adjustRightInd w:val="0"/>
        <w:rPr>
          <w:lang w:val="fr-FR"/>
        </w:rPr>
      </w:pPr>
      <w:r w:rsidRPr="0027248D">
        <w:rPr>
          <w:lang w:val="fr-FR"/>
        </w:rPr>
        <w:t>sprijină și îndrumă elevii în vederea continuării studiilor;</w:t>
      </w:r>
    </w:p>
    <w:p w:rsidR="00C8586F" w:rsidRPr="0027248D" w:rsidRDefault="00C8586F" w:rsidP="00367D4F">
      <w:pPr>
        <w:pStyle w:val="ListParagraph"/>
        <w:widowControl w:val="0"/>
        <w:numPr>
          <w:ilvl w:val="0"/>
          <w:numId w:val="57"/>
        </w:numPr>
        <w:tabs>
          <w:tab w:val="num" w:pos="720"/>
        </w:tabs>
        <w:autoSpaceDE w:val="0"/>
        <w:autoSpaceDN w:val="0"/>
        <w:adjustRightInd w:val="0"/>
        <w:rPr>
          <w:lang w:val="fr-FR"/>
        </w:rPr>
      </w:pPr>
      <w:r w:rsidRPr="0027248D">
        <w:rPr>
          <w:lang w:val="fr-FR"/>
        </w:rPr>
        <w:t>antrenează părinții în educația copilului și în viața școlii.</w:t>
      </w:r>
    </w:p>
    <w:p w:rsidR="00C8586F" w:rsidRPr="0027248D" w:rsidRDefault="00C8586F">
      <w:pPr>
        <w:widowControl w:val="0"/>
        <w:autoSpaceDE w:val="0"/>
        <w:autoSpaceDN w:val="0"/>
        <w:adjustRightInd w:val="0"/>
        <w:ind w:left="60"/>
        <w:rPr>
          <w:lang w:val="fr-FR"/>
        </w:rPr>
      </w:pPr>
    </w:p>
    <w:p w:rsidR="00C8586F" w:rsidRPr="0027248D" w:rsidRDefault="00304214" w:rsidP="00343F13">
      <w:pPr>
        <w:pStyle w:val="Heading1"/>
        <w:rPr>
          <w:rFonts w:ascii="Times New Roman" w:hAnsi="Times New Roman" w:cs="Times New Roman"/>
          <w:color w:val="1F4E79" w:themeColor="accent1" w:themeShade="80"/>
          <w:lang w:val="fr-FR"/>
        </w:rPr>
      </w:pPr>
      <w:bookmarkStart w:id="75" w:name="_Toc472421182"/>
      <w:bookmarkStart w:id="76" w:name="_Toc56352453"/>
      <w:bookmarkEnd w:id="75"/>
      <w:r w:rsidRPr="0027248D">
        <w:rPr>
          <w:rFonts w:ascii="Times New Roman" w:hAnsi="Times New Roman" w:cs="Times New Roman"/>
          <w:color w:val="1F4E79" w:themeColor="accent1" w:themeShade="80"/>
          <w:lang w:val="fr-FR"/>
        </w:rPr>
        <w:t xml:space="preserve">VII. </w:t>
      </w:r>
      <w:r w:rsidR="00C8586F" w:rsidRPr="0027248D">
        <w:rPr>
          <w:rFonts w:ascii="Times New Roman" w:hAnsi="Times New Roman" w:cs="Times New Roman"/>
          <w:color w:val="1F4E79" w:themeColor="accent1" w:themeShade="80"/>
          <w:lang w:val="fr-FR"/>
        </w:rPr>
        <w:t>Beneficiarii primari ai învățământului preuniversitar</w:t>
      </w:r>
      <w:bookmarkEnd w:id="76"/>
    </w:p>
    <w:p w:rsidR="00C8586F" w:rsidRPr="0027248D" w:rsidRDefault="00C8586F">
      <w:pPr>
        <w:widowControl w:val="0"/>
        <w:autoSpaceDE w:val="0"/>
        <w:autoSpaceDN w:val="0"/>
        <w:adjustRightInd w:val="0"/>
        <w:jc w:val="both"/>
        <w:rPr>
          <w:b/>
          <w:bCs/>
          <w:color w:val="1F4E79" w:themeColor="accent1" w:themeShade="80"/>
          <w:lang w:val="fr-FR"/>
        </w:rPr>
      </w:pPr>
    </w:p>
    <w:p w:rsidR="00C8586F" w:rsidRPr="0027248D" w:rsidRDefault="00304214" w:rsidP="00343F13">
      <w:pPr>
        <w:pStyle w:val="Subtitle"/>
        <w:outlineLvl w:val="1"/>
        <w:rPr>
          <w:rFonts w:ascii="Times New Roman" w:hAnsi="Times New Roman" w:cs="Times New Roman"/>
          <w:b/>
          <w:i w:val="0"/>
          <w:color w:val="1F4E79" w:themeColor="accent1" w:themeShade="80"/>
          <w:lang w:val="fr-FR"/>
        </w:rPr>
      </w:pPr>
      <w:bookmarkStart w:id="77" w:name="_Toc472421183"/>
      <w:bookmarkStart w:id="78" w:name="_Toc56352454"/>
      <w:bookmarkEnd w:id="77"/>
      <w:r w:rsidRPr="0027248D">
        <w:rPr>
          <w:rFonts w:ascii="Times New Roman" w:hAnsi="Times New Roman" w:cs="Times New Roman"/>
          <w:b/>
          <w:i w:val="0"/>
          <w:color w:val="1F4E79" w:themeColor="accent1" w:themeShade="80"/>
          <w:lang w:val="fr-FR"/>
        </w:rPr>
        <w:t xml:space="preserve">7.1. </w:t>
      </w:r>
      <w:r w:rsidR="00D93387" w:rsidRPr="0027248D">
        <w:rPr>
          <w:rFonts w:ascii="Times New Roman" w:hAnsi="Times New Roman" w:cs="Times New Roman"/>
          <w:b/>
          <w:i w:val="0"/>
          <w:color w:val="1F4E79" w:themeColor="accent1" w:themeShade="80"/>
          <w:lang w:val="fr-FR"/>
        </w:rPr>
        <w:t>Elevii</w:t>
      </w:r>
      <w:bookmarkEnd w:id="78"/>
    </w:p>
    <w:p w:rsidR="00C8586F" w:rsidRPr="0027248D" w:rsidRDefault="00C8586F">
      <w:pPr>
        <w:widowControl w:val="0"/>
        <w:autoSpaceDE w:val="0"/>
        <w:autoSpaceDN w:val="0"/>
        <w:adjustRightInd w:val="0"/>
        <w:jc w:val="both"/>
        <w:rPr>
          <w:lang w:val="fr-FR"/>
        </w:rPr>
      </w:pPr>
    </w:p>
    <w:p w:rsidR="00C8586F" w:rsidRPr="0027248D" w:rsidRDefault="00C8586F">
      <w:pPr>
        <w:widowControl w:val="0"/>
        <w:autoSpaceDE w:val="0"/>
        <w:autoSpaceDN w:val="0"/>
        <w:adjustRightInd w:val="0"/>
        <w:jc w:val="both"/>
        <w:rPr>
          <w:lang w:val="fr-FR"/>
        </w:rPr>
      </w:pPr>
      <w:r w:rsidRPr="0027248D">
        <w:rPr>
          <w:b/>
          <w:bCs/>
          <w:lang w:val="fr-FR"/>
        </w:rPr>
        <w:t>Art.</w:t>
      </w:r>
      <w:r w:rsidR="00D93387" w:rsidRPr="0027248D">
        <w:rPr>
          <w:b/>
          <w:bCs/>
          <w:lang w:val="fr-FR"/>
        </w:rPr>
        <w:t>1</w:t>
      </w:r>
      <w:r w:rsidRPr="0027248D">
        <w:rPr>
          <w:b/>
          <w:bCs/>
          <w:lang w:val="fr-FR"/>
        </w:rPr>
        <w:t>.</w:t>
      </w:r>
      <w:r w:rsidRPr="0027248D">
        <w:rPr>
          <w:lang w:val="fr-FR"/>
        </w:rPr>
        <w:t xml:space="preserve"> Orice persoană, indiferent de sex, rasă, naţionalitate, apartenenţă politică sau religioasă, care este înscrisă în unitatea de învăţământ şi participă la activităţile organizate de aceasta, are calitatea de elev.</w:t>
      </w:r>
    </w:p>
    <w:p w:rsidR="00C8586F" w:rsidRPr="0027248D" w:rsidRDefault="00C8586F" w:rsidP="00CE3CAD">
      <w:pPr>
        <w:widowControl w:val="0"/>
        <w:autoSpaceDE w:val="0"/>
        <w:autoSpaceDN w:val="0"/>
        <w:adjustRightInd w:val="0"/>
        <w:spacing w:before="240"/>
        <w:jc w:val="both"/>
        <w:rPr>
          <w:shd w:val="clear" w:color="auto" w:fill="FFFFFF"/>
          <w:lang w:val="fr-FR"/>
        </w:rPr>
      </w:pPr>
      <w:r w:rsidRPr="0027248D">
        <w:rPr>
          <w:b/>
          <w:bCs/>
          <w:lang w:val="fr-FR"/>
        </w:rPr>
        <w:t xml:space="preserve">Art. </w:t>
      </w:r>
      <w:r w:rsidR="00D93387" w:rsidRPr="0027248D">
        <w:rPr>
          <w:b/>
          <w:bCs/>
          <w:lang w:val="fr-FR"/>
        </w:rPr>
        <w:t>2</w:t>
      </w:r>
      <w:r w:rsidRPr="0027248D">
        <w:rPr>
          <w:b/>
          <w:bCs/>
          <w:lang w:val="fr-FR"/>
        </w:rPr>
        <w:t xml:space="preserve">. </w:t>
      </w:r>
      <w:r w:rsidRPr="0027248D">
        <w:rPr>
          <w:shd w:val="clear" w:color="auto" w:fill="FFFFFF"/>
          <w:lang w:val="fr-FR"/>
        </w:rPr>
        <w:t>Calitatea de elev se dobândeşte odată cu înscrierea în învăţământul preuniversitar şi se păstrează pe tot parcursul şcolarităţii, până la încheierea studiilor din învăţământul secundar superior liceal, profesional, respectiv terţiar non-universitar, conform legii. Antepreşcolarii şi preşcolarii sunt asimilaţi calităţii de elev, fiind reprezentaţi de către părinţi/tutori/susţinători legali.</w:t>
      </w:r>
    </w:p>
    <w:p w:rsidR="00C8586F" w:rsidRPr="0027248D" w:rsidRDefault="00C8586F">
      <w:pPr>
        <w:widowControl w:val="0"/>
        <w:autoSpaceDE w:val="0"/>
        <w:autoSpaceDN w:val="0"/>
        <w:adjustRightInd w:val="0"/>
        <w:jc w:val="both"/>
        <w:rPr>
          <w:lang w:val="fr-FR"/>
        </w:rPr>
      </w:pPr>
    </w:p>
    <w:p w:rsidR="00C8586F" w:rsidRPr="0027248D" w:rsidRDefault="00C8586F">
      <w:pPr>
        <w:widowControl w:val="0"/>
        <w:autoSpaceDE w:val="0"/>
        <w:autoSpaceDN w:val="0"/>
        <w:adjustRightInd w:val="0"/>
        <w:jc w:val="both"/>
        <w:rPr>
          <w:lang w:val="fr-FR"/>
        </w:rPr>
      </w:pPr>
      <w:r w:rsidRPr="0027248D">
        <w:rPr>
          <w:b/>
          <w:bCs/>
          <w:lang w:val="fr-FR"/>
        </w:rPr>
        <w:t xml:space="preserve">Art. </w:t>
      </w:r>
      <w:r w:rsidR="00D93387" w:rsidRPr="0027248D">
        <w:rPr>
          <w:b/>
          <w:bCs/>
          <w:lang w:val="fr-FR"/>
        </w:rPr>
        <w:t>3</w:t>
      </w:r>
      <w:r w:rsidRPr="0027248D">
        <w:rPr>
          <w:b/>
          <w:bCs/>
          <w:lang w:val="fr-FR"/>
        </w:rPr>
        <w:t xml:space="preserve">. </w:t>
      </w:r>
      <w:r w:rsidRPr="0027248D">
        <w:rPr>
          <w:lang w:val="fr-FR"/>
        </w:rPr>
        <w:t>(1) Calitatea de beneficiar primar al educației se exercită prin frecventarea cursurilor şi prin participarea la toate activităţile existente în programul școlii.</w:t>
      </w:r>
    </w:p>
    <w:p w:rsidR="00C8586F" w:rsidRPr="0027248D" w:rsidRDefault="00C8586F">
      <w:pPr>
        <w:widowControl w:val="0"/>
        <w:autoSpaceDE w:val="0"/>
        <w:autoSpaceDN w:val="0"/>
        <w:adjustRightInd w:val="0"/>
        <w:ind w:firstLine="705"/>
        <w:jc w:val="both"/>
        <w:rPr>
          <w:lang w:val="fr-FR"/>
        </w:rPr>
      </w:pPr>
      <w:r w:rsidRPr="0027248D">
        <w:rPr>
          <w:lang w:val="fr-FR"/>
        </w:rPr>
        <w:t>(2) Evidenţa prezenţei elevilor se face la fiecare oră de curs de către învăţător/profesor, care consemnează în catalog, în mod obligatoriu, fiecare absenţă.</w:t>
      </w:r>
    </w:p>
    <w:p w:rsidR="00C8586F" w:rsidRPr="0027248D" w:rsidRDefault="00C8586F">
      <w:pPr>
        <w:widowControl w:val="0"/>
        <w:autoSpaceDE w:val="0"/>
        <w:autoSpaceDN w:val="0"/>
        <w:adjustRightInd w:val="0"/>
        <w:ind w:firstLine="705"/>
        <w:jc w:val="both"/>
        <w:rPr>
          <w:lang w:val="fr-FR"/>
        </w:rPr>
      </w:pPr>
      <w:r w:rsidRPr="0027248D">
        <w:rPr>
          <w:lang w:val="fr-FR"/>
        </w:rPr>
        <w:t>(3) Elevii din învăţământul obligatoriu, înscrişi la cursuri cu frecvenţă redusă, sunt obligaţi să se prezinte la fiecare sesiune de examene organizată de unitatea de învăţământ.</w:t>
      </w:r>
    </w:p>
    <w:p w:rsidR="00C8586F" w:rsidRPr="0027248D" w:rsidRDefault="00C8586F">
      <w:pPr>
        <w:widowControl w:val="0"/>
        <w:autoSpaceDE w:val="0"/>
        <w:autoSpaceDN w:val="0"/>
        <w:adjustRightInd w:val="0"/>
        <w:ind w:firstLine="705"/>
        <w:jc w:val="both"/>
        <w:rPr>
          <w:lang w:val="fr-FR"/>
        </w:rPr>
      </w:pPr>
      <w:r w:rsidRPr="0027248D">
        <w:rPr>
          <w:lang w:val="fr-FR"/>
        </w:rPr>
        <w:t>(4) Calitatea de elev se dovedește cu carnetul de elev, vizat la începutul anului școlar de către Școala Gimnazială ”Traian Dârjan”.</w:t>
      </w:r>
    </w:p>
    <w:p w:rsidR="00C8586F" w:rsidRPr="0027248D" w:rsidRDefault="00C8586F" w:rsidP="00CE3CAD">
      <w:pPr>
        <w:widowControl w:val="0"/>
        <w:autoSpaceDE w:val="0"/>
        <w:autoSpaceDN w:val="0"/>
        <w:adjustRightInd w:val="0"/>
        <w:spacing w:before="240"/>
        <w:jc w:val="both"/>
        <w:rPr>
          <w:lang w:val="fr-FR"/>
        </w:rPr>
      </w:pPr>
      <w:r w:rsidRPr="0027248D">
        <w:rPr>
          <w:b/>
          <w:bCs/>
          <w:lang w:val="fr-FR"/>
        </w:rPr>
        <w:t xml:space="preserve">Art. </w:t>
      </w:r>
      <w:r w:rsidR="00D93387" w:rsidRPr="0027248D">
        <w:rPr>
          <w:b/>
          <w:bCs/>
          <w:lang w:val="fr-FR"/>
        </w:rPr>
        <w:t>4</w:t>
      </w:r>
      <w:r w:rsidRPr="0027248D">
        <w:rPr>
          <w:b/>
          <w:bCs/>
          <w:lang w:val="fr-FR"/>
        </w:rPr>
        <w:t>.</w:t>
      </w:r>
      <w:r w:rsidRPr="0027248D">
        <w:rPr>
          <w:lang w:val="fr-FR"/>
        </w:rPr>
        <w:t xml:space="preserve"> (1) Absenţele datorate îmbolnăvirii elevilor, bolilor contagioase din familie sau altor cazuri de forţă majoră, dovedite cu acte legale, sunt considerate motivate.</w:t>
      </w:r>
    </w:p>
    <w:p w:rsidR="00C8586F" w:rsidRPr="00190A76" w:rsidRDefault="00C8586F">
      <w:pPr>
        <w:widowControl w:val="0"/>
        <w:autoSpaceDE w:val="0"/>
        <w:autoSpaceDN w:val="0"/>
        <w:adjustRightInd w:val="0"/>
        <w:ind w:left="1800" w:hanging="1095"/>
        <w:jc w:val="both"/>
      </w:pPr>
      <w:r w:rsidRPr="00190A76">
        <w:t>(2) Motivarea absenţelor se efectuează pe baza următoarelor acte:</w:t>
      </w:r>
    </w:p>
    <w:p w:rsidR="00C8586F" w:rsidRPr="00190A76" w:rsidRDefault="00C8586F" w:rsidP="00367D4F">
      <w:pPr>
        <w:widowControl w:val="0"/>
        <w:numPr>
          <w:ilvl w:val="0"/>
          <w:numId w:val="33"/>
        </w:numPr>
        <w:autoSpaceDE w:val="0"/>
        <w:autoSpaceDN w:val="0"/>
        <w:adjustRightInd w:val="0"/>
        <w:jc w:val="both"/>
      </w:pPr>
      <w:r w:rsidRPr="00190A76">
        <w:t>adeverinţă eliberată de medicul cabinetului şcolar sau de medicul de familie şi avizată de medicul şcolar (dacă există);</w:t>
      </w:r>
    </w:p>
    <w:p w:rsidR="00C8586F" w:rsidRPr="00190A76" w:rsidRDefault="00C8586F" w:rsidP="00367D4F">
      <w:pPr>
        <w:widowControl w:val="0"/>
        <w:numPr>
          <w:ilvl w:val="0"/>
          <w:numId w:val="33"/>
        </w:numPr>
        <w:autoSpaceDE w:val="0"/>
        <w:autoSpaceDN w:val="0"/>
        <w:adjustRightInd w:val="0"/>
        <w:jc w:val="both"/>
      </w:pPr>
      <w:r w:rsidRPr="00190A76">
        <w:t>adeverinţă sau certificat medical eliberat de unitatea sanitară, în cazul în care elevul a fost internat în spital, avizat(ă) de medicul şcolar (dacă există);</w:t>
      </w:r>
    </w:p>
    <w:p w:rsidR="00C8586F" w:rsidRPr="00190A76" w:rsidRDefault="00C8586F" w:rsidP="00367D4F">
      <w:pPr>
        <w:widowControl w:val="0"/>
        <w:numPr>
          <w:ilvl w:val="0"/>
          <w:numId w:val="33"/>
        </w:numPr>
        <w:autoSpaceDE w:val="0"/>
        <w:autoSpaceDN w:val="0"/>
        <w:adjustRightInd w:val="0"/>
        <w:jc w:val="both"/>
      </w:pPr>
      <w:r w:rsidRPr="00190A76">
        <w:t>cererea scrisă a părintelui/tutorelui legal al elevului, adresată directorului unităţii de învăţământ şi aprobată de acesta, în urma consultării cu dirigintele/învăţătorul clasei.</w:t>
      </w:r>
    </w:p>
    <w:p w:rsidR="00C8586F" w:rsidRPr="0027248D" w:rsidRDefault="00C8586F">
      <w:pPr>
        <w:widowControl w:val="0"/>
        <w:autoSpaceDE w:val="0"/>
        <w:autoSpaceDN w:val="0"/>
        <w:adjustRightInd w:val="0"/>
        <w:ind w:firstLine="705"/>
        <w:jc w:val="both"/>
        <w:rPr>
          <w:lang w:val="fr-FR"/>
        </w:rPr>
      </w:pPr>
      <w:r w:rsidRPr="0027248D">
        <w:rPr>
          <w:lang w:val="fr-FR"/>
        </w:rPr>
        <w:t xml:space="preserve">(3) Motivarea absenţelor se face de către învăţător sau diriginte, în ziua prezentării actelor </w:t>
      </w:r>
      <w:r w:rsidRPr="0027248D">
        <w:rPr>
          <w:lang w:val="fr-FR"/>
        </w:rPr>
        <w:lastRenderedPageBreak/>
        <w:t xml:space="preserve">justificative. </w:t>
      </w:r>
    </w:p>
    <w:p w:rsidR="00C8586F" w:rsidRPr="0027248D" w:rsidRDefault="00C8586F">
      <w:pPr>
        <w:widowControl w:val="0"/>
        <w:autoSpaceDE w:val="0"/>
        <w:autoSpaceDN w:val="0"/>
        <w:adjustRightInd w:val="0"/>
        <w:ind w:firstLine="705"/>
        <w:jc w:val="both"/>
        <w:rPr>
          <w:lang w:val="fr-FR"/>
        </w:rPr>
      </w:pPr>
      <w:r w:rsidRPr="0027248D">
        <w:rPr>
          <w:lang w:val="fr-FR"/>
        </w:rPr>
        <w:t>(4) În cazul elevilor minori, părintele/tutorele legal are obligaţia de a prezenta, personal, dirigintelui actele justificative pentru absenţele copilului lor.</w:t>
      </w:r>
    </w:p>
    <w:p w:rsidR="00C8586F" w:rsidRPr="0027248D" w:rsidRDefault="00C8586F">
      <w:pPr>
        <w:widowControl w:val="0"/>
        <w:autoSpaceDE w:val="0"/>
        <w:autoSpaceDN w:val="0"/>
        <w:adjustRightInd w:val="0"/>
        <w:ind w:firstLine="705"/>
        <w:jc w:val="both"/>
        <w:rPr>
          <w:lang w:val="fr-FR"/>
        </w:rPr>
      </w:pPr>
      <w:r w:rsidRPr="0027248D">
        <w:rPr>
          <w:lang w:val="fr-FR"/>
        </w:rPr>
        <w:t>(5) Actele pe baza cărora se face motivarea absenţelor vor fi prezentate în termen de maxim 7zile de la reluarea activităţii elevului şi vor fi păstrate de către învăţător/diriginte pe tot parcursul anului şcolar.</w:t>
      </w:r>
    </w:p>
    <w:p w:rsidR="00C8586F" w:rsidRPr="0027248D" w:rsidRDefault="00C8586F">
      <w:pPr>
        <w:widowControl w:val="0"/>
        <w:autoSpaceDE w:val="0"/>
        <w:autoSpaceDN w:val="0"/>
        <w:adjustRightInd w:val="0"/>
        <w:ind w:firstLine="705"/>
        <w:jc w:val="both"/>
        <w:rPr>
          <w:b/>
          <w:bCs/>
          <w:color w:val="FF0000"/>
          <w:lang w:val="fr-FR"/>
        </w:rPr>
      </w:pPr>
      <w:r w:rsidRPr="0027248D">
        <w:rPr>
          <w:lang w:val="fr-FR"/>
        </w:rPr>
        <w:t>(6) În caz de accidente în şcoală se aplică prevederile cuprinse în procedură</w:t>
      </w:r>
      <w:r w:rsidR="00D93387" w:rsidRPr="0027248D">
        <w:rPr>
          <w:bCs/>
          <w:color w:val="FF0000"/>
          <w:lang w:val="fr-FR"/>
        </w:rPr>
        <w:t>.</w:t>
      </w:r>
    </w:p>
    <w:p w:rsidR="00C8586F" w:rsidRPr="0027248D" w:rsidRDefault="00D93387">
      <w:pPr>
        <w:widowControl w:val="0"/>
        <w:autoSpaceDE w:val="0"/>
        <w:autoSpaceDN w:val="0"/>
        <w:adjustRightInd w:val="0"/>
        <w:ind w:firstLine="705"/>
        <w:jc w:val="both"/>
        <w:rPr>
          <w:lang w:val="fr-FR"/>
        </w:rPr>
      </w:pPr>
      <w:r w:rsidRPr="0027248D">
        <w:rPr>
          <w:lang w:val="fr-FR"/>
        </w:rPr>
        <w:t xml:space="preserve">(7) Datorită specificului școlii (lipsă acte de identitate, medic de familie) </w:t>
      </w:r>
      <w:r w:rsidR="00C8586F" w:rsidRPr="0027248D">
        <w:rPr>
          <w:lang w:val="fr-FR"/>
        </w:rPr>
        <w:t xml:space="preserve">umărul absențelor care pot fi motivate, fără documente medicale, doar pe baza cererilor părinților, tutorilor sau susținătorilor legali, </w:t>
      </w:r>
      <w:r w:rsidRPr="0027248D">
        <w:rPr>
          <w:lang w:val="fr-FR"/>
        </w:rPr>
        <w:t>se stabilește la</w:t>
      </w:r>
      <w:r w:rsidRPr="0027248D">
        <w:rPr>
          <w:b/>
          <w:bCs/>
          <w:lang w:val="fr-FR"/>
        </w:rPr>
        <w:t>6</w:t>
      </w:r>
      <w:r w:rsidR="00C8586F" w:rsidRPr="0027248D">
        <w:rPr>
          <w:lang w:val="fr-FR"/>
        </w:rPr>
        <w:t xml:space="preserve"> zile pe semestru</w:t>
      </w:r>
      <w:r w:rsidRPr="0027248D">
        <w:rPr>
          <w:lang w:val="fr-FR"/>
        </w:rPr>
        <w:t>.</w:t>
      </w:r>
    </w:p>
    <w:p w:rsidR="00C8586F" w:rsidRPr="0027248D" w:rsidRDefault="00C8586F">
      <w:pPr>
        <w:widowControl w:val="0"/>
        <w:autoSpaceDE w:val="0"/>
        <w:autoSpaceDN w:val="0"/>
        <w:adjustRightInd w:val="0"/>
        <w:ind w:firstLine="705"/>
        <w:jc w:val="both"/>
        <w:rPr>
          <w:lang w:val="fr-FR"/>
        </w:rPr>
      </w:pPr>
      <w:r w:rsidRPr="0027248D">
        <w:rPr>
          <w:lang w:val="fr-FR"/>
        </w:rPr>
        <w:t>(8) Directorul Școlii Gimnaziale ”Traian Dârjan” aprobă motivarea absențelor elevilor care participă la olimpiade școlare județene, naționale și internaționale, la diferite concursuri la nivel local, regional și național, la cererea scrisă a profesorilor îndrumători.</w:t>
      </w:r>
    </w:p>
    <w:p w:rsidR="00D93387" w:rsidRPr="0027248D" w:rsidRDefault="00D93387" w:rsidP="00D93387">
      <w:pPr>
        <w:widowControl w:val="0"/>
        <w:autoSpaceDE w:val="0"/>
        <w:autoSpaceDN w:val="0"/>
        <w:adjustRightInd w:val="0"/>
        <w:jc w:val="both"/>
        <w:rPr>
          <w:b/>
          <w:color w:val="FF0000"/>
          <w:lang w:val="fr-FR"/>
        </w:rPr>
      </w:pPr>
    </w:p>
    <w:p w:rsidR="00D93387" w:rsidRPr="0027248D" w:rsidRDefault="00D93387" w:rsidP="00D93387">
      <w:pPr>
        <w:widowControl w:val="0"/>
        <w:autoSpaceDE w:val="0"/>
        <w:autoSpaceDN w:val="0"/>
        <w:adjustRightInd w:val="0"/>
        <w:jc w:val="both"/>
        <w:rPr>
          <w:color w:val="000000" w:themeColor="text1"/>
          <w:lang w:val="fr-FR"/>
        </w:rPr>
      </w:pPr>
      <w:r w:rsidRPr="0027248D">
        <w:rPr>
          <w:b/>
          <w:color w:val="000000" w:themeColor="text1"/>
          <w:lang w:val="fr-FR"/>
        </w:rPr>
        <w:t>Art. 5.</w:t>
      </w:r>
      <w:r w:rsidR="00C8586F" w:rsidRPr="0027248D">
        <w:rPr>
          <w:color w:val="000000" w:themeColor="text1"/>
          <w:lang w:val="fr-FR"/>
        </w:rPr>
        <w:t>Elevii din învăţământul obligatoriu cu handicap fizic, nedeplasabili, cu boli cronice grave, pot fi scutiţi parţial sau total de frecvenţă, beneficiind de îndrumarea unităţii de învăţământ. Scutirea se acordă, la cerere, de director, pe baza actelor medicale doveditoare şi a recomandării exprese a compartimentului de igienă şcolară din cadrul direcţiei de sănătate publică a judeţului Cluj.</w:t>
      </w:r>
    </w:p>
    <w:p w:rsidR="00D93387" w:rsidRPr="0027248D" w:rsidRDefault="00D93387" w:rsidP="00D93387">
      <w:pPr>
        <w:widowControl w:val="0"/>
        <w:autoSpaceDE w:val="0"/>
        <w:autoSpaceDN w:val="0"/>
        <w:adjustRightInd w:val="0"/>
        <w:jc w:val="both"/>
        <w:rPr>
          <w:color w:val="000000" w:themeColor="text1"/>
          <w:lang w:val="fr-FR"/>
        </w:rPr>
      </w:pPr>
    </w:p>
    <w:p w:rsidR="00C8586F" w:rsidRPr="0027248D" w:rsidRDefault="00C8586F" w:rsidP="00D93387">
      <w:pPr>
        <w:widowControl w:val="0"/>
        <w:autoSpaceDE w:val="0"/>
        <w:autoSpaceDN w:val="0"/>
        <w:adjustRightInd w:val="0"/>
        <w:jc w:val="both"/>
        <w:rPr>
          <w:color w:val="000000" w:themeColor="text1"/>
          <w:lang w:val="fr-FR"/>
        </w:rPr>
      </w:pPr>
      <w:r w:rsidRPr="0027248D">
        <w:rPr>
          <w:b/>
          <w:bCs/>
          <w:color w:val="000000" w:themeColor="text1"/>
          <w:lang w:val="fr-FR"/>
        </w:rPr>
        <w:t xml:space="preserve">Art. </w:t>
      </w:r>
      <w:r w:rsidR="00D93387" w:rsidRPr="0027248D">
        <w:rPr>
          <w:b/>
          <w:bCs/>
          <w:color w:val="000000" w:themeColor="text1"/>
          <w:lang w:val="fr-FR"/>
        </w:rPr>
        <w:t>6</w:t>
      </w:r>
      <w:r w:rsidRPr="0027248D">
        <w:rPr>
          <w:b/>
          <w:bCs/>
          <w:color w:val="000000" w:themeColor="text1"/>
          <w:lang w:val="fr-FR"/>
        </w:rPr>
        <w:t>.</w:t>
      </w:r>
      <w:r w:rsidRPr="0027248D">
        <w:rPr>
          <w:color w:val="000000" w:themeColor="text1"/>
          <w:lang w:val="fr-FR"/>
        </w:rPr>
        <w:t xml:space="preserve"> Elevii aflaţi în situaţii speciale (căsătorie, naşterea unui copil, persoane existente în îngrijirea elevului, detenţie etc.) vor fi sprijiniţi să finalizeze ciclul de învăţământ, în funcție de resursele unității de învățământ.</w:t>
      </w:r>
    </w:p>
    <w:p w:rsidR="00C8586F" w:rsidRPr="0027248D" w:rsidRDefault="00C8586F">
      <w:pPr>
        <w:widowControl w:val="0"/>
        <w:autoSpaceDE w:val="0"/>
        <w:autoSpaceDN w:val="0"/>
        <w:adjustRightInd w:val="0"/>
        <w:jc w:val="both"/>
        <w:rPr>
          <w:color w:val="0000FF"/>
          <w:lang w:val="fr-FR"/>
        </w:rPr>
      </w:pPr>
    </w:p>
    <w:p w:rsidR="00C8586F" w:rsidRPr="00F56AFC" w:rsidRDefault="009068FE" w:rsidP="00CE3CAD">
      <w:pPr>
        <w:pStyle w:val="Subtitle"/>
        <w:spacing w:before="240"/>
        <w:outlineLvl w:val="1"/>
        <w:rPr>
          <w:rFonts w:ascii="Times New Roman" w:hAnsi="Times New Roman" w:cs="Times New Roman"/>
          <w:b/>
          <w:i w:val="0"/>
          <w:color w:val="1F4E79" w:themeColor="accent1" w:themeShade="80"/>
          <w:lang w:val="fr-FR"/>
        </w:rPr>
      </w:pPr>
      <w:bookmarkStart w:id="79" w:name="_Toc472421185"/>
      <w:bookmarkStart w:id="80" w:name="_Toc56352455"/>
      <w:bookmarkEnd w:id="79"/>
      <w:r w:rsidRPr="00F56AFC">
        <w:rPr>
          <w:rFonts w:ascii="Times New Roman" w:hAnsi="Times New Roman" w:cs="Times New Roman"/>
          <w:b/>
          <w:i w:val="0"/>
          <w:color w:val="1F4E79" w:themeColor="accent1" w:themeShade="80"/>
          <w:lang w:val="fr-FR"/>
        </w:rPr>
        <w:t xml:space="preserve">7.3. </w:t>
      </w:r>
      <w:r w:rsidR="00C8586F" w:rsidRPr="00F56AFC">
        <w:rPr>
          <w:rFonts w:ascii="Times New Roman" w:hAnsi="Times New Roman" w:cs="Times New Roman"/>
          <w:b/>
          <w:i w:val="0"/>
          <w:color w:val="1F4E79" w:themeColor="accent1" w:themeShade="80"/>
          <w:lang w:val="fr-FR"/>
        </w:rPr>
        <w:t>Drepturile beneficiarilor primari ai educației</w:t>
      </w:r>
      <w:bookmarkEnd w:id="80"/>
    </w:p>
    <w:p w:rsidR="00C8586F" w:rsidRPr="00F56AFC" w:rsidRDefault="00C8586F">
      <w:pPr>
        <w:widowControl w:val="0"/>
        <w:autoSpaceDE w:val="0"/>
        <w:autoSpaceDN w:val="0"/>
        <w:adjustRightInd w:val="0"/>
        <w:jc w:val="both"/>
        <w:rPr>
          <w:b/>
          <w:bCs/>
          <w:lang w:val="fr-FR"/>
        </w:rPr>
      </w:pPr>
    </w:p>
    <w:p w:rsidR="00C8586F" w:rsidRPr="0027248D" w:rsidRDefault="00C8586F">
      <w:pPr>
        <w:widowControl w:val="0"/>
        <w:autoSpaceDE w:val="0"/>
        <w:autoSpaceDN w:val="0"/>
        <w:adjustRightInd w:val="0"/>
        <w:jc w:val="both"/>
        <w:rPr>
          <w:lang w:val="fr-FR"/>
        </w:rPr>
      </w:pPr>
      <w:r w:rsidRPr="00736F84">
        <w:rPr>
          <w:b/>
          <w:bCs/>
          <w:lang w:val="fr-FR"/>
        </w:rPr>
        <w:t>Art.</w:t>
      </w:r>
      <w:r w:rsidR="00D93387" w:rsidRPr="00736F84">
        <w:rPr>
          <w:b/>
          <w:bCs/>
          <w:lang w:val="fr-FR"/>
        </w:rPr>
        <w:t>1</w:t>
      </w:r>
      <w:r w:rsidRPr="00736F84">
        <w:rPr>
          <w:b/>
          <w:bCs/>
          <w:lang w:val="fr-FR"/>
        </w:rPr>
        <w:t>.</w:t>
      </w:r>
      <w:r w:rsidRPr="0027248D">
        <w:rPr>
          <w:lang w:val="fr-FR"/>
        </w:rPr>
        <w:t xml:space="preserve">(1) Elevii Şcolii Gimnaziale „Traian Dârjan” se bucură de toate drepturile constituţionale, de egalitate în toate drepturile conferite de calitatea de elev. </w:t>
      </w:r>
    </w:p>
    <w:p w:rsidR="00C8586F" w:rsidRPr="0027248D" w:rsidRDefault="00C8586F">
      <w:pPr>
        <w:widowControl w:val="0"/>
        <w:autoSpaceDE w:val="0"/>
        <w:autoSpaceDN w:val="0"/>
        <w:adjustRightInd w:val="0"/>
        <w:ind w:firstLine="720"/>
        <w:jc w:val="both"/>
        <w:rPr>
          <w:lang w:val="fr-FR"/>
        </w:rPr>
      </w:pPr>
      <w:r w:rsidRPr="0027248D">
        <w:rPr>
          <w:lang w:val="fr-FR"/>
        </w:rPr>
        <w:t>(2) Nicio activitate organizată în unitatea de învăţământ nu poate leza demnitatea sau personalitatea beneficiarilor primari ai educației.</w:t>
      </w:r>
    </w:p>
    <w:p w:rsidR="009068FE" w:rsidRPr="0027248D" w:rsidRDefault="00C8586F" w:rsidP="009068FE">
      <w:pPr>
        <w:widowControl w:val="0"/>
        <w:autoSpaceDE w:val="0"/>
        <w:autoSpaceDN w:val="0"/>
        <w:adjustRightInd w:val="0"/>
        <w:ind w:firstLine="720"/>
        <w:jc w:val="both"/>
        <w:rPr>
          <w:lang w:val="fr-FR"/>
        </w:rPr>
      </w:pPr>
      <w:r w:rsidRPr="0027248D">
        <w:rPr>
          <w:lang w:val="fr-FR"/>
        </w:rPr>
        <w:t>(3) Elevul sau, după caz, reprezentantul său legal, are dreptul de a contesta modalităţile şi rezultatele evaluării. Contestaţia se adresează cadrului didactic respectiv, care are obligaţia de a motiva/justifica modalitatea de evaluare şi rezultatele acesteia. În situaţia în care argumentele nu sunt considerate satisfăcătoare, elevul/reprezentantul său legal se pot adresa directorului unităţii şcolare, care, pentru soluţionarea contestaţiei, va desemna profesori de specialitate, care nu predau la clasa respectivă.</w:t>
      </w:r>
    </w:p>
    <w:p w:rsidR="00C8586F" w:rsidRPr="0027248D" w:rsidRDefault="009068FE" w:rsidP="009068FE">
      <w:pPr>
        <w:widowControl w:val="0"/>
        <w:autoSpaceDE w:val="0"/>
        <w:autoSpaceDN w:val="0"/>
        <w:adjustRightInd w:val="0"/>
        <w:ind w:firstLine="720"/>
        <w:jc w:val="both"/>
        <w:rPr>
          <w:lang w:val="fr-FR"/>
        </w:rPr>
      </w:pPr>
      <w:r w:rsidRPr="0027248D">
        <w:rPr>
          <w:lang w:val="fr-FR"/>
        </w:rPr>
        <w:t>(</w:t>
      </w:r>
      <w:r w:rsidR="00B754D4" w:rsidRPr="0027248D">
        <w:rPr>
          <w:lang w:val="fr-FR"/>
        </w:rPr>
        <w:t>4) Î</w:t>
      </w:r>
      <w:r w:rsidR="00BD6475" w:rsidRPr="0027248D">
        <w:rPr>
          <w:lang w:val="fr-FR"/>
        </w:rPr>
        <w:t>n ce</w:t>
      </w:r>
      <w:r w:rsidR="00B754D4" w:rsidRPr="0027248D">
        <w:rPr>
          <w:lang w:val="fr-FR"/>
        </w:rPr>
        <w:t xml:space="preserve"> p</w:t>
      </w:r>
      <w:r w:rsidR="00BD6475" w:rsidRPr="0027248D">
        <w:rPr>
          <w:lang w:val="fr-FR"/>
        </w:rPr>
        <w:t>rive</w:t>
      </w:r>
      <w:r w:rsidR="00B754D4" w:rsidRPr="0027248D">
        <w:rPr>
          <w:lang w:val="fr-FR"/>
        </w:rPr>
        <w:t>ște protecția d</w:t>
      </w:r>
      <w:r w:rsidR="00BD6475" w:rsidRPr="0027248D">
        <w:rPr>
          <w:lang w:val="fr-FR"/>
        </w:rPr>
        <w:t>atelor personale, c</w:t>
      </w:r>
      <w:r w:rsidR="00C8586F" w:rsidRPr="0027248D">
        <w:rPr>
          <w:lang w:val="fr-FR"/>
        </w:rPr>
        <w:t xml:space="preserve">onducerea și personalul din școală nu pot face publice date personale ale beneficiarilor primari ai educației, rezultate școlare, </w:t>
      </w:r>
      <w:r w:rsidR="00B754D4" w:rsidRPr="0027248D">
        <w:rPr>
          <w:lang w:val="fr-FR"/>
        </w:rPr>
        <w:t xml:space="preserve">buletine de sănătate, </w:t>
      </w:r>
      <w:r w:rsidR="00C8586F" w:rsidRPr="0027248D">
        <w:rPr>
          <w:lang w:val="fr-FR"/>
        </w:rPr>
        <w:t>lucrări scrise,</w:t>
      </w:r>
      <w:r w:rsidR="00B754D4" w:rsidRPr="0027248D">
        <w:rPr>
          <w:lang w:val="fr-FR"/>
        </w:rPr>
        <w:t xml:space="preserve"> fotografiile, datele de contact ale reprezentanților legali,</w:t>
      </w:r>
      <w:r w:rsidR="00C8586F" w:rsidRPr="0027248D">
        <w:rPr>
          <w:lang w:val="fr-FR"/>
        </w:rPr>
        <w:t xml:space="preserve"> cu excepția modalităților prevăzute de reglementările în vigoare.</w:t>
      </w:r>
    </w:p>
    <w:p w:rsidR="009068FE" w:rsidRPr="0027248D" w:rsidRDefault="00C8586F" w:rsidP="00CE3CAD">
      <w:pPr>
        <w:widowControl w:val="0"/>
        <w:autoSpaceDE w:val="0"/>
        <w:autoSpaceDN w:val="0"/>
        <w:adjustRightInd w:val="0"/>
        <w:spacing w:before="240"/>
        <w:jc w:val="both"/>
        <w:rPr>
          <w:lang w:val="fr-FR"/>
        </w:rPr>
      </w:pPr>
      <w:r w:rsidRPr="0027248D">
        <w:rPr>
          <w:b/>
          <w:bCs/>
          <w:lang w:val="fr-FR"/>
        </w:rPr>
        <w:t>Art.</w:t>
      </w:r>
      <w:r w:rsidR="00D93387" w:rsidRPr="0027248D">
        <w:rPr>
          <w:b/>
          <w:bCs/>
          <w:lang w:val="fr-FR"/>
        </w:rPr>
        <w:t>2</w:t>
      </w:r>
      <w:r w:rsidRPr="0027248D">
        <w:rPr>
          <w:b/>
          <w:bCs/>
          <w:lang w:val="fr-FR"/>
        </w:rPr>
        <w:t>.</w:t>
      </w:r>
      <w:r w:rsidRPr="0027248D">
        <w:rPr>
          <w:lang w:val="fr-FR"/>
        </w:rPr>
        <w:t xml:space="preserve"> (1) Elevii din învăţământul de stat beneficiază de învăţământ gratuit.</w:t>
      </w:r>
    </w:p>
    <w:p w:rsidR="00C8586F" w:rsidRPr="0027248D" w:rsidRDefault="00C8586F" w:rsidP="009068FE">
      <w:pPr>
        <w:widowControl w:val="0"/>
        <w:autoSpaceDE w:val="0"/>
        <w:autoSpaceDN w:val="0"/>
        <w:adjustRightInd w:val="0"/>
        <w:ind w:firstLine="705"/>
        <w:jc w:val="both"/>
        <w:rPr>
          <w:lang w:val="fr-FR"/>
        </w:rPr>
      </w:pPr>
      <w:r w:rsidRPr="0027248D">
        <w:rPr>
          <w:lang w:val="fr-FR"/>
        </w:rPr>
        <w:t>(2) Elevii pot beneficia de burse sau de alte forme de sprijin material şi financiar pentru studii, acordate de bănci, în condiţiile legii. Statul îi sprijină material, cu precădere pe elevii care obţin performanţe, rezultate foarte bune la învăţătură sau la activităţi artistice şi sportive, precum şi pe cei cu situaţie materială precară.</w:t>
      </w:r>
    </w:p>
    <w:p w:rsidR="00C8586F" w:rsidRPr="0027248D" w:rsidRDefault="00C8586F">
      <w:pPr>
        <w:widowControl w:val="0"/>
        <w:autoSpaceDE w:val="0"/>
        <w:autoSpaceDN w:val="0"/>
        <w:adjustRightInd w:val="0"/>
        <w:ind w:firstLine="705"/>
        <w:jc w:val="both"/>
        <w:rPr>
          <w:lang w:val="fr-FR"/>
        </w:rPr>
      </w:pPr>
      <w:r w:rsidRPr="0027248D">
        <w:rPr>
          <w:lang w:val="fr-FR"/>
        </w:rPr>
        <w:t>(3) Criteriile specifice de acordare a tuturor tipurilor de burse se stabilesc de către Consiliul de administrație în funcție de fondurile repartizate și de rezultatele elevilor.</w:t>
      </w:r>
    </w:p>
    <w:p w:rsidR="00C8586F" w:rsidRPr="0027248D" w:rsidRDefault="00C8586F">
      <w:pPr>
        <w:widowControl w:val="0"/>
        <w:autoSpaceDE w:val="0"/>
        <w:autoSpaceDN w:val="0"/>
        <w:adjustRightInd w:val="0"/>
        <w:ind w:firstLine="705"/>
        <w:jc w:val="both"/>
        <w:rPr>
          <w:lang w:val="fr-FR"/>
        </w:rPr>
      </w:pPr>
      <w:r w:rsidRPr="0027248D">
        <w:rPr>
          <w:lang w:val="fr-FR"/>
        </w:rPr>
        <w:t>(4) Elevii pot beneficia de suport financiar şi din sursele extrabugetare ale unităţilor de învăţământ de stat.</w:t>
      </w:r>
    </w:p>
    <w:p w:rsidR="00C8586F" w:rsidRPr="0027248D" w:rsidRDefault="00C8586F">
      <w:pPr>
        <w:widowControl w:val="0"/>
        <w:autoSpaceDE w:val="0"/>
        <w:autoSpaceDN w:val="0"/>
        <w:adjustRightInd w:val="0"/>
        <w:ind w:firstLine="705"/>
        <w:jc w:val="both"/>
        <w:rPr>
          <w:lang w:val="fr-FR"/>
        </w:rPr>
      </w:pPr>
      <w:r w:rsidRPr="0027248D">
        <w:rPr>
          <w:lang w:val="fr-FR"/>
        </w:rPr>
        <w:t>(</w:t>
      </w:r>
      <w:r w:rsidR="009068FE" w:rsidRPr="0027248D">
        <w:rPr>
          <w:lang w:val="fr-FR"/>
        </w:rPr>
        <w:t>5</w:t>
      </w:r>
      <w:r w:rsidRPr="0027248D">
        <w:rPr>
          <w:lang w:val="fr-FR"/>
        </w:rPr>
        <w:t xml:space="preserve">) Conducerea Şcolii Gimnaziale „Traian Dârjan” este obligată să pună, gratuit, la dispoziţia elevilor, baza materială şi sportivă pentru pregătirea organizată a acestora. </w:t>
      </w:r>
    </w:p>
    <w:p w:rsidR="00C8586F" w:rsidRPr="0027248D" w:rsidRDefault="00C8586F">
      <w:pPr>
        <w:widowControl w:val="0"/>
        <w:autoSpaceDE w:val="0"/>
        <w:autoSpaceDN w:val="0"/>
        <w:adjustRightInd w:val="0"/>
        <w:ind w:firstLine="705"/>
        <w:jc w:val="both"/>
        <w:rPr>
          <w:lang w:val="fr-FR"/>
        </w:rPr>
      </w:pPr>
      <w:r w:rsidRPr="0027248D">
        <w:rPr>
          <w:lang w:val="fr-FR"/>
        </w:rPr>
        <w:t>(</w:t>
      </w:r>
      <w:r w:rsidR="009068FE" w:rsidRPr="0027248D">
        <w:rPr>
          <w:lang w:val="fr-FR"/>
        </w:rPr>
        <w:t>6</w:t>
      </w:r>
      <w:r w:rsidRPr="0027248D">
        <w:rPr>
          <w:lang w:val="fr-FR"/>
        </w:rPr>
        <w:t>) Elevii,în condiţiile stabilite prin regulamentul de organizare şi funcţionare a Şcolii  Gimnaziale „Traian Dârjan”, pot servi masa la cantina şcolii, în programele ” Școală după școală”.</w:t>
      </w:r>
    </w:p>
    <w:p w:rsidR="00C8586F" w:rsidRPr="0027248D" w:rsidRDefault="00C8586F" w:rsidP="00CE3CAD">
      <w:pPr>
        <w:widowControl w:val="0"/>
        <w:autoSpaceDE w:val="0"/>
        <w:autoSpaceDN w:val="0"/>
        <w:adjustRightInd w:val="0"/>
        <w:spacing w:before="240"/>
        <w:jc w:val="both"/>
        <w:rPr>
          <w:lang w:val="fr-FR"/>
        </w:rPr>
      </w:pPr>
      <w:r w:rsidRPr="0027248D">
        <w:rPr>
          <w:b/>
          <w:bCs/>
          <w:lang w:val="fr-FR"/>
        </w:rPr>
        <w:lastRenderedPageBreak/>
        <w:t>Art.</w:t>
      </w:r>
      <w:r w:rsidR="00D93387" w:rsidRPr="0027248D">
        <w:rPr>
          <w:b/>
          <w:bCs/>
          <w:lang w:val="fr-FR"/>
        </w:rPr>
        <w:t>3</w:t>
      </w:r>
      <w:r w:rsidRPr="0027248D">
        <w:rPr>
          <w:b/>
          <w:bCs/>
          <w:lang w:val="fr-FR"/>
        </w:rPr>
        <w:t>.</w:t>
      </w:r>
      <w:r w:rsidRPr="0027248D">
        <w:rPr>
          <w:lang w:val="fr-FR"/>
        </w:rPr>
        <w:t xml:space="preserve"> În timpul şcolarizării, elevii Şcolii Gimnaziale „Traian Dârjan” beneficiază de asistenţă psihopedagogică şi medicală gratuită. De asemenea, ei au dreptul la bilete cu preţuri reduse, la spectacole, muzee, manifestări cultural-sportive şi la transportul în comun, pe baza carnetului de elev, vizat la zi.</w:t>
      </w:r>
    </w:p>
    <w:p w:rsidR="00D93387" w:rsidRPr="0027248D" w:rsidRDefault="00D93387" w:rsidP="00CE3CAD">
      <w:pPr>
        <w:widowControl w:val="0"/>
        <w:autoSpaceDE w:val="0"/>
        <w:autoSpaceDN w:val="0"/>
        <w:adjustRightInd w:val="0"/>
        <w:spacing w:before="240"/>
        <w:jc w:val="both"/>
        <w:rPr>
          <w:lang w:val="fr-FR"/>
        </w:rPr>
      </w:pPr>
      <w:r w:rsidRPr="0027248D">
        <w:rPr>
          <w:b/>
          <w:lang w:val="fr-FR"/>
        </w:rPr>
        <w:t>Art. 4.</w:t>
      </w:r>
      <w:r w:rsidRPr="0027248D">
        <w:rPr>
          <w:lang w:val="fr-FR"/>
        </w:rPr>
        <w:t xml:space="preserve"> Elevii Şcolii Gimnaziale „Traian Dârjan” beneficiază de asistenţă medical gratuită în cadrul cabinetului medical din incinta școlii și a cabinetului stomatologic din cadrul Școlii Gimnaziale ”Ion Agârbiceanu”.</w:t>
      </w:r>
    </w:p>
    <w:p w:rsidR="00C8586F" w:rsidRPr="0027248D" w:rsidRDefault="00C8586F" w:rsidP="00CE3CAD">
      <w:pPr>
        <w:widowControl w:val="0"/>
        <w:autoSpaceDE w:val="0"/>
        <w:autoSpaceDN w:val="0"/>
        <w:adjustRightInd w:val="0"/>
        <w:spacing w:before="240"/>
        <w:jc w:val="both"/>
        <w:rPr>
          <w:lang w:val="fr-FR"/>
        </w:rPr>
      </w:pPr>
      <w:r w:rsidRPr="0027248D">
        <w:rPr>
          <w:b/>
          <w:bCs/>
          <w:lang w:val="fr-FR"/>
        </w:rPr>
        <w:t>Art.</w:t>
      </w:r>
      <w:r w:rsidR="001C554F" w:rsidRPr="0027248D">
        <w:rPr>
          <w:b/>
          <w:bCs/>
          <w:lang w:val="fr-FR"/>
        </w:rPr>
        <w:t>5</w:t>
      </w:r>
      <w:r w:rsidRPr="0027248D">
        <w:rPr>
          <w:b/>
          <w:bCs/>
          <w:lang w:val="fr-FR"/>
        </w:rPr>
        <w:t>.</w:t>
      </w:r>
      <w:r w:rsidRPr="0027248D">
        <w:rPr>
          <w:lang w:val="fr-FR"/>
        </w:rPr>
        <w:t xml:space="preserve"> Elevii Şcolii Gimnaziale „Traian Dârjan” au dreptul să fie evidenţiaţi şi să primească premii şi recompense, pentru rezultate deosebite obţinute la activităţile şcolare şi extraşcolare, precum şi pentru atitudine civică exemplară.</w:t>
      </w:r>
    </w:p>
    <w:p w:rsidR="00C8586F" w:rsidRPr="0027248D" w:rsidRDefault="00C8586F">
      <w:pPr>
        <w:widowControl w:val="0"/>
        <w:autoSpaceDE w:val="0"/>
        <w:autoSpaceDN w:val="0"/>
        <w:adjustRightInd w:val="0"/>
        <w:ind w:firstLine="705"/>
        <w:jc w:val="both"/>
        <w:rPr>
          <w:lang w:val="fr-FR"/>
        </w:rPr>
      </w:pPr>
      <w:r w:rsidRPr="0027248D">
        <w:rPr>
          <w:lang w:val="fr-FR"/>
        </w:rPr>
        <w:t>Elevii Şcolii Gimnaziale „Traian Dârjan” primesc gratuit manuale şcolare. Beneficiază de aceeaşi gratuitate şi elevii din învăţământul secundar superior ai căror părinţi au un venit lunar, pe membru de familie, egal sau mai mic decât salariul minim brut pe economie.</w:t>
      </w:r>
      <w:r w:rsidRPr="0027248D">
        <w:rPr>
          <w:lang w:val="fr-FR"/>
        </w:rPr>
        <w:tab/>
      </w:r>
      <w:r w:rsidRPr="0027248D">
        <w:rPr>
          <w:lang w:val="fr-FR"/>
        </w:rPr>
        <w:tab/>
      </w:r>
    </w:p>
    <w:p w:rsidR="00C8586F" w:rsidRPr="0027248D" w:rsidRDefault="00C8586F" w:rsidP="00CE3CAD">
      <w:pPr>
        <w:widowControl w:val="0"/>
        <w:autoSpaceDE w:val="0"/>
        <w:autoSpaceDN w:val="0"/>
        <w:adjustRightInd w:val="0"/>
        <w:spacing w:before="240"/>
        <w:jc w:val="both"/>
        <w:rPr>
          <w:lang w:val="fr-FR"/>
        </w:rPr>
      </w:pPr>
      <w:r w:rsidRPr="0027248D">
        <w:rPr>
          <w:b/>
          <w:bCs/>
          <w:lang w:val="fr-FR"/>
        </w:rPr>
        <w:t>Art.</w:t>
      </w:r>
      <w:r w:rsidR="001C554F" w:rsidRPr="0027248D">
        <w:rPr>
          <w:b/>
          <w:bCs/>
          <w:lang w:val="fr-FR"/>
        </w:rPr>
        <w:t>6</w:t>
      </w:r>
      <w:r w:rsidRPr="0027248D">
        <w:rPr>
          <w:b/>
          <w:bCs/>
          <w:lang w:val="fr-FR"/>
        </w:rPr>
        <w:t>.</w:t>
      </w:r>
      <w:r w:rsidRPr="0027248D">
        <w:rPr>
          <w:lang w:val="fr-FR"/>
        </w:rPr>
        <w:t xml:space="preserve"> Elevii aparţinând minorităţilor naţionale au dreptul să studieze şi să se instruiască în limba maternă, la toate nivelurile şi formele de învăţământ, în condiţiile prevăzute de Legea învăţământului nr.84/1995, republicată, cu modificările şi completările ulterioare.</w:t>
      </w:r>
    </w:p>
    <w:p w:rsidR="00C8586F" w:rsidRPr="0027248D" w:rsidRDefault="00C8586F" w:rsidP="00CE3CAD">
      <w:pPr>
        <w:widowControl w:val="0"/>
        <w:autoSpaceDE w:val="0"/>
        <w:autoSpaceDN w:val="0"/>
        <w:adjustRightInd w:val="0"/>
        <w:spacing w:before="240"/>
        <w:jc w:val="both"/>
        <w:rPr>
          <w:shd w:val="clear" w:color="auto" w:fill="FFFFFF"/>
          <w:lang w:val="fr-FR"/>
        </w:rPr>
      </w:pPr>
      <w:r w:rsidRPr="0027248D">
        <w:rPr>
          <w:b/>
          <w:bCs/>
          <w:lang w:val="fr-FR"/>
        </w:rPr>
        <w:t>Art.</w:t>
      </w:r>
      <w:r w:rsidR="0047021D" w:rsidRPr="0027248D">
        <w:rPr>
          <w:b/>
          <w:bCs/>
          <w:lang w:val="fr-FR"/>
        </w:rPr>
        <w:t>7</w:t>
      </w:r>
      <w:r w:rsidRPr="0027248D">
        <w:rPr>
          <w:lang w:val="fr-FR"/>
        </w:rPr>
        <w:t xml:space="preserve">. Elevii </w:t>
      </w:r>
      <w:r w:rsidR="009068FE" w:rsidRPr="0027248D">
        <w:rPr>
          <w:lang w:val="fr-FR"/>
        </w:rPr>
        <w:t xml:space="preserve">au </w:t>
      </w:r>
      <w:r w:rsidRPr="0027248D">
        <w:rPr>
          <w:shd w:val="clear" w:color="auto" w:fill="FFFFFF"/>
          <w:lang w:val="fr-FR"/>
        </w:rPr>
        <w:t>dreptul de a fi consultaţi şi de a-şi exprima opţiunea pentru disciplinele din curriculumul la decizia şcolii, aflate în oferta educaţională a unităţii de învăţământ, în concordanţă cu nevoile şi interesele de învăţare ale elevilor, cu specificul şcolii şi cu nevoile comunităţi</w:t>
      </w:r>
      <w:r w:rsidR="00190A76" w:rsidRPr="0027248D">
        <w:rPr>
          <w:shd w:val="clear" w:color="auto" w:fill="FFFFFF"/>
          <w:lang w:val="fr-FR"/>
        </w:rPr>
        <w:t>i locale/partenerilor economici.</w:t>
      </w:r>
    </w:p>
    <w:p w:rsidR="00190A76" w:rsidRPr="0027248D" w:rsidRDefault="00190A76" w:rsidP="00CE3CAD">
      <w:pPr>
        <w:widowControl w:val="0"/>
        <w:autoSpaceDE w:val="0"/>
        <w:autoSpaceDN w:val="0"/>
        <w:adjustRightInd w:val="0"/>
        <w:spacing w:before="240"/>
        <w:jc w:val="both"/>
        <w:rPr>
          <w:shd w:val="clear" w:color="auto" w:fill="FFFFFF"/>
          <w:lang w:val="fr-FR"/>
        </w:rPr>
      </w:pPr>
      <w:r w:rsidRPr="0027248D">
        <w:rPr>
          <w:shd w:val="clear" w:color="auto" w:fill="FFFFFF"/>
          <w:lang w:val="fr-FR"/>
        </w:rPr>
        <w:t>Art. 8. Elevii au drepturi de asociere, de liberă exprimare, drepturi sociale și alte drepturi, conform Statutului elevului.</w:t>
      </w:r>
    </w:p>
    <w:p w:rsidR="00C8586F" w:rsidRPr="0027248D" w:rsidRDefault="00C8586F" w:rsidP="00CE3CAD">
      <w:pPr>
        <w:widowControl w:val="0"/>
        <w:autoSpaceDE w:val="0"/>
        <w:autoSpaceDN w:val="0"/>
        <w:adjustRightInd w:val="0"/>
        <w:spacing w:before="240"/>
        <w:jc w:val="both"/>
        <w:rPr>
          <w:lang w:val="fr-FR"/>
        </w:rPr>
      </w:pPr>
      <w:r w:rsidRPr="0027248D">
        <w:rPr>
          <w:b/>
          <w:bCs/>
          <w:lang w:val="fr-FR"/>
        </w:rPr>
        <w:t>Art.</w:t>
      </w:r>
      <w:r w:rsidR="0047021D" w:rsidRPr="0027248D">
        <w:rPr>
          <w:b/>
          <w:bCs/>
          <w:lang w:val="fr-FR"/>
        </w:rPr>
        <w:t>8</w:t>
      </w:r>
      <w:r w:rsidRPr="0027248D">
        <w:rPr>
          <w:b/>
          <w:bCs/>
          <w:lang w:val="fr-FR"/>
        </w:rPr>
        <w:t>.</w:t>
      </w:r>
      <w:r w:rsidRPr="0027248D">
        <w:rPr>
          <w:lang w:val="fr-FR"/>
        </w:rPr>
        <w:t xml:space="preserve"> (1) În Şcoala </w:t>
      </w:r>
      <w:r w:rsidR="009068FE" w:rsidRPr="0027248D">
        <w:rPr>
          <w:lang w:val="fr-FR"/>
        </w:rPr>
        <w:t xml:space="preserve">Gimnazială </w:t>
      </w:r>
      <w:r w:rsidR="001C554F" w:rsidRPr="0027248D">
        <w:rPr>
          <w:lang w:val="fr-FR"/>
        </w:rPr>
        <w:t>„Traian Dârjan”, se constituie Consiliul elevilor</w:t>
      </w:r>
      <w:r w:rsidRPr="0027248D">
        <w:rPr>
          <w:lang w:val="fr-FR"/>
        </w:rPr>
        <w:t>, format din liderii elev</w:t>
      </w:r>
      <w:r w:rsidR="001C554F" w:rsidRPr="0027248D">
        <w:rPr>
          <w:lang w:val="fr-FR"/>
        </w:rPr>
        <w:t>ilor de la fiecare clasă de gimnaziu.</w:t>
      </w:r>
    </w:p>
    <w:p w:rsidR="00C8586F" w:rsidRPr="0027248D" w:rsidRDefault="00C8586F" w:rsidP="009068FE">
      <w:pPr>
        <w:widowControl w:val="0"/>
        <w:autoSpaceDE w:val="0"/>
        <w:autoSpaceDN w:val="0"/>
        <w:adjustRightInd w:val="0"/>
        <w:ind w:firstLine="720"/>
        <w:jc w:val="both"/>
        <w:rPr>
          <w:lang w:val="fr-FR"/>
        </w:rPr>
      </w:pPr>
      <w:r w:rsidRPr="0027248D">
        <w:rPr>
          <w:lang w:val="fr-FR"/>
        </w:rPr>
        <w:t xml:space="preserve">(2) Consiliul elevilor funcţionează în baza unui regulament propriu, avizat </w:t>
      </w:r>
      <w:r w:rsidR="00DF5573" w:rsidRPr="0027248D">
        <w:rPr>
          <w:lang w:val="fr-FR"/>
        </w:rPr>
        <w:t xml:space="preserve">de conducerea </w:t>
      </w:r>
      <w:r w:rsidRPr="0027248D">
        <w:rPr>
          <w:lang w:val="fr-FR"/>
        </w:rPr>
        <w:t xml:space="preserve">Şcolii </w:t>
      </w:r>
      <w:r w:rsidR="009068FE" w:rsidRPr="0027248D">
        <w:rPr>
          <w:lang w:val="fr-FR"/>
        </w:rPr>
        <w:t xml:space="preserve">Gimnaziale </w:t>
      </w:r>
      <w:r w:rsidRPr="0027248D">
        <w:rPr>
          <w:lang w:val="fr-FR"/>
        </w:rPr>
        <w:t>„Traian Dârjan”şi care este anexă a regulamentului intern.</w:t>
      </w:r>
    </w:p>
    <w:p w:rsidR="00C8586F" w:rsidRPr="0027248D" w:rsidRDefault="00C8586F" w:rsidP="00CE3CAD">
      <w:pPr>
        <w:widowControl w:val="0"/>
        <w:autoSpaceDE w:val="0"/>
        <w:autoSpaceDN w:val="0"/>
        <w:adjustRightInd w:val="0"/>
        <w:spacing w:before="240"/>
        <w:jc w:val="both"/>
        <w:rPr>
          <w:lang w:val="fr-FR"/>
        </w:rPr>
      </w:pPr>
      <w:r w:rsidRPr="0027248D">
        <w:rPr>
          <w:b/>
          <w:bCs/>
          <w:lang w:val="fr-FR"/>
        </w:rPr>
        <w:t xml:space="preserve">Art.9. </w:t>
      </w:r>
      <w:r w:rsidRPr="0027248D">
        <w:rPr>
          <w:lang w:val="fr-FR"/>
        </w:rPr>
        <w:t>Elevii au dreptul să participe la activităţile extraşcolare organizate de unitatea de învăţământ, precum şi la cele care se desfăşoară în palatele şi în cluburile elevilor, în bazele sportive şi de agrement, în taberele şi în unităţile conexe inspectoratelor şcolare, în cluburile şi în asociaţiile sportive, cu respectarea prevederilor regulamentelor de funcţionare ale acestora.</w:t>
      </w:r>
    </w:p>
    <w:p w:rsidR="00C8586F" w:rsidRPr="0027248D" w:rsidRDefault="00C8586F" w:rsidP="00CE3CAD">
      <w:pPr>
        <w:widowControl w:val="0"/>
        <w:autoSpaceDE w:val="0"/>
        <w:autoSpaceDN w:val="0"/>
        <w:adjustRightInd w:val="0"/>
        <w:spacing w:before="240"/>
        <w:jc w:val="both"/>
        <w:rPr>
          <w:lang w:val="fr-FR"/>
        </w:rPr>
      </w:pPr>
      <w:r w:rsidRPr="0027248D">
        <w:rPr>
          <w:b/>
          <w:bCs/>
          <w:lang w:val="fr-FR"/>
        </w:rPr>
        <w:t>Art.</w:t>
      </w:r>
      <w:r w:rsidR="0047021D" w:rsidRPr="0027248D">
        <w:rPr>
          <w:b/>
          <w:bCs/>
          <w:lang w:val="fr-FR"/>
        </w:rPr>
        <w:t>10</w:t>
      </w:r>
      <w:r w:rsidRPr="0027248D">
        <w:rPr>
          <w:b/>
          <w:bCs/>
          <w:lang w:val="fr-FR"/>
        </w:rPr>
        <w:t>.</w:t>
      </w:r>
      <w:r w:rsidRPr="0027248D">
        <w:rPr>
          <w:lang w:val="fr-FR"/>
        </w:rPr>
        <w:t xml:space="preserve"> (1) Elevilor din Şcoala </w:t>
      </w:r>
      <w:r w:rsidR="009068FE" w:rsidRPr="0027248D">
        <w:rPr>
          <w:lang w:val="fr-FR"/>
        </w:rPr>
        <w:t xml:space="preserve">Gimnazială </w:t>
      </w:r>
      <w:r w:rsidRPr="0027248D">
        <w:rPr>
          <w:lang w:val="fr-FR"/>
        </w:rPr>
        <w:t>„Traian D</w:t>
      </w:r>
      <w:r w:rsidR="00951ABA" w:rsidRPr="0027248D">
        <w:rPr>
          <w:lang w:val="fr-FR"/>
        </w:rPr>
        <w:t xml:space="preserve">ârjan” </w:t>
      </w:r>
      <w:r w:rsidRPr="0027248D">
        <w:rPr>
          <w:lang w:val="fr-FR"/>
        </w:rPr>
        <w:t xml:space="preserve">le este garantată, conform legii, libertatea de asociere în cercuri şi în asociaţii ştiinţifice, culturale, artistice, sportive sau civice, care se  organizează şi funcţionează pe baza unui statut propriu, aprobat de directorul unităţii de învăţământ. </w:t>
      </w:r>
    </w:p>
    <w:p w:rsidR="00C8586F" w:rsidRPr="0027248D" w:rsidRDefault="00C8586F">
      <w:pPr>
        <w:widowControl w:val="0"/>
        <w:autoSpaceDE w:val="0"/>
        <w:autoSpaceDN w:val="0"/>
        <w:adjustRightInd w:val="0"/>
        <w:ind w:firstLine="705"/>
        <w:jc w:val="both"/>
        <w:rPr>
          <w:lang w:val="fr-FR"/>
        </w:rPr>
      </w:pPr>
      <w:r w:rsidRPr="0027248D">
        <w:rPr>
          <w:lang w:val="fr-FR"/>
        </w:rPr>
        <w:t>(2) Exercitarea dreptului la reuniune, conform art.15 alin. (2) din Convenţia cu privire la drepturile copilului, nu poate fi supusă decât acelor limitări care sunt prevăzute de lege şi care sunt necesare într-o societate democratică, în interesul siguranţei naţionale, al ordinii publice, pentru a proteja sănătatea şi moralitatea publică sau drepturile şi libertăţile altora.</w:t>
      </w:r>
    </w:p>
    <w:p w:rsidR="00C8586F" w:rsidRPr="0027248D" w:rsidRDefault="00C8586F">
      <w:pPr>
        <w:widowControl w:val="0"/>
        <w:autoSpaceDE w:val="0"/>
        <w:autoSpaceDN w:val="0"/>
        <w:adjustRightInd w:val="0"/>
        <w:ind w:firstLine="705"/>
        <w:jc w:val="both"/>
        <w:rPr>
          <w:lang w:val="fr-FR"/>
        </w:rPr>
      </w:pPr>
      <w:r w:rsidRPr="0027248D">
        <w:rPr>
          <w:lang w:val="fr-FR"/>
        </w:rPr>
        <w:t>(3) Dreptul la reuniune se exercită în afara orarului zilnic, iar activităţile pot fi susţinute în Şcoala Gimnazială ”Traian Dârjan”, la cererea grupului de iniţiativă, numai cu aprobarea directorului. Aprobarea pentru desfăşurarea acestor acţiuni va fi condiţionată de acordarea de garanţii scrise, oficiale privind asigurarea, de către organizatori, a securităţii persoanelor şi a bunurilor.</w:t>
      </w:r>
    </w:p>
    <w:p w:rsidR="00C8586F" w:rsidRPr="0027248D" w:rsidRDefault="00C8586F">
      <w:pPr>
        <w:widowControl w:val="0"/>
        <w:autoSpaceDE w:val="0"/>
        <w:autoSpaceDN w:val="0"/>
        <w:adjustRightInd w:val="0"/>
        <w:ind w:firstLine="705"/>
        <w:jc w:val="both"/>
        <w:rPr>
          <w:lang w:val="fr-FR"/>
        </w:rPr>
      </w:pPr>
      <w:r w:rsidRPr="0027248D">
        <w:rPr>
          <w:lang w:val="fr-FR"/>
        </w:rPr>
        <w:t>(4) În cazul în care conţinutul activităţilor care se desfăşoară în Şcoala Gimnazială „Traian Dârjan” contravine principiilor sus-menţionate, directorul unităţii de învăţământ poate suspenda sau interzice desfăşurarea acestor activităţi.</w:t>
      </w:r>
    </w:p>
    <w:p w:rsidR="00C8586F" w:rsidRPr="0027248D" w:rsidRDefault="00C8586F" w:rsidP="00CE3CAD">
      <w:pPr>
        <w:widowControl w:val="0"/>
        <w:autoSpaceDE w:val="0"/>
        <w:autoSpaceDN w:val="0"/>
        <w:adjustRightInd w:val="0"/>
        <w:spacing w:before="240"/>
        <w:jc w:val="both"/>
        <w:rPr>
          <w:lang w:val="fr-FR"/>
        </w:rPr>
      </w:pPr>
      <w:r w:rsidRPr="0027248D">
        <w:rPr>
          <w:b/>
          <w:bCs/>
          <w:lang w:val="fr-FR"/>
        </w:rPr>
        <w:t>Art.</w:t>
      </w:r>
      <w:r w:rsidR="0047021D" w:rsidRPr="0027248D">
        <w:rPr>
          <w:b/>
          <w:bCs/>
          <w:lang w:val="fr-FR"/>
        </w:rPr>
        <w:t>11</w:t>
      </w:r>
      <w:r w:rsidRPr="0027248D">
        <w:rPr>
          <w:b/>
          <w:bCs/>
          <w:lang w:val="fr-FR"/>
        </w:rPr>
        <w:t>.</w:t>
      </w:r>
      <w:r w:rsidRPr="0027248D">
        <w:rPr>
          <w:lang w:val="fr-FR"/>
        </w:rPr>
        <w:t xml:space="preserve"> (1) În Şcoala „Traian Dârjan”, conform legii, libertatea elevilor de a redacta şi difuza reviste/ </w:t>
      </w:r>
      <w:r w:rsidRPr="0027248D">
        <w:rPr>
          <w:lang w:val="fr-FR"/>
        </w:rPr>
        <w:lastRenderedPageBreak/>
        <w:t>publicaţii şcolare proprii, este garantată.</w:t>
      </w:r>
    </w:p>
    <w:p w:rsidR="00C8586F" w:rsidRPr="0027248D" w:rsidRDefault="00C8586F">
      <w:pPr>
        <w:widowControl w:val="0"/>
        <w:autoSpaceDE w:val="0"/>
        <w:autoSpaceDN w:val="0"/>
        <w:adjustRightInd w:val="0"/>
        <w:ind w:firstLine="705"/>
        <w:jc w:val="both"/>
        <w:rPr>
          <w:lang w:val="fr-FR"/>
        </w:rPr>
      </w:pPr>
      <w:r w:rsidRPr="0027248D">
        <w:rPr>
          <w:lang w:val="fr-FR"/>
        </w:rPr>
        <w:t>(2) În cazul în care aceste reviste/ publicaţii conţin elemente care afectează siguranţa naţională, ordinea publică, sănătatea şi moralitatea, drepturile şi libertăţile cetăţeneşti sau prevederile prezentului regulament şi ale regulamentului de ordine interioară al unităţii de învăţământ, directorul va suspenda editarea şi difuzarea acestora.</w:t>
      </w:r>
    </w:p>
    <w:p w:rsidR="00C8586F" w:rsidRPr="0027248D" w:rsidRDefault="00C8586F" w:rsidP="00CE3CAD">
      <w:pPr>
        <w:widowControl w:val="0"/>
        <w:autoSpaceDE w:val="0"/>
        <w:autoSpaceDN w:val="0"/>
        <w:adjustRightInd w:val="0"/>
        <w:spacing w:before="240"/>
        <w:jc w:val="both"/>
        <w:rPr>
          <w:shd w:val="clear" w:color="auto" w:fill="FFFFFF"/>
          <w:lang w:val="fr-FR"/>
        </w:rPr>
      </w:pPr>
      <w:r w:rsidRPr="0027248D">
        <w:rPr>
          <w:b/>
          <w:bCs/>
          <w:lang w:val="fr-FR"/>
        </w:rPr>
        <w:t xml:space="preserve">Art. </w:t>
      </w:r>
      <w:r w:rsidR="0047021D" w:rsidRPr="0027248D">
        <w:rPr>
          <w:b/>
          <w:bCs/>
          <w:lang w:val="fr-FR"/>
        </w:rPr>
        <w:t>12</w:t>
      </w:r>
      <w:r w:rsidRPr="0027248D">
        <w:rPr>
          <w:lang w:val="fr-FR"/>
        </w:rPr>
        <w:t xml:space="preserve">. Elevii au </w:t>
      </w:r>
      <w:r w:rsidRPr="0027248D">
        <w:rPr>
          <w:shd w:val="clear" w:color="auto" w:fill="FFFFFF"/>
          <w:lang w:val="fr-FR"/>
        </w:rPr>
        <w:t>dreptul de proprietate intelectuală asupra rezultatelor obţinute prin activităţile de cercetare-dezvoltare, creaţie artistică şi inovare, conform legislaţiei în vigoare şi a eventualelor contracte dintre părţi.</w:t>
      </w:r>
    </w:p>
    <w:p w:rsidR="00C8586F" w:rsidRPr="0027248D" w:rsidRDefault="00C8586F" w:rsidP="00CE3CAD">
      <w:pPr>
        <w:widowControl w:val="0"/>
        <w:autoSpaceDE w:val="0"/>
        <w:autoSpaceDN w:val="0"/>
        <w:adjustRightInd w:val="0"/>
        <w:spacing w:before="240"/>
        <w:jc w:val="both"/>
        <w:rPr>
          <w:shd w:val="clear" w:color="auto" w:fill="FFFFFF"/>
          <w:lang w:val="fr-FR"/>
        </w:rPr>
      </w:pPr>
      <w:r w:rsidRPr="0027248D">
        <w:rPr>
          <w:b/>
          <w:bCs/>
          <w:shd w:val="clear" w:color="auto" w:fill="FFFFFF"/>
          <w:lang w:val="fr-FR"/>
        </w:rPr>
        <w:t>Art.1</w:t>
      </w:r>
      <w:r w:rsidR="0047021D" w:rsidRPr="0027248D">
        <w:rPr>
          <w:b/>
          <w:bCs/>
          <w:shd w:val="clear" w:color="auto" w:fill="FFFFFF"/>
          <w:lang w:val="fr-FR"/>
        </w:rPr>
        <w:t>3</w:t>
      </w:r>
      <w:r w:rsidRPr="0027248D">
        <w:rPr>
          <w:shd w:val="clear" w:color="auto" w:fill="FFFFFF"/>
          <w:lang w:val="fr-FR"/>
        </w:rPr>
        <w:t>. Elevii au dreptul de a avea acces gratuit la baza materială a unităţii de învăţământ, inclusiv acces la biblioteci, săli şi spaţii de sport, computere conectate la Internet, precum şi la alte resurse necesare realizării activităţilor şi proiectelor şcolare în afara programului şcolar, în limitele resurselor umane şi materiale disponibile. Școala va asigura în limita resurselor disponibile, accesul gratuit la materiale necesare realizării sarcinilor şcolare ale elevilor, în timpul programului de funcţionare.</w:t>
      </w:r>
    </w:p>
    <w:p w:rsidR="00C8586F" w:rsidRPr="0027248D" w:rsidRDefault="00C8586F" w:rsidP="00CE3CAD">
      <w:pPr>
        <w:widowControl w:val="0"/>
        <w:autoSpaceDE w:val="0"/>
        <w:autoSpaceDN w:val="0"/>
        <w:adjustRightInd w:val="0"/>
        <w:spacing w:before="240"/>
        <w:jc w:val="both"/>
        <w:rPr>
          <w:shd w:val="clear" w:color="auto" w:fill="FFFFFF"/>
          <w:lang w:val="fr-FR"/>
        </w:rPr>
      </w:pPr>
      <w:r w:rsidRPr="0027248D">
        <w:rPr>
          <w:b/>
          <w:bCs/>
          <w:shd w:val="clear" w:color="auto" w:fill="FFFFFF"/>
          <w:lang w:val="fr-FR"/>
        </w:rPr>
        <w:t>Art. 1</w:t>
      </w:r>
      <w:r w:rsidR="0047021D" w:rsidRPr="0027248D">
        <w:rPr>
          <w:b/>
          <w:bCs/>
          <w:shd w:val="clear" w:color="auto" w:fill="FFFFFF"/>
          <w:lang w:val="fr-FR"/>
        </w:rPr>
        <w:t>4</w:t>
      </w:r>
      <w:r w:rsidRPr="0027248D">
        <w:rPr>
          <w:shd w:val="clear" w:color="auto" w:fill="FFFFFF"/>
          <w:lang w:val="fr-FR"/>
        </w:rPr>
        <w:t>. Elevii au  dreptul de a li se asigura participarea la orele de curs pentru un număr maxim de 7 ore pe zi, cu excepţia orelor prevăzute pentru studiul limbii materne, a istoriei şi tradiţiei minorităţilor naţionale, conform legii.</w:t>
      </w:r>
    </w:p>
    <w:p w:rsidR="00C8586F" w:rsidRPr="0027248D" w:rsidRDefault="00C8586F">
      <w:pPr>
        <w:widowControl w:val="0"/>
        <w:autoSpaceDE w:val="0"/>
        <w:autoSpaceDN w:val="0"/>
        <w:adjustRightInd w:val="0"/>
        <w:jc w:val="center"/>
        <w:rPr>
          <w:b/>
          <w:bCs/>
          <w:i/>
          <w:iCs/>
          <w:lang w:val="fr-FR"/>
        </w:rPr>
      </w:pPr>
    </w:p>
    <w:p w:rsidR="00C8586F" w:rsidRPr="00E158B3" w:rsidRDefault="009068FE" w:rsidP="00343F13">
      <w:pPr>
        <w:pStyle w:val="Subtitle"/>
        <w:outlineLvl w:val="1"/>
        <w:rPr>
          <w:rFonts w:ascii="Times New Roman" w:hAnsi="Times New Roman" w:cs="Times New Roman"/>
          <w:b/>
          <w:i w:val="0"/>
          <w:color w:val="1F4E79" w:themeColor="accent1" w:themeShade="80"/>
        </w:rPr>
      </w:pPr>
      <w:bookmarkStart w:id="81" w:name="_Toc472421186"/>
      <w:bookmarkStart w:id="82" w:name="_Toc56352456"/>
      <w:bookmarkEnd w:id="81"/>
      <w:r w:rsidRPr="00E158B3">
        <w:rPr>
          <w:rFonts w:ascii="Times New Roman" w:hAnsi="Times New Roman" w:cs="Times New Roman"/>
          <w:b/>
          <w:i w:val="0"/>
          <w:color w:val="1F4E79" w:themeColor="accent1" w:themeShade="80"/>
        </w:rPr>
        <w:t xml:space="preserve">7.4. </w:t>
      </w:r>
      <w:r w:rsidR="00190A76" w:rsidRPr="00E158B3">
        <w:rPr>
          <w:rFonts w:ascii="Times New Roman" w:hAnsi="Times New Roman" w:cs="Times New Roman"/>
          <w:b/>
          <w:i w:val="0"/>
          <w:color w:val="1F4E79" w:themeColor="accent1" w:themeShade="80"/>
        </w:rPr>
        <w:t>Îndatoririle/o</w:t>
      </w:r>
      <w:r w:rsidR="00C8586F" w:rsidRPr="00E158B3">
        <w:rPr>
          <w:rFonts w:ascii="Times New Roman" w:hAnsi="Times New Roman" w:cs="Times New Roman"/>
          <w:b/>
          <w:i w:val="0"/>
          <w:color w:val="1F4E79" w:themeColor="accent1" w:themeShade="80"/>
        </w:rPr>
        <w:t>bligațiile beneficiarilor primari ai educației</w:t>
      </w:r>
      <w:bookmarkEnd w:id="82"/>
    </w:p>
    <w:p w:rsidR="00C8586F" w:rsidRPr="00190A76" w:rsidRDefault="00C8586F">
      <w:pPr>
        <w:widowControl w:val="0"/>
        <w:autoSpaceDE w:val="0"/>
        <w:autoSpaceDN w:val="0"/>
        <w:adjustRightInd w:val="0"/>
        <w:jc w:val="both"/>
      </w:pPr>
    </w:p>
    <w:p w:rsidR="00C8586F" w:rsidRPr="00190A76" w:rsidRDefault="0047021D">
      <w:pPr>
        <w:widowControl w:val="0"/>
        <w:autoSpaceDE w:val="0"/>
        <w:autoSpaceDN w:val="0"/>
        <w:adjustRightInd w:val="0"/>
        <w:jc w:val="both"/>
      </w:pPr>
      <w:r w:rsidRPr="00190A76">
        <w:rPr>
          <w:b/>
          <w:bCs/>
        </w:rPr>
        <w:t>Art. 1</w:t>
      </w:r>
      <w:r w:rsidR="00C8586F" w:rsidRPr="00190A76">
        <w:rPr>
          <w:b/>
          <w:bCs/>
        </w:rPr>
        <w:t xml:space="preserve">. </w:t>
      </w:r>
      <w:r w:rsidR="00C8586F" w:rsidRPr="00190A76">
        <w:t>Elevii din Şcoala Gimnazială „Traian Dârjan”au datoria de a frecventa cursurile, de a se pregăti la fiecare disciplină de studiu şi de a-şi însuşi cunoştinţele prevăzute de programele şcolare şi de a desfăşura corespunzăt</w:t>
      </w:r>
      <w:r w:rsidR="00AA56D7">
        <w:t>or serviciul la nivelul şcolii</w:t>
      </w:r>
      <w:r w:rsidR="00C8586F" w:rsidRPr="00190A76">
        <w:t>.</w:t>
      </w:r>
    </w:p>
    <w:p w:rsidR="00C8586F" w:rsidRPr="00190A76" w:rsidRDefault="0047021D" w:rsidP="00CE3CAD">
      <w:pPr>
        <w:widowControl w:val="0"/>
        <w:autoSpaceDE w:val="0"/>
        <w:autoSpaceDN w:val="0"/>
        <w:adjustRightInd w:val="0"/>
        <w:spacing w:before="240"/>
        <w:jc w:val="both"/>
      </w:pPr>
      <w:r w:rsidRPr="00190A76">
        <w:rPr>
          <w:b/>
          <w:bCs/>
        </w:rPr>
        <w:t>Art. 2</w:t>
      </w:r>
      <w:r w:rsidR="00C8586F" w:rsidRPr="00190A76">
        <w:rPr>
          <w:b/>
          <w:bCs/>
        </w:rPr>
        <w:t>.</w:t>
      </w:r>
      <w:r w:rsidR="00C8586F" w:rsidRPr="00190A76">
        <w:t xml:space="preserve"> (1) Beneficiarii primari ai educației trebuie să aibă o comportare civilizată şi o ţinută decentă, atât în unitatea de învăţământ, cât şi în afara ei.</w:t>
      </w:r>
    </w:p>
    <w:p w:rsidR="00C8586F" w:rsidRPr="00190A76" w:rsidRDefault="00C8586F">
      <w:pPr>
        <w:widowControl w:val="0"/>
        <w:autoSpaceDE w:val="0"/>
        <w:autoSpaceDN w:val="0"/>
        <w:adjustRightInd w:val="0"/>
        <w:ind w:firstLine="705"/>
        <w:jc w:val="both"/>
      </w:pPr>
      <w:r w:rsidRPr="00190A76">
        <w:t>(2) Elevii trebuie să cunoască şi să respecte:</w:t>
      </w:r>
    </w:p>
    <w:p w:rsidR="00C8586F" w:rsidRPr="00190A76" w:rsidRDefault="00C8586F" w:rsidP="00367D4F">
      <w:pPr>
        <w:widowControl w:val="0"/>
        <w:numPr>
          <w:ilvl w:val="0"/>
          <w:numId w:val="34"/>
        </w:numPr>
        <w:autoSpaceDE w:val="0"/>
        <w:autoSpaceDN w:val="0"/>
        <w:adjustRightInd w:val="0"/>
        <w:jc w:val="both"/>
      </w:pPr>
      <w:r w:rsidRPr="00190A76">
        <w:t>legile statului;</w:t>
      </w:r>
    </w:p>
    <w:p w:rsidR="00C8586F" w:rsidRPr="00190A76" w:rsidRDefault="00C8586F" w:rsidP="00367D4F">
      <w:pPr>
        <w:widowControl w:val="0"/>
        <w:numPr>
          <w:ilvl w:val="0"/>
          <w:numId w:val="34"/>
        </w:numPr>
        <w:autoSpaceDE w:val="0"/>
        <w:autoSpaceDN w:val="0"/>
        <w:adjustRightInd w:val="0"/>
        <w:jc w:val="both"/>
      </w:pPr>
      <w:r w:rsidRPr="00190A76">
        <w:t>prezentul regulament;</w:t>
      </w:r>
    </w:p>
    <w:p w:rsidR="00C8586F" w:rsidRPr="0027248D" w:rsidRDefault="00C8586F" w:rsidP="00367D4F">
      <w:pPr>
        <w:widowControl w:val="0"/>
        <w:numPr>
          <w:ilvl w:val="0"/>
          <w:numId w:val="34"/>
        </w:numPr>
        <w:autoSpaceDE w:val="0"/>
        <w:autoSpaceDN w:val="0"/>
        <w:adjustRightInd w:val="0"/>
        <w:jc w:val="both"/>
        <w:rPr>
          <w:lang w:val="fr-FR"/>
        </w:rPr>
      </w:pPr>
      <w:r w:rsidRPr="0027248D">
        <w:rPr>
          <w:lang w:val="fr-FR"/>
        </w:rPr>
        <w:t>regulile de circulaţie şi cele cu privire la apărarea sănătăţii;</w:t>
      </w:r>
    </w:p>
    <w:p w:rsidR="00C8586F" w:rsidRPr="0027248D" w:rsidRDefault="00C8586F" w:rsidP="00367D4F">
      <w:pPr>
        <w:widowControl w:val="0"/>
        <w:numPr>
          <w:ilvl w:val="0"/>
          <w:numId w:val="34"/>
        </w:numPr>
        <w:autoSpaceDE w:val="0"/>
        <w:autoSpaceDN w:val="0"/>
        <w:adjustRightInd w:val="0"/>
        <w:jc w:val="both"/>
        <w:rPr>
          <w:lang w:val="fr-FR"/>
        </w:rPr>
      </w:pPr>
      <w:r w:rsidRPr="0027248D">
        <w:rPr>
          <w:lang w:val="fr-FR"/>
        </w:rPr>
        <w:t>normele de tehnica securităţii muncii, de prevenire şi de stingere a incendiilor;</w:t>
      </w:r>
    </w:p>
    <w:p w:rsidR="00C8586F" w:rsidRPr="00190A76" w:rsidRDefault="00C8586F" w:rsidP="00367D4F">
      <w:pPr>
        <w:widowControl w:val="0"/>
        <w:numPr>
          <w:ilvl w:val="0"/>
          <w:numId w:val="34"/>
        </w:numPr>
        <w:autoSpaceDE w:val="0"/>
        <w:autoSpaceDN w:val="0"/>
        <w:adjustRightInd w:val="0"/>
        <w:jc w:val="both"/>
      </w:pPr>
      <w:r w:rsidRPr="00190A76">
        <w:t>normele de protecţie civilă;</w:t>
      </w:r>
    </w:p>
    <w:p w:rsidR="00C8586F" w:rsidRPr="0027248D" w:rsidRDefault="00C8586F" w:rsidP="00367D4F">
      <w:pPr>
        <w:widowControl w:val="0"/>
        <w:numPr>
          <w:ilvl w:val="0"/>
          <w:numId w:val="34"/>
        </w:numPr>
        <w:autoSpaceDE w:val="0"/>
        <w:autoSpaceDN w:val="0"/>
        <w:adjustRightInd w:val="0"/>
        <w:jc w:val="both"/>
        <w:rPr>
          <w:lang w:val="fr-FR"/>
        </w:rPr>
      </w:pPr>
      <w:r w:rsidRPr="0027248D">
        <w:rPr>
          <w:lang w:val="fr-FR"/>
        </w:rPr>
        <w:t>normele de protecţie a mediului.</w:t>
      </w:r>
    </w:p>
    <w:p w:rsidR="00C8586F" w:rsidRPr="00190A76" w:rsidRDefault="00C8586F" w:rsidP="00CE3CAD">
      <w:pPr>
        <w:widowControl w:val="0"/>
        <w:autoSpaceDE w:val="0"/>
        <w:autoSpaceDN w:val="0"/>
        <w:adjustRightInd w:val="0"/>
        <w:spacing w:before="240"/>
        <w:jc w:val="both"/>
      </w:pPr>
      <w:r w:rsidRPr="00190A76">
        <w:rPr>
          <w:b/>
          <w:bCs/>
        </w:rPr>
        <w:t>Art.</w:t>
      </w:r>
      <w:r w:rsidR="0047021D" w:rsidRPr="00190A76">
        <w:rPr>
          <w:b/>
          <w:bCs/>
        </w:rPr>
        <w:t xml:space="preserve"> 3</w:t>
      </w:r>
      <w:r w:rsidRPr="00190A76">
        <w:rPr>
          <w:b/>
          <w:bCs/>
        </w:rPr>
        <w:t>.</w:t>
      </w:r>
      <w:r w:rsidRPr="00190A76">
        <w:t xml:space="preserve"> Este </w:t>
      </w:r>
      <w:r w:rsidRPr="00AA56D7">
        <w:rPr>
          <w:color w:val="000000" w:themeColor="text1"/>
        </w:rPr>
        <w:t>interzis elevilor:</w:t>
      </w:r>
    </w:p>
    <w:p w:rsidR="009068FE"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distrugă documente şcolare, precum cataloage, carnete de elev, foi matricole etc.;</w:t>
      </w:r>
    </w:p>
    <w:p w:rsidR="009068FE"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deterioreze bunurile din patrimoniul unităţii de învăţământ;</w:t>
      </w:r>
    </w:p>
    <w:p w:rsidR="009068FE"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aducă şi să difuzeze, în unitatea de învăţământ, materiale care, prin conţinutul lor, atentează la independenţa, suveranitatea şi integritatea naţională a ţării, care cultivă violenţa şi intoleranţa;</w:t>
      </w:r>
    </w:p>
    <w:p w:rsidR="00C8586F"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organizeze şi să participe la acţiuni de protest, care afectează desfăşurarea activităţii de învăţământ sau care afectează frecvenţa la cursuri a elevilor;</w:t>
      </w:r>
    </w:p>
    <w:p w:rsidR="00C8586F"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blocheze căile de acces în spaţiile de învăţământ;</w:t>
      </w:r>
    </w:p>
    <w:p w:rsidR="00C8586F" w:rsidRPr="0027248D" w:rsidRDefault="00C8586F" w:rsidP="00367D4F">
      <w:pPr>
        <w:pStyle w:val="ListParagraph"/>
        <w:widowControl w:val="0"/>
        <w:numPr>
          <w:ilvl w:val="1"/>
          <w:numId w:val="35"/>
        </w:numPr>
        <w:tabs>
          <w:tab w:val="left" w:pos="720"/>
        </w:tabs>
        <w:autoSpaceDE w:val="0"/>
        <w:autoSpaceDN w:val="0"/>
        <w:adjustRightInd w:val="0"/>
        <w:jc w:val="both"/>
        <w:rPr>
          <w:lang w:val="fr-FR"/>
        </w:rPr>
      </w:pPr>
      <w:r w:rsidRPr="0027248D">
        <w:rPr>
          <w:lang w:val="fr-FR"/>
        </w:rPr>
        <w:t>să deţină şi să consume, în perimetrul Şcolii Gimnaziale „Traian Dârjan”şi în afara acestuia, droguri, băuturi alcoolice şi ţigări şi să participe la jocuri de noroc;</w:t>
      </w:r>
    </w:p>
    <w:p w:rsidR="00C8586F"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introducă, în perimetrul Şcolii Gimnaziale „Traian Dârjan”, orice tipuri de arme sau alte instrumente, precum  muniţie, petarde, pocnitori etc, care, prin acţiunea lor, pot afecta integritatea fizică şi psihică a colectivului de elevi şi a personalului unităţii de învăţământ;</w:t>
      </w:r>
    </w:p>
    <w:p w:rsidR="00C8586F"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posede şi să difuzeze materiale cu caracter obscen sau pornografic;</w:t>
      </w:r>
    </w:p>
    <w:p w:rsidR="00C8586F" w:rsidRPr="00190A76" w:rsidRDefault="00C8586F" w:rsidP="00367D4F">
      <w:pPr>
        <w:pStyle w:val="ListParagraph"/>
        <w:widowControl w:val="0"/>
        <w:numPr>
          <w:ilvl w:val="1"/>
          <w:numId w:val="35"/>
        </w:numPr>
        <w:tabs>
          <w:tab w:val="left" w:pos="1800"/>
        </w:tabs>
        <w:autoSpaceDE w:val="0"/>
        <w:autoSpaceDN w:val="0"/>
        <w:adjustRightInd w:val="0"/>
        <w:jc w:val="both"/>
        <w:rPr>
          <w:lang w:val="ro-RO"/>
        </w:rPr>
      </w:pPr>
      <w:r w:rsidRPr="0027248D">
        <w:rPr>
          <w:lang w:val="fr-FR"/>
        </w:rPr>
        <w:t xml:space="preserve">să utilizeze telefoanele mobile în timpul orelor de curs, al examenelor şi al concursurilor, cu excepția situațiilor în care cadrele didactice permit sau în caz de </w:t>
      </w:r>
      <w:r w:rsidRPr="0027248D">
        <w:rPr>
          <w:lang w:val="fr-FR"/>
        </w:rPr>
        <w:lastRenderedPageBreak/>
        <w:t>urgență;</w:t>
      </w:r>
      <w:r w:rsidR="003855D6" w:rsidRPr="00190A76">
        <w:rPr>
          <w:lang w:val="ro-RO"/>
        </w:rPr>
        <w:t xml:space="preserve"> în celelalte situații, telefoanele vor fi depozitate la începutul orei, în cutii special concepute în acest scop, de unde vor fi preluate la finalul acesteia</w:t>
      </w:r>
    </w:p>
    <w:p w:rsidR="00C8586F"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lanseze anunţuri false cu privire la amplasarea unor materiale explozibile în perimetrul unităţii de învăţământ sau către serviciile de urgență;</w:t>
      </w:r>
      <w:r w:rsidRPr="0027248D">
        <w:rPr>
          <w:lang w:val="fr-FR"/>
        </w:rPr>
        <w:tab/>
      </w:r>
    </w:p>
    <w:p w:rsidR="00C8586F"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aibă ţinută, comportamente şi atitudini ostentative şi provocatoare;</w:t>
      </w:r>
    </w:p>
    <w:p w:rsidR="00C8586F"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aducă jigniri şi să manifeste agresivitate în limbaj şi în comportament faţă de colegi şi faţă de personalul Şcolii Gimnaziale „Traian Dârjan”;</w:t>
      </w:r>
    </w:p>
    <w:p w:rsidR="00C8586F"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provoace, să instige și să participe la acte de violență în școală și în afara ei;</w:t>
      </w:r>
    </w:p>
    <w:p w:rsidR="00C8586F" w:rsidRPr="0027248D" w:rsidRDefault="00C8586F" w:rsidP="00367D4F">
      <w:pPr>
        <w:pStyle w:val="ListParagraph"/>
        <w:widowControl w:val="0"/>
        <w:numPr>
          <w:ilvl w:val="1"/>
          <w:numId w:val="35"/>
        </w:numPr>
        <w:tabs>
          <w:tab w:val="left" w:pos="1800"/>
        </w:tabs>
        <w:autoSpaceDE w:val="0"/>
        <w:autoSpaceDN w:val="0"/>
        <w:adjustRightInd w:val="0"/>
        <w:jc w:val="both"/>
        <w:rPr>
          <w:lang w:val="fr-FR"/>
        </w:rPr>
      </w:pPr>
      <w:r w:rsidRPr="0027248D">
        <w:rPr>
          <w:lang w:val="fr-FR"/>
        </w:rPr>
        <w:t>să părăsească incinta școlii în timpul pauzelor sau după începerea cursurilor, fără avizul profesorului de serviciu sau a</w:t>
      </w:r>
      <w:r w:rsidR="00DB5753">
        <w:rPr>
          <w:lang w:val="fr-FR"/>
        </w:rPr>
        <w:t>l</w:t>
      </w:r>
      <w:r w:rsidRPr="0027248D">
        <w:rPr>
          <w:lang w:val="fr-FR"/>
        </w:rPr>
        <w:t xml:space="preserve"> dirigintelui/ institutorului/ învățătorului.</w:t>
      </w:r>
    </w:p>
    <w:p w:rsidR="00C8586F" w:rsidRPr="0027248D" w:rsidRDefault="00C8586F" w:rsidP="00367D4F">
      <w:pPr>
        <w:pStyle w:val="ListParagraph"/>
        <w:widowControl w:val="0"/>
        <w:numPr>
          <w:ilvl w:val="1"/>
          <w:numId w:val="35"/>
        </w:numPr>
        <w:tabs>
          <w:tab w:val="left" w:pos="1800"/>
        </w:tabs>
        <w:autoSpaceDE w:val="0"/>
        <w:autoSpaceDN w:val="0"/>
        <w:adjustRightInd w:val="0"/>
        <w:jc w:val="both"/>
        <w:rPr>
          <w:shd w:val="clear" w:color="auto" w:fill="FFFFFF"/>
          <w:lang w:val="fr-FR"/>
        </w:rPr>
      </w:pPr>
      <w:r w:rsidRPr="0027248D">
        <w:rPr>
          <w:shd w:val="clear" w:color="auto" w:fill="FFFFFF"/>
          <w:lang w:val="fr-FR"/>
        </w:rPr>
        <w:t>să invite/să faciliteze intrarea în şcoală a persoanelor străine, fără acordul conducerii şcolii şi al diriginţilor.</w:t>
      </w:r>
    </w:p>
    <w:p w:rsidR="00C8586F" w:rsidRPr="0027248D" w:rsidRDefault="00C8586F" w:rsidP="00CE3CAD">
      <w:pPr>
        <w:widowControl w:val="0"/>
        <w:autoSpaceDE w:val="0"/>
        <w:autoSpaceDN w:val="0"/>
        <w:adjustRightInd w:val="0"/>
        <w:spacing w:before="240"/>
        <w:jc w:val="both"/>
        <w:rPr>
          <w:color w:val="000000"/>
          <w:lang w:val="fr-FR"/>
        </w:rPr>
      </w:pPr>
      <w:r w:rsidRPr="0027248D">
        <w:rPr>
          <w:b/>
          <w:bCs/>
          <w:color w:val="000000"/>
          <w:lang w:val="fr-FR"/>
        </w:rPr>
        <w:t>Art.</w:t>
      </w:r>
      <w:r w:rsidR="0047021D" w:rsidRPr="0027248D">
        <w:rPr>
          <w:b/>
          <w:bCs/>
          <w:color w:val="000000"/>
          <w:lang w:val="fr-FR"/>
        </w:rPr>
        <w:t>4</w:t>
      </w:r>
      <w:r w:rsidRPr="0027248D">
        <w:rPr>
          <w:b/>
          <w:bCs/>
          <w:color w:val="000000"/>
          <w:lang w:val="fr-FR"/>
        </w:rPr>
        <w:t>.</w:t>
      </w:r>
      <w:r w:rsidR="00C86882">
        <w:rPr>
          <w:b/>
          <w:bCs/>
          <w:color w:val="000000"/>
          <w:lang w:val="fr-FR"/>
        </w:rPr>
        <w:t xml:space="preserve"> </w:t>
      </w:r>
      <w:r w:rsidRPr="0027248D">
        <w:rPr>
          <w:color w:val="000000"/>
          <w:lang w:val="fr-FR"/>
        </w:rPr>
        <w:t>Elevii au obligaţia să poarte asupra lor carnetul de elev, să-l prezinte profesorilor/învăţătorilor pentru consemnarea notelor, precum şi părinţilor, pentru informare în legătură cu situaţia şcolară.</w:t>
      </w:r>
    </w:p>
    <w:p w:rsidR="00C8586F" w:rsidRPr="00190A76" w:rsidRDefault="00C8586F" w:rsidP="00CE3CAD">
      <w:pPr>
        <w:widowControl w:val="0"/>
        <w:autoSpaceDE w:val="0"/>
        <w:autoSpaceDN w:val="0"/>
        <w:adjustRightInd w:val="0"/>
        <w:spacing w:before="240"/>
        <w:jc w:val="both"/>
        <w:rPr>
          <w:color w:val="000000"/>
          <w:lang w:val="ro-RO"/>
        </w:rPr>
      </w:pPr>
      <w:r w:rsidRPr="0027248D">
        <w:rPr>
          <w:b/>
          <w:bCs/>
          <w:color w:val="000000"/>
          <w:lang w:val="fr-FR"/>
        </w:rPr>
        <w:t>Art.</w:t>
      </w:r>
      <w:r w:rsidR="0047021D" w:rsidRPr="0027248D">
        <w:rPr>
          <w:b/>
          <w:bCs/>
          <w:color w:val="000000"/>
          <w:lang w:val="fr-FR"/>
        </w:rPr>
        <w:t>5</w:t>
      </w:r>
      <w:r w:rsidRPr="0027248D">
        <w:rPr>
          <w:b/>
          <w:bCs/>
          <w:color w:val="000000"/>
          <w:lang w:val="fr-FR"/>
        </w:rPr>
        <w:t>.</w:t>
      </w:r>
      <w:r w:rsidRPr="0027248D">
        <w:rPr>
          <w:color w:val="000000"/>
          <w:lang w:val="fr-FR"/>
        </w:rPr>
        <w:t xml:space="preserve"> Elevii Şcolii </w:t>
      </w:r>
      <w:r w:rsidR="009068FE" w:rsidRPr="0027248D">
        <w:rPr>
          <w:color w:val="000000"/>
          <w:lang w:val="fr-FR"/>
        </w:rPr>
        <w:t xml:space="preserve">Gimnaziale </w:t>
      </w:r>
      <w:r w:rsidRPr="0027248D">
        <w:rPr>
          <w:color w:val="000000"/>
          <w:lang w:val="fr-FR"/>
        </w:rPr>
        <w:t xml:space="preserve">„Traian Dârjan” trebuie să utilizeze cu grijă manualele şcolare primite gratuit şi </w:t>
      </w:r>
      <w:r w:rsidR="00951ABA" w:rsidRPr="0027248D">
        <w:rPr>
          <w:color w:val="000000"/>
          <w:lang w:val="fr-FR"/>
        </w:rPr>
        <w:t xml:space="preserve">să le restituie în stare bună, </w:t>
      </w:r>
      <w:r w:rsidR="00611BF4" w:rsidRPr="0027248D">
        <w:rPr>
          <w:color w:val="000000"/>
          <w:lang w:val="fr-FR"/>
        </w:rPr>
        <w:t>la sfârşitul anului şcolar, cu obligația ca, în caz de pierdere/</w:t>
      </w:r>
      <w:r w:rsidR="00611BF4" w:rsidRPr="00190A76">
        <w:rPr>
          <w:color w:val="000000"/>
          <w:lang w:val="ro-RO"/>
        </w:rPr>
        <w:t>deteriorare</w:t>
      </w:r>
      <w:r w:rsidR="00BD59E3" w:rsidRPr="00190A76">
        <w:rPr>
          <w:color w:val="000000"/>
          <w:lang w:val="ro-RO"/>
        </w:rPr>
        <w:t>/</w:t>
      </w:r>
      <w:r w:rsidR="00BD59E3" w:rsidRPr="0027248D">
        <w:rPr>
          <w:color w:val="000000"/>
          <w:lang w:val="fr-FR"/>
        </w:rPr>
        <w:t>distrugere</w:t>
      </w:r>
      <w:r w:rsidR="00DB5753">
        <w:rPr>
          <w:color w:val="000000"/>
          <w:lang w:val="fr-FR"/>
        </w:rPr>
        <w:t>,</w:t>
      </w:r>
      <w:r w:rsidR="00611BF4" w:rsidRPr="00190A76">
        <w:rPr>
          <w:color w:val="000000"/>
          <w:lang w:val="ro-RO"/>
        </w:rPr>
        <w:t>să-l înlocuiască cu un manual identic.</w:t>
      </w:r>
    </w:p>
    <w:p w:rsidR="00C8586F" w:rsidRPr="0027248D" w:rsidRDefault="00C8586F" w:rsidP="00CE3CAD">
      <w:pPr>
        <w:widowControl w:val="0"/>
        <w:autoSpaceDE w:val="0"/>
        <w:autoSpaceDN w:val="0"/>
        <w:adjustRightInd w:val="0"/>
        <w:spacing w:before="240"/>
        <w:jc w:val="both"/>
        <w:rPr>
          <w:color w:val="000000"/>
          <w:shd w:val="clear" w:color="auto" w:fill="FFFFFF"/>
          <w:lang w:val="ro-RO"/>
        </w:rPr>
      </w:pPr>
      <w:r w:rsidRPr="0027248D">
        <w:rPr>
          <w:b/>
          <w:bCs/>
          <w:color w:val="000000"/>
          <w:lang w:val="ro-RO"/>
        </w:rPr>
        <w:t>Art.</w:t>
      </w:r>
      <w:r w:rsidR="0047021D" w:rsidRPr="0027248D">
        <w:rPr>
          <w:b/>
          <w:bCs/>
          <w:color w:val="000000"/>
          <w:lang w:val="ro-RO"/>
        </w:rPr>
        <w:t>6</w:t>
      </w:r>
      <w:r w:rsidRPr="0027248D">
        <w:rPr>
          <w:b/>
          <w:bCs/>
          <w:color w:val="000000"/>
          <w:lang w:val="ro-RO"/>
        </w:rPr>
        <w:t>.</w:t>
      </w:r>
      <w:r w:rsidRPr="0027248D">
        <w:rPr>
          <w:color w:val="000000"/>
          <w:lang w:val="ro-RO"/>
        </w:rPr>
        <w:t xml:space="preserve"> Elevii Şcolii </w:t>
      </w:r>
      <w:r w:rsidR="009068FE" w:rsidRPr="0027248D">
        <w:rPr>
          <w:color w:val="000000"/>
          <w:lang w:val="ro-RO"/>
        </w:rPr>
        <w:t xml:space="preserve">Gimnaziale </w:t>
      </w:r>
      <w:r w:rsidRPr="0027248D">
        <w:rPr>
          <w:color w:val="000000"/>
          <w:lang w:val="ro-RO"/>
        </w:rPr>
        <w:t xml:space="preserve">„Traian Dârjan” au obligația </w:t>
      </w:r>
      <w:r w:rsidRPr="0027248D">
        <w:rPr>
          <w:color w:val="000000"/>
          <w:shd w:val="clear" w:color="auto" w:fill="FFFFFF"/>
          <w:lang w:val="ro-RO"/>
        </w:rPr>
        <w:t>de a  achita toate cheltuielile ocazionate de lucrările necesare reparaţiilor, înlocui bunurile sau de a plăti contravaloarea eventualelor prejudicii aduse bazei materiale puse la dispoziţia lor de către instituţia de învăţământ preuniversitar, în urma constatării culpei individuale,  în conformitate cu prevederile </w:t>
      </w:r>
      <w:hyperlink r:id="rId19" w:anchor="p-56652213" w:history="1">
        <w:r w:rsidRPr="0027248D">
          <w:rPr>
            <w:color w:val="000000"/>
            <w:shd w:val="clear" w:color="auto" w:fill="FFFFFF"/>
            <w:lang w:val="ro-RO"/>
          </w:rPr>
          <w:t>art. 1357</w:t>
        </w:r>
      </w:hyperlink>
      <w:r w:rsidRPr="0027248D">
        <w:rPr>
          <w:color w:val="000000"/>
          <w:shd w:val="clear" w:color="auto" w:fill="FFFFFF"/>
          <w:lang w:val="ro-RO"/>
        </w:rPr>
        <w:t>-</w:t>
      </w:r>
      <w:hyperlink r:id="rId20" w:anchor="p-56652276" w:history="1">
        <w:r w:rsidRPr="0027248D">
          <w:rPr>
            <w:color w:val="000000"/>
            <w:shd w:val="clear" w:color="auto" w:fill="FFFFFF"/>
            <w:lang w:val="ro-RO"/>
          </w:rPr>
          <w:t>1374</w:t>
        </w:r>
      </w:hyperlink>
      <w:r w:rsidRPr="0027248D">
        <w:rPr>
          <w:color w:val="000000"/>
          <w:shd w:val="clear" w:color="auto" w:fill="FFFFFF"/>
          <w:lang w:val="ro-RO"/>
        </w:rPr>
        <w:t> din Codul civil.</w:t>
      </w:r>
    </w:p>
    <w:p w:rsidR="00C8586F" w:rsidRPr="0027248D" w:rsidRDefault="00C8586F" w:rsidP="00CE3CAD">
      <w:pPr>
        <w:widowControl w:val="0"/>
        <w:autoSpaceDE w:val="0"/>
        <w:autoSpaceDN w:val="0"/>
        <w:adjustRightInd w:val="0"/>
        <w:spacing w:before="240"/>
        <w:jc w:val="both"/>
        <w:rPr>
          <w:color w:val="000000"/>
          <w:shd w:val="clear" w:color="auto" w:fill="FFFFFF"/>
          <w:lang w:val="fr-FR"/>
        </w:rPr>
      </w:pPr>
      <w:r w:rsidRPr="0027248D">
        <w:rPr>
          <w:b/>
          <w:bCs/>
          <w:color w:val="000000"/>
          <w:shd w:val="clear" w:color="auto" w:fill="FFFFFF"/>
          <w:lang w:val="fr-FR"/>
        </w:rPr>
        <w:t xml:space="preserve">Art. </w:t>
      </w:r>
      <w:r w:rsidR="0047021D" w:rsidRPr="0027248D">
        <w:rPr>
          <w:b/>
          <w:bCs/>
          <w:color w:val="000000"/>
          <w:shd w:val="clear" w:color="auto" w:fill="FFFFFF"/>
          <w:lang w:val="fr-FR"/>
        </w:rPr>
        <w:t>7</w:t>
      </w:r>
      <w:r w:rsidRPr="0027248D">
        <w:rPr>
          <w:b/>
          <w:bCs/>
          <w:color w:val="000000"/>
          <w:shd w:val="clear" w:color="auto" w:fill="FFFFFF"/>
          <w:lang w:val="fr-FR"/>
        </w:rPr>
        <w:t xml:space="preserve">. </w:t>
      </w:r>
      <w:r w:rsidRPr="0027248D">
        <w:rPr>
          <w:color w:val="000000"/>
          <w:lang w:val="fr-FR"/>
        </w:rPr>
        <w:t xml:space="preserve">Elevii Şcolii </w:t>
      </w:r>
      <w:r w:rsidR="009068FE" w:rsidRPr="0027248D">
        <w:rPr>
          <w:color w:val="000000"/>
          <w:lang w:val="fr-FR"/>
        </w:rPr>
        <w:t xml:space="preserve">Gimnaziale </w:t>
      </w:r>
      <w:r w:rsidRPr="0027248D">
        <w:rPr>
          <w:color w:val="000000"/>
          <w:lang w:val="fr-FR"/>
        </w:rPr>
        <w:t xml:space="preserve">„Traian Dârjan” au obligația </w:t>
      </w:r>
      <w:r w:rsidRPr="0027248D">
        <w:rPr>
          <w:color w:val="000000"/>
          <w:shd w:val="clear" w:color="auto" w:fill="FFFFFF"/>
          <w:lang w:val="fr-FR"/>
        </w:rPr>
        <w:t>de a ocupa locurile stabilite în timpul deplasării în autobuzele CTP puse la dispoziția lor, de a avea un comportament şi un limbaj civilizat, de a nu distruge bunurile din mijloacele de transport şi de a respecta regulile de circulaţie.</w:t>
      </w:r>
    </w:p>
    <w:p w:rsidR="00C8586F" w:rsidRPr="0027248D" w:rsidRDefault="00C8586F" w:rsidP="00CE3CAD">
      <w:pPr>
        <w:widowControl w:val="0"/>
        <w:shd w:val="clear" w:color="auto" w:fill="FFFFFF"/>
        <w:autoSpaceDE w:val="0"/>
        <w:autoSpaceDN w:val="0"/>
        <w:adjustRightInd w:val="0"/>
        <w:spacing w:before="240"/>
        <w:jc w:val="both"/>
        <w:rPr>
          <w:color w:val="000000"/>
          <w:lang w:val="fr-FR"/>
        </w:rPr>
      </w:pPr>
      <w:r w:rsidRPr="0027248D">
        <w:rPr>
          <w:b/>
          <w:bCs/>
          <w:color w:val="000000"/>
          <w:shd w:val="clear" w:color="auto" w:fill="FFFFFF"/>
          <w:lang w:val="fr-FR"/>
        </w:rPr>
        <w:t>Art.</w:t>
      </w:r>
      <w:r w:rsidR="0047021D" w:rsidRPr="0027248D">
        <w:rPr>
          <w:b/>
          <w:bCs/>
          <w:color w:val="000000"/>
          <w:shd w:val="clear" w:color="auto" w:fill="FFFFFF"/>
          <w:lang w:val="fr-FR"/>
        </w:rPr>
        <w:t xml:space="preserve"> 8</w:t>
      </w:r>
      <w:r w:rsidRPr="0027248D">
        <w:rPr>
          <w:color w:val="000000"/>
          <w:shd w:val="clear" w:color="auto" w:fill="FFFFFF"/>
          <w:lang w:val="fr-FR"/>
        </w:rPr>
        <w:t xml:space="preserve">. </w:t>
      </w:r>
      <w:r w:rsidRPr="0027248D">
        <w:rPr>
          <w:color w:val="000000"/>
          <w:lang w:val="fr-FR"/>
        </w:rPr>
        <w:t xml:space="preserve">Elevii Şcolii </w:t>
      </w:r>
      <w:r w:rsidR="009068FE" w:rsidRPr="0027248D">
        <w:rPr>
          <w:color w:val="000000"/>
          <w:lang w:val="fr-FR"/>
        </w:rPr>
        <w:t xml:space="preserve">Gimnaziale </w:t>
      </w:r>
      <w:r w:rsidRPr="0027248D">
        <w:rPr>
          <w:color w:val="000000"/>
          <w:lang w:val="fr-FR"/>
        </w:rPr>
        <w:t>„Traian Dârjan” au obligația de a cunoaşte şi de a respecta, în funcţie de nivelul de înţelegere şi de particularităţile de vârstă şi individuale ale acestora, normele de securitate şi sănătate în muncă, normele de prevenire şi de stingere a incendiilor, normele de protecţie civilă, precum şi normele de protecţie a mediului;</w:t>
      </w:r>
    </w:p>
    <w:p w:rsidR="0047021D" w:rsidRPr="0027248D" w:rsidRDefault="0047021D" w:rsidP="00CE3CAD">
      <w:pPr>
        <w:widowControl w:val="0"/>
        <w:shd w:val="clear" w:color="auto" w:fill="FFFFFF"/>
        <w:autoSpaceDE w:val="0"/>
        <w:autoSpaceDN w:val="0"/>
        <w:adjustRightInd w:val="0"/>
        <w:spacing w:before="240"/>
        <w:jc w:val="both"/>
        <w:rPr>
          <w:color w:val="000000"/>
          <w:lang w:val="fr-FR"/>
        </w:rPr>
      </w:pPr>
    </w:p>
    <w:p w:rsidR="00C8586F" w:rsidRPr="0027248D" w:rsidRDefault="00C8586F">
      <w:pPr>
        <w:widowControl w:val="0"/>
        <w:shd w:val="clear" w:color="auto" w:fill="FFFFFF"/>
        <w:autoSpaceDE w:val="0"/>
        <w:autoSpaceDN w:val="0"/>
        <w:adjustRightInd w:val="0"/>
        <w:jc w:val="both"/>
        <w:rPr>
          <w:color w:val="000000"/>
          <w:lang w:val="fr-FR"/>
        </w:rPr>
      </w:pPr>
      <w:r w:rsidRPr="0027248D">
        <w:rPr>
          <w:b/>
          <w:bCs/>
          <w:color w:val="000000"/>
          <w:lang w:val="fr-FR"/>
        </w:rPr>
        <w:t xml:space="preserve">Art. </w:t>
      </w:r>
      <w:r w:rsidR="0047021D" w:rsidRPr="0027248D">
        <w:rPr>
          <w:b/>
          <w:bCs/>
          <w:color w:val="000000"/>
          <w:lang w:val="fr-FR"/>
        </w:rPr>
        <w:t>9</w:t>
      </w:r>
      <w:r w:rsidRPr="0027248D">
        <w:rPr>
          <w:b/>
          <w:bCs/>
          <w:color w:val="000000"/>
          <w:lang w:val="fr-FR"/>
        </w:rPr>
        <w:t xml:space="preserve">. </w:t>
      </w:r>
      <w:r w:rsidRPr="0027248D">
        <w:rPr>
          <w:color w:val="000000"/>
          <w:lang w:val="fr-FR"/>
        </w:rPr>
        <w:t xml:space="preserve">Elevii </w:t>
      </w:r>
      <w:r w:rsidR="009068FE" w:rsidRPr="0027248D">
        <w:rPr>
          <w:color w:val="000000"/>
          <w:lang w:val="fr-FR"/>
        </w:rPr>
        <w:t>Ș</w:t>
      </w:r>
      <w:r w:rsidRPr="0027248D">
        <w:rPr>
          <w:color w:val="000000"/>
          <w:lang w:val="fr-FR"/>
        </w:rPr>
        <w:t>colii</w:t>
      </w:r>
      <w:r w:rsidR="009068FE" w:rsidRPr="0027248D">
        <w:rPr>
          <w:color w:val="000000"/>
          <w:lang w:val="fr-FR"/>
        </w:rPr>
        <w:t xml:space="preserve"> Gimnaziale ”Traian Dârjan”</w:t>
      </w:r>
      <w:r w:rsidRPr="0027248D">
        <w:rPr>
          <w:color w:val="000000"/>
          <w:lang w:val="fr-FR"/>
        </w:rPr>
        <w:t xml:space="preserve"> au obligația de a anunţa, în caz de îmbolnăvire, profesorul diriginte, direct sau prin intermediul părinţilor, tutorilor sau susţinătorilor legali, de a se prezenta la cabinetul medical şi, în funcţie de recomandările medicului, mai ales în cazul unei afecţiuni contagioase, să nu pună în pericol sănătatea colegilor şi a personalului din unitate.</w:t>
      </w:r>
    </w:p>
    <w:p w:rsidR="0047021D" w:rsidRPr="0027248D" w:rsidRDefault="0047021D">
      <w:pPr>
        <w:widowControl w:val="0"/>
        <w:shd w:val="clear" w:color="auto" w:fill="FFFFFF"/>
        <w:autoSpaceDE w:val="0"/>
        <w:autoSpaceDN w:val="0"/>
        <w:adjustRightInd w:val="0"/>
        <w:jc w:val="both"/>
        <w:rPr>
          <w:color w:val="000000"/>
          <w:lang w:val="fr-FR"/>
        </w:rPr>
      </w:pPr>
    </w:p>
    <w:p w:rsidR="00C8586F" w:rsidRPr="0027248D" w:rsidRDefault="00C8586F">
      <w:pPr>
        <w:widowControl w:val="0"/>
        <w:autoSpaceDE w:val="0"/>
        <w:autoSpaceDN w:val="0"/>
        <w:adjustRightInd w:val="0"/>
        <w:jc w:val="both"/>
        <w:rPr>
          <w:b/>
          <w:bCs/>
          <w:i/>
          <w:iCs/>
          <w:lang w:val="fr-FR"/>
        </w:rPr>
      </w:pPr>
    </w:p>
    <w:p w:rsidR="00C8586F" w:rsidRPr="00E158B3" w:rsidRDefault="009068FE" w:rsidP="00343F13">
      <w:pPr>
        <w:pStyle w:val="Subtitle"/>
        <w:outlineLvl w:val="1"/>
        <w:rPr>
          <w:rFonts w:ascii="Times New Roman" w:hAnsi="Times New Roman" w:cs="Times New Roman"/>
          <w:b/>
          <w:i w:val="0"/>
          <w:color w:val="1F4E79" w:themeColor="accent1" w:themeShade="80"/>
        </w:rPr>
      </w:pPr>
      <w:bookmarkStart w:id="83" w:name="_Toc472421187"/>
      <w:bookmarkStart w:id="84" w:name="_Toc56352457"/>
      <w:bookmarkEnd w:id="83"/>
      <w:r w:rsidRPr="00E158B3">
        <w:rPr>
          <w:rFonts w:ascii="Times New Roman" w:hAnsi="Times New Roman" w:cs="Times New Roman"/>
          <w:b/>
          <w:i w:val="0"/>
          <w:color w:val="1F4E79" w:themeColor="accent1" w:themeShade="80"/>
        </w:rPr>
        <w:t xml:space="preserve">7.5. </w:t>
      </w:r>
      <w:r w:rsidR="00C8586F" w:rsidRPr="00E158B3">
        <w:rPr>
          <w:rFonts w:ascii="Times New Roman" w:hAnsi="Times New Roman" w:cs="Times New Roman"/>
          <w:b/>
          <w:i w:val="0"/>
          <w:color w:val="1F4E79" w:themeColor="accent1" w:themeShade="80"/>
        </w:rPr>
        <w:t>Recompensarea beneficiarilor primari ai educației</w:t>
      </w:r>
      <w:bookmarkEnd w:id="84"/>
    </w:p>
    <w:p w:rsidR="00C8586F" w:rsidRPr="00190A76" w:rsidRDefault="00C8586F">
      <w:pPr>
        <w:widowControl w:val="0"/>
        <w:autoSpaceDE w:val="0"/>
        <w:autoSpaceDN w:val="0"/>
        <w:adjustRightInd w:val="0"/>
        <w:jc w:val="both"/>
      </w:pPr>
    </w:p>
    <w:p w:rsidR="00C8586F" w:rsidRPr="00190A76" w:rsidRDefault="0047021D" w:rsidP="00EA055C">
      <w:pPr>
        <w:widowControl w:val="0"/>
        <w:autoSpaceDE w:val="0"/>
        <w:autoSpaceDN w:val="0"/>
        <w:adjustRightInd w:val="0"/>
        <w:jc w:val="both"/>
      </w:pPr>
      <w:r w:rsidRPr="00190A76">
        <w:rPr>
          <w:b/>
          <w:bCs/>
        </w:rPr>
        <w:t>Art. 1</w:t>
      </w:r>
      <w:r w:rsidR="00C8586F" w:rsidRPr="00190A76">
        <w:rPr>
          <w:b/>
          <w:bCs/>
        </w:rPr>
        <w:t>.</w:t>
      </w:r>
      <w:r w:rsidR="00C8586F" w:rsidRPr="00190A76">
        <w:t xml:space="preserve"> Elevii care obţin rezultate remarcabile în activitatea şcolară şi extraşcolară şi se disting prin comportare exemplară pot primi următoarele recompense:</w:t>
      </w:r>
    </w:p>
    <w:p w:rsidR="00C8586F" w:rsidRPr="00190A76" w:rsidRDefault="00C8586F" w:rsidP="00367D4F">
      <w:pPr>
        <w:pStyle w:val="ListParagraph"/>
        <w:widowControl w:val="0"/>
        <w:numPr>
          <w:ilvl w:val="0"/>
          <w:numId w:val="58"/>
        </w:numPr>
        <w:autoSpaceDE w:val="0"/>
        <w:autoSpaceDN w:val="0"/>
        <w:adjustRightInd w:val="0"/>
        <w:jc w:val="both"/>
      </w:pPr>
      <w:r w:rsidRPr="00190A76">
        <w:t>evidenţiere în faţa colegilor clasei;</w:t>
      </w:r>
    </w:p>
    <w:p w:rsidR="00C8586F" w:rsidRPr="0027248D" w:rsidRDefault="00C8586F" w:rsidP="00367D4F">
      <w:pPr>
        <w:pStyle w:val="ListParagraph"/>
        <w:widowControl w:val="0"/>
        <w:numPr>
          <w:ilvl w:val="0"/>
          <w:numId w:val="58"/>
        </w:numPr>
        <w:autoSpaceDE w:val="0"/>
        <w:autoSpaceDN w:val="0"/>
        <w:adjustRightInd w:val="0"/>
        <w:jc w:val="both"/>
        <w:rPr>
          <w:lang w:val="fr-FR"/>
        </w:rPr>
      </w:pPr>
      <w:r w:rsidRPr="0027248D">
        <w:rPr>
          <w:lang w:val="fr-FR"/>
        </w:rPr>
        <w:t>evidenţiere, de către director, în faţa colegilor de şcoală sau în faţa consiliului profesoral;</w:t>
      </w:r>
    </w:p>
    <w:p w:rsidR="00C8586F" w:rsidRPr="0027248D" w:rsidRDefault="00C8586F" w:rsidP="00367D4F">
      <w:pPr>
        <w:pStyle w:val="ListParagraph"/>
        <w:widowControl w:val="0"/>
        <w:numPr>
          <w:ilvl w:val="0"/>
          <w:numId w:val="58"/>
        </w:numPr>
        <w:autoSpaceDE w:val="0"/>
        <w:autoSpaceDN w:val="0"/>
        <w:adjustRightInd w:val="0"/>
        <w:jc w:val="both"/>
        <w:rPr>
          <w:lang w:val="fr-FR"/>
        </w:rPr>
      </w:pPr>
      <w:r w:rsidRPr="0027248D">
        <w:rPr>
          <w:lang w:val="fr-FR"/>
        </w:rPr>
        <w:t>comunicare verbală sau scrisă adresată părinţilor, cu menţiunea faptelor deosebite pentru care elevul este evidenţiat;</w:t>
      </w:r>
    </w:p>
    <w:p w:rsidR="00C8586F" w:rsidRPr="0027248D" w:rsidRDefault="00C8586F" w:rsidP="00367D4F">
      <w:pPr>
        <w:pStyle w:val="ListParagraph"/>
        <w:widowControl w:val="0"/>
        <w:numPr>
          <w:ilvl w:val="0"/>
          <w:numId w:val="58"/>
        </w:numPr>
        <w:autoSpaceDE w:val="0"/>
        <w:autoSpaceDN w:val="0"/>
        <w:adjustRightInd w:val="0"/>
        <w:jc w:val="both"/>
        <w:rPr>
          <w:lang w:val="fr-FR"/>
        </w:rPr>
      </w:pPr>
      <w:r w:rsidRPr="0027248D">
        <w:rPr>
          <w:lang w:val="fr-FR"/>
        </w:rPr>
        <w:t>burse de merit, de studiu sau alte recompense materiale acordate de stat, de agenţi economici sau de sponsori;</w:t>
      </w:r>
    </w:p>
    <w:p w:rsidR="00C8586F" w:rsidRPr="00190A76" w:rsidRDefault="00C8586F" w:rsidP="00367D4F">
      <w:pPr>
        <w:pStyle w:val="ListParagraph"/>
        <w:widowControl w:val="0"/>
        <w:numPr>
          <w:ilvl w:val="0"/>
          <w:numId w:val="58"/>
        </w:numPr>
        <w:autoSpaceDE w:val="0"/>
        <w:autoSpaceDN w:val="0"/>
        <w:adjustRightInd w:val="0"/>
        <w:jc w:val="both"/>
      </w:pPr>
      <w:r w:rsidRPr="00190A76">
        <w:t>premii, diplome, medalii;</w:t>
      </w:r>
    </w:p>
    <w:p w:rsidR="00C8586F" w:rsidRPr="0027248D" w:rsidRDefault="00C8586F" w:rsidP="00367D4F">
      <w:pPr>
        <w:pStyle w:val="ListParagraph"/>
        <w:widowControl w:val="0"/>
        <w:numPr>
          <w:ilvl w:val="0"/>
          <w:numId w:val="58"/>
        </w:numPr>
        <w:autoSpaceDE w:val="0"/>
        <w:autoSpaceDN w:val="0"/>
        <w:adjustRightInd w:val="0"/>
        <w:jc w:val="both"/>
        <w:rPr>
          <w:lang w:val="fr-FR"/>
        </w:rPr>
      </w:pPr>
      <w:r w:rsidRPr="0027248D">
        <w:rPr>
          <w:lang w:val="fr-FR"/>
        </w:rPr>
        <w:t>recomandare pentru trimiterea, cu prioritate, în excursii sau în tabere de profil din  ţară şi din străinătate;</w:t>
      </w:r>
    </w:p>
    <w:p w:rsidR="00C8586F" w:rsidRPr="0027248D" w:rsidRDefault="00C8586F" w:rsidP="00367D4F">
      <w:pPr>
        <w:pStyle w:val="ListParagraph"/>
        <w:widowControl w:val="0"/>
        <w:numPr>
          <w:ilvl w:val="0"/>
          <w:numId w:val="58"/>
        </w:numPr>
        <w:autoSpaceDE w:val="0"/>
        <w:autoSpaceDN w:val="0"/>
        <w:adjustRightInd w:val="0"/>
        <w:jc w:val="both"/>
        <w:rPr>
          <w:lang w:val="fr-FR"/>
        </w:rPr>
      </w:pPr>
      <w:r w:rsidRPr="0027248D">
        <w:rPr>
          <w:lang w:val="fr-FR"/>
        </w:rPr>
        <w:lastRenderedPageBreak/>
        <w:t>premiul de onoare al unităţii de învăţământ.</w:t>
      </w:r>
    </w:p>
    <w:p w:rsidR="00C8586F" w:rsidRPr="0027248D" w:rsidRDefault="00C8586F" w:rsidP="00CE3CAD">
      <w:pPr>
        <w:widowControl w:val="0"/>
        <w:autoSpaceDE w:val="0"/>
        <w:autoSpaceDN w:val="0"/>
        <w:adjustRightInd w:val="0"/>
        <w:spacing w:before="240"/>
        <w:jc w:val="both"/>
        <w:rPr>
          <w:lang w:val="fr-FR"/>
        </w:rPr>
      </w:pPr>
      <w:r w:rsidRPr="0027248D">
        <w:rPr>
          <w:b/>
          <w:bCs/>
          <w:lang w:val="fr-FR"/>
        </w:rPr>
        <w:t>Art.2.</w:t>
      </w:r>
      <w:r w:rsidRPr="0027248D">
        <w:rPr>
          <w:lang w:val="fr-FR"/>
        </w:rPr>
        <w:t xml:space="preserve"> (1) Acordarea </w:t>
      </w:r>
      <w:r w:rsidRPr="0027248D">
        <w:rPr>
          <w:color w:val="000000" w:themeColor="text1"/>
          <w:lang w:val="fr-FR"/>
        </w:rPr>
        <w:t xml:space="preserve">premiilor </w:t>
      </w:r>
      <w:r w:rsidRPr="0027248D">
        <w:rPr>
          <w:lang w:val="fr-FR"/>
        </w:rPr>
        <w:t>elevilor la sfârşitul anului şcolar se face la nivelul Şcolii Gimnaziale „Traian Dârjan”, la propunerea dirigintelui, a consiliului clasei, a directorului şcolii.</w:t>
      </w:r>
    </w:p>
    <w:p w:rsidR="00C8586F" w:rsidRPr="00190A76" w:rsidRDefault="00C8586F">
      <w:pPr>
        <w:widowControl w:val="0"/>
        <w:autoSpaceDE w:val="0"/>
        <w:autoSpaceDN w:val="0"/>
        <w:adjustRightInd w:val="0"/>
        <w:ind w:firstLine="705"/>
        <w:jc w:val="both"/>
      </w:pPr>
      <w:r w:rsidRPr="00190A76">
        <w:t>(2) Se pot acorda premii elevilor care:</w:t>
      </w:r>
    </w:p>
    <w:p w:rsidR="00C8586F" w:rsidRPr="0027248D" w:rsidRDefault="00C8586F" w:rsidP="00367D4F">
      <w:pPr>
        <w:widowControl w:val="0"/>
        <w:numPr>
          <w:ilvl w:val="0"/>
          <w:numId w:val="36"/>
        </w:numPr>
        <w:tabs>
          <w:tab w:val="left" w:pos="2325"/>
        </w:tabs>
        <w:autoSpaceDE w:val="0"/>
        <w:autoSpaceDN w:val="0"/>
        <w:adjustRightInd w:val="0"/>
        <w:jc w:val="both"/>
        <w:rPr>
          <w:lang w:val="fr-FR"/>
        </w:rPr>
      </w:pPr>
      <w:r w:rsidRPr="0027248D">
        <w:rPr>
          <w:lang w:val="fr-FR"/>
        </w:rPr>
        <w:t>au obţinut primele trei medii generale pe clasă, dar nu mai mici de 9</w:t>
      </w:r>
      <w:r w:rsidR="0053244B" w:rsidRPr="0027248D">
        <w:rPr>
          <w:lang w:val="fr-FR"/>
        </w:rPr>
        <w:t>,</w:t>
      </w:r>
      <w:r w:rsidRPr="0027248D">
        <w:rPr>
          <w:lang w:val="fr-FR"/>
        </w:rPr>
        <w:t>00; pentru următoarele trei medii se pot acorda menţiuni;</w:t>
      </w:r>
    </w:p>
    <w:p w:rsidR="00C8586F" w:rsidRPr="0027248D" w:rsidRDefault="00C8586F" w:rsidP="00367D4F">
      <w:pPr>
        <w:widowControl w:val="0"/>
        <w:numPr>
          <w:ilvl w:val="0"/>
          <w:numId w:val="36"/>
        </w:numPr>
        <w:tabs>
          <w:tab w:val="left" w:pos="1800"/>
        </w:tabs>
        <w:autoSpaceDE w:val="0"/>
        <w:autoSpaceDN w:val="0"/>
        <w:adjustRightInd w:val="0"/>
        <w:jc w:val="both"/>
        <w:rPr>
          <w:lang w:val="fr-FR"/>
        </w:rPr>
      </w:pPr>
      <w:r w:rsidRPr="0027248D">
        <w:rPr>
          <w:lang w:val="fr-FR"/>
        </w:rPr>
        <w:t>s-au distins la una sau mai multe discipline de studiu;</w:t>
      </w:r>
    </w:p>
    <w:p w:rsidR="00C8586F" w:rsidRPr="0027248D" w:rsidRDefault="00C8586F" w:rsidP="00367D4F">
      <w:pPr>
        <w:widowControl w:val="0"/>
        <w:numPr>
          <w:ilvl w:val="0"/>
          <w:numId w:val="36"/>
        </w:numPr>
        <w:autoSpaceDE w:val="0"/>
        <w:autoSpaceDN w:val="0"/>
        <w:adjustRightInd w:val="0"/>
        <w:jc w:val="both"/>
        <w:rPr>
          <w:lang w:val="fr-FR"/>
        </w:rPr>
      </w:pPr>
      <w:r w:rsidRPr="0027248D">
        <w:rPr>
          <w:lang w:val="fr-FR"/>
        </w:rPr>
        <w:t>au obţinut performanţe la concursuri, festivaluri, expoziţii şi la alte activităţi extraşcolare desfăşurate la nivel local, judeţean, naţional sau internaţional;</w:t>
      </w:r>
    </w:p>
    <w:p w:rsidR="00C8586F" w:rsidRPr="0027248D" w:rsidRDefault="00C8586F" w:rsidP="00367D4F">
      <w:pPr>
        <w:widowControl w:val="0"/>
        <w:numPr>
          <w:ilvl w:val="0"/>
          <w:numId w:val="36"/>
        </w:numPr>
        <w:autoSpaceDE w:val="0"/>
        <w:autoSpaceDN w:val="0"/>
        <w:adjustRightInd w:val="0"/>
        <w:jc w:val="both"/>
        <w:rPr>
          <w:lang w:val="fr-FR"/>
        </w:rPr>
      </w:pPr>
      <w:r w:rsidRPr="0027248D">
        <w:rPr>
          <w:lang w:val="fr-FR"/>
        </w:rPr>
        <w:t>s-au remarcat prin fapte de înaltă ţinută morală şi civică;</w:t>
      </w:r>
    </w:p>
    <w:p w:rsidR="00C8586F" w:rsidRPr="0027248D" w:rsidRDefault="00C8586F" w:rsidP="00367D4F">
      <w:pPr>
        <w:widowControl w:val="0"/>
        <w:numPr>
          <w:ilvl w:val="0"/>
          <w:numId w:val="36"/>
        </w:numPr>
        <w:autoSpaceDE w:val="0"/>
        <w:autoSpaceDN w:val="0"/>
        <w:adjustRightInd w:val="0"/>
        <w:jc w:val="both"/>
        <w:rPr>
          <w:lang w:val="fr-FR"/>
        </w:rPr>
      </w:pPr>
      <w:r w:rsidRPr="0027248D">
        <w:rPr>
          <w:lang w:val="fr-FR"/>
        </w:rPr>
        <w:t>au avut, la nivelul clasei, cea mai bună frecvenţă pe parcursul anului şcolar.</w:t>
      </w:r>
    </w:p>
    <w:p w:rsidR="00C8586F" w:rsidRPr="00190A76" w:rsidRDefault="00C8586F" w:rsidP="00367D4F">
      <w:pPr>
        <w:widowControl w:val="0"/>
        <w:numPr>
          <w:ilvl w:val="0"/>
          <w:numId w:val="36"/>
        </w:numPr>
        <w:autoSpaceDE w:val="0"/>
        <w:autoSpaceDN w:val="0"/>
        <w:adjustRightInd w:val="0"/>
        <w:jc w:val="both"/>
      </w:pPr>
      <w:r w:rsidRPr="00190A76">
        <w:t xml:space="preserve">alte situaţii </w:t>
      </w:r>
    </w:p>
    <w:p w:rsidR="00C8586F" w:rsidRPr="00190A76" w:rsidRDefault="00C8586F" w:rsidP="00CE3CAD">
      <w:pPr>
        <w:widowControl w:val="0"/>
        <w:autoSpaceDE w:val="0"/>
        <w:autoSpaceDN w:val="0"/>
        <w:adjustRightInd w:val="0"/>
        <w:spacing w:before="240"/>
        <w:jc w:val="both"/>
      </w:pPr>
      <w:r w:rsidRPr="00190A76">
        <w:rPr>
          <w:b/>
          <w:bCs/>
        </w:rPr>
        <w:t xml:space="preserve">Art.3. </w:t>
      </w:r>
      <w:r w:rsidRPr="00190A76">
        <w:t>Şcoala Gimnazială „Traian Dârjan” poate stimula activităţile de performanţă ale elevilor la nivel local, naţional şi internaţional, prin alocarea unor premii, burse, din partea consiliului reprezentativ al părinţilor, a agenţilor economici, a fundaţiilor ştiinţifice şi culturale, a comunităţii locale etc.</w:t>
      </w:r>
    </w:p>
    <w:p w:rsidR="00072053" w:rsidRPr="00190A76" w:rsidRDefault="00072053" w:rsidP="00CE3CAD">
      <w:pPr>
        <w:widowControl w:val="0"/>
        <w:autoSpaceDE w:val="0"/>
        <w:autoSpaceDN w:val="0"/>
        <w:adjustRightInd w:val="0"/>
        <w:spacing w:before="240"/>
        <w:jc w:val="both"/>
      </w:pPr>
      <w:r w:rsidRPr="00190A76">
        <w:rPr>
          <w:b/>
        </w:rPr>
        <w:t>Art. 4.</w:t>
      </w:r>
      <w:r w:rsidRPr="00190A76">
        <w:t xml:space="preserve"> Elevii cu situație material precară pot beneficia de ajutor pentru continuarea studiilor, în condițiile legii.</w:t>
      </w:r>
    </w:p>
    <w:p w:rsidR="0053244B" w:rsidRPr="00190A76" w:rsidRDefault="0053244B">
      <w:pPr>
        <w:widowControl w:val="0"/>
        <w:autoSpaceDE w:val="0"/>
        <w:autoSpaceDN w:val="0"/>
        <w:adjustRightInd w:val="0"/>
        <w:jc w:val="both"/>
      </w:pPr>
    </w:p>
    <w:p w:rsidR="00C8586F" w:rsidRPr="00190A76" w:rsidRDefault="00C8586F">
      <w:pPr>
        <w:keepNext/>
        <w:widowControl w:val="0"/>
        <w:autoSpaceDE w:val="0"/>
        <w:autoSpaceDN w:val="0"/>
        <w:adjustRightInd w:val="0"/>
        <w:outlineLvl w:val="1"/>
        <w:rPr>
          <w:b/>
          <w:bCs/>
        </w:rPr>
      </w:pPr>
    </w:p>
    <w:p w:rsidR="00C8586F" w:rsidRPr="00E158B3" w:rsidRDefault="0053244B" w:rsidP="00343F13">
      <w:pPr>
        <w:pStyle w:val="Subtitle"/>
        <w:outlineLvl w:val="1"/>
        <w:rPr>
          <w:rFonts w:ascii="Times New Roman" w:hAnsi="Times New Roman" w:cs="Times New Roman"/>
          <w:b/>
          <w:i w:val="0"/>
          <w:color w:val="1F4E79" w:themeColor="accent1" w:themeShade="80"/>
        </w:rPr>
      </w:pPr>
      <w:bookmarkStart w:id="85" w:name="_Toc472421188"/>
      <w:bookmarkStart w:id="86" w:name="_Toc56352458"/>
      <w:bookmarkEnd w:id="85"/>
      <w:r w:rsidRPr="00E158B3">
        <w:rPr>
          <w:rFonts w:ascii="Times New Roman" w:hAnsi="Times New Roman" w:cs="Times New Roman"/>
          <w:b/>
          <w:i w:val="0"/>
          <w:color w:val="1F4E79" w:themeColor="accent1" w:themeShade="80"/>
        </w:rPr>
        <w:t xml:space="preserve">7.6. </w:t>
      </w:r>
      <w:r w:rsidR="00C8586F" w:rsidRPr="00E158B3">
        <w:rPr>
          <w:rFonts w:ascii="Times New Roman" w:hAnsi="Times New Roman" w:cs="Times New Roman"/>
          <w:b/>
          <w:i w:val="0"/>
          <w:color w:val="1F4E79" w:themeColor="accent1" w:themeShade="80"/>
        </w:rPr>
        <w:t>Sancţiunile aplicate beneficiarilor primari ai educaţiei</w:t>
      </w:r>
      <w:bookmarkEnd w:id="86"/>
    </w:p>
    <w:p w:rsidR="00C8586F" w:rsidRPr="00190A76" w:rsidRDefault="00C8586F">
      <w:pPr>
        <w:widowControl w:val="0"/>
        <w:autoSpaceDE w:val="0"/>
        <w:autoSpaceDN w:val="0"/>
        <w:adjustRightInd w:val="0"/>
        <w:jc w:val="both"/>
      </w:pPr>
    </w:p>
    <w:p w:rsidR="00C31642" w:rsidRPr="00190A76" w:rsidRDefault="00C8586F">
      <w:pPr>
        <w:widowControl w:val="0"/>
        <w:autoSpaceDE w:val="0"/>
        <w:autoSpaceDN w:val="0"/>
        <w:adjustRightInd w:val="0"/>
        <w:jc w:val="both"/>
      </w:pPr>
      <w:r w:rsidRPr="00190A76">
        <w:rPr>
          <w:b/>
          <w:bCs/>
        </w:rPr>
        <w:t>Art.</w:t>
      </w:r>
      <w:r w:rsidR="00EA055C" w:rsidRPr="00190A76">
        <w:rPr>
          <w:b/>
          <w:bCs/>
        </w:rPr>
        <w:t>1</w:t>
      </w:r>
      <w:r w:rsidRPr="00190A76">
        <w:rPr>
          <w:b/>
          <w:bCs/>
        </w:rPr>
        <w:t>.</w:t>
      </w:r>
      <w:r w:rsidRPr="00190A76">
        <w:t xml:space="preserve"> Elevii care săvârşesc fapte prin care se încalcă dispoziţiile legale în vigoare, inclusiv regulamentele şcolare, vor fi sancţionaţi în </w:t>
      </w:r>
      <w:r w:rsidR="00951ABA" w:rsidRPr="00190A76">
        <w:t>funcţie de gravitatea acestora.</w:t>
      </w:r>
    </w:p>
    <w:p w:rsidR="00C8586F" w:rsidRPr="00190A76" w:rsidRDefault="00C8586F" w:rsidP="00CE3CAD">
      <w:pPr>
        <w:widowControl w:val="0"/>
        <w:autoSpaceDE w:val="0"/>
        <w:autoSpaceDN w:val="0"/>
        <w:adjustRightInd w:val="0"/>
        <w:spacing w:before="240"/>
        <w:jc w:val="both"/>
        <w:rPr>
          <w:shd w:val="clear" w:color="auto" w:fill="FFFFFF"/>
        </w:rPr>
      </w:pPr>
      <w:r w:rsidRPr="00190A76">
        <w:rPr>
          <w:b/>
          <w:bCs/>
        </w:rPr>
        <w:t xml:space="preserve">Art. </w:t>
      </w:r>
      <w:r w:rsidR="00EA055C" w:rsidRPr="00190A76">
        <w:rPr>
          <w:b/>
          <w:bCs/>
        </w:rPr>
        <w:t>2</w:t>
      </w:r>
      <w:r w:rsidRPr="00190A76">
        <w:t xml:space="preserve">. </w:t>
      </w:r>
      <w:r w:rsidRPr="00190A76">
        <w:rPr>
          <w:shd w:val="clear" w:color="auto" w:fill="FFFFFF"/>
        </w:rPr>
        <w:t>Pentru a putea fi sancţionaţi, faptele trebuie să se petreacă în perimetrul unităţii de învăţământ sau în cadrul activităţilor extraşcolare. Pentru faptele petrecute în afara perimetrului unităţii de învăţământ sau în afara activităţilor extraşcolare organizate de unitatea de învăţământ, elevii răspund conform legislaţiei în vigoare.</w:t>
      </w:r>
    </w:p>
    <w:p w:rsidR="00C8586F" w:rsidRPr="0027248D" w:rsidRDefault="00EA055C" w:rsidP="00CE3CAD">
      <w:pPr>
        <w:widowControl w:val="0"/>
        <w:autoSpaceDE w:val="0"/>
        <w:autoSpaceDN w:val="0"/>
        <w:adjustRightInd w:val="0"/>
        <w:spacing w:before="240"/>
        <w:jc w:val="both"/>
        <w:rPr>
          <w:shd w:val="clear" w:color="auto" w:fill="FFFFFF"/>
          <w:lang w:val="fr-FR"/>
        </w:rPr>
      </w:pPr>
      <w:r w:rsidRPr="0027248D">
        <w:rPr>
          <w:b/>
          <w:bCs/>
          <w:shd w:val="clear" w:color="auto" w:fill="FFFFFF"/>
          <w:lang w:val="fr-FR"/>
        </w:rPr>
        <w:t>Art. 3</w:t>
      </w:r>
      <w:r w:rsidR="00C8586F" w:rsidRPr="0027248D">
        <w:rPr>
          <w:b/>
          <w:bCs/>
          <w:shd w:val="clear" w:color="auto" w:fill="FFFFFF"/>
          <w:lang w:val="fr-FR"/>
        </w:rPr>
        <w:t>.</w:t>
      </w:r>
      <w:r w:rsidR="00C8586F" w:rsidRPr="0027248D">
        <w:rPr>
          <w:shd w:val="clear" w:color="auto" w:fill="FFFFFF"/>
          <w:lang w:val="fr-FR"/>
        </w:rPr>
        <w:t> Elevii au dreptul la apărare, conform legii.</w:t>
      </w:r>
    </w:p>
    <w:p w:rsidR="00C8586F" w:rsidRPr="00190A76" w:rsidRDefault="00EA055C" w:rsidP="00CE3CAD">
      <w:pPr>
        <w:widowControl w:val="0"/>
        <w:shd w:val="clear" w:color="auto" w:fill="FFFFFF"/>
        <w:autoSpaceDE w:val="0"/>
        <w:autoSpaceDN w:val="0"/>
        <w:adjustRightInd w:val="0"/>
        <w:spacing w:before="240"/>
        <w:jc w:val="both"/>
      </w:pPr>
      <w:r w:rsidRPr="00190A76">
        <w:rPr>
          <w:b/>
          <w:bCs/>
          <w:shd w:val="clear" w:color="auto" w:fill="FFFFFF"/>
        </w:rPr>
        <w:t>Art. 4</w:t>
      </w:r>
      <w:r w:rsidR="00C8586F" w:rsidRPr="00190A76">
        <w:rPr>
          <w:b/>
          <w:bCs/>
          <w:shd w:val="clear" w:color="auto" w:fill="FFFFFF"/>
        </w:rPr>
        <w:t xml:space="preserve">. </w:t>
      </w:r>
      <w:r w:rsidR="00C8586F" w:rsidRPr="00190A76">
        <w:t>Sancţiunile ce pot fi aplicate elevilor sunt:</w:t>
      </w:r>
    </w:p>
    <w:p w:rsidR="00C8586F" w:rsidRPr="00190A76" w:rsidRDefault="00C8586F" w:rsidP="00343F13">
      <w:pPr>
        <w:pStyle w:val="Heading3"/>
        <w:rPr>
          <w:rFonts w:ascii="Times New Roman" w:hAnsi="Times New Roman" w:cs="Times New Roman"/>
        </w:rPr>
      </w:pPr>
      <w:r w:rsidRPr="00190A76">
        <w:tab/>
      </w:r>
      <w:bookmarkStart w:id="87" w:name="_Toc56352459"/>
      <w:r w:rsidR="00AA56D7" w:rsidRPr="00AA56D7">
        <w:rPr>
          <w:rFonts w:ascii="Times New Roman" w:hAnsi="Times New Roman" w:cs="Times New Roman"/>
          <w:color w:val="000000" w:themeColor="text1"/>
        </w:rPr>
        <w:t>(</w:t>
      </w:r>
      <w:r w:rsidR="00EA055C" w:rsidRPr="00AA56D7">
        <w:rPr>
          <w:rFonts w:ascii="Times New Roman" w:hAnsi="Times New Roman" w:cs="Times New Roman"/>
          <w:b w:val="0"/>
          <w:color w:val="000000" w:themeColor="text1"/>
        </w:rPr>
        <w:t>1)</w:t>
      </w:r>
      <w:r w:rsidRPr="00AA56D7">
        <w:rPr>
          <w:rFonts w:ascii="Times New Roman" w:hAnsi="Times New Roman" w:cs="Times New Roman"/>
          <w:color w:val="000000" w:themeColor="text1"/>
        </w:rPr>
        <w:t> </w:t>
      </w:r>
      <w:r w:rsidRPr="00190A76">
        <w:rPr>
          <w:rStyle w:val="SubtleEmphasis"/>
          <w:rFonts w:ascii="Times New Roman" w:hAnsi="Times New Roman" w:cs="Times New Roman"/>
          <w:b w:val="0"/>
          <w:i w:val="0"/>
          <w:color w:val="auto"/>
        </w:rPr>
        <w:t>Observaţia individuală</w:t>
      </w:r>
      <w:bookmarkEnd w:id="87"/>
    </w:p>
    <w:p w:rsidR="00C8586F" w:rsidRPr="00190A76" w:rsidRDefault="00C8586F">
      <w:pPr>
        <w:widowControl w:val="0"/>
        <w:shd w:val="clear" w:color="auto" w:fill="FFFFFF"/>
        <w:autoSpaceDE w:val="0"/>
        <w:autoSpaceDN w:val="0"/>
        <w:adjustRightInd w:val="0"/>
        <w:jc w:val="both"/>
        <w:rPr>
          <w:shd w:val="clear" w:color="auto" w:fill="FFFFFF"/>
        </w:rPr>
      </w:pPr>
      <w:r w:rsidRPr="00190A76">
        <w:tab/>
      </w:r>
      <w:r w:rsidRPr="00190A76">
        <w:rPr>
          <w:shd w:val="clear" w:color="auto" w:fill="FFFFFF"/>
        </w:rPr>
        <w:t>Observaţia individuală constă în atenţionarea elevului cu privire la încălcarea regulamentelor în vigoare ori a normelor de comportament acceptate. Aceasta trebuie însoţită de consilierea elevului, care să urmărească remedierea comportamentului. Sancţiunea se aplică de către profesorul diriginte, învăţătorul/institutorul/profesorul pentru învăţământul primar sau de către directorul unităţii de învăţământ.</w:t>
      </w:r>
    </w:p>
    <w:p w:rsidR="00C8586F" w:rsidRPr="00190A76" w:rsidRDefault="00C8586F" w:rsidP="00343F13">
      <w:pPr>
        <w:pStyle w:val="Heading3"/>
        <w:ind w:firstLine="720"/>
        <w:rPr>
          <w:b w:val="0"/>
        </w:rPr>
      </w:pPr>
      <w:bookmarkStart w:id="88" w:name="_Toc56352460"/>
      <w:r w:rsidRPr="00190A76">
        <w:rPr>
          <w:rFonts w:ascii="Times New Roman" w:hAnsi="Times New Roman" w:cs="Times New Roman"/>
          <w:b w:val="0"/>
          <w:color w:val="auto"/>
        </w:rPr>
        <w:t>(2)</w:t>
      </w:r>
      <w:r w:rsidRPr="00190A76">
        <w:rPr>
          <w:b w:val="0"/>
          <w:color w:val="auto"/>
        </w:rPr>
        <w:t> </w:t>
      </w:r>
      <w:r w:rsidRPr="00190A76">
        <w:rPr>
          <w:rStyle w:val="SubtleEmphasis"/>
          <w:rFonts w:ascii="Times New Roman" w:hAnsi="Times New Roman" w:cs="Times New Roman"/>
          <w:b w:val="0"/>
          <w:i w:val="0"/>
          <w:color w:val="auto"/>
        </w:rPr>
        <w:t>Mustrarea scrisă</w:t>
      </w:r>
      <w:bookmarkEnd w:id="88"/>
    </w:p>
    <w:p w:rsidR="00C8586F" w:rsidRPr="00190A76" w:rsidRDefault="00C8586F" w:rsidP="00367D4F">
      <w:pPr>
        <w:pStyle w:val="ListParagraph"/>
        <w:widowControl w:val="0"/>
        <w:numPr>
          <w:ilvl w:val="1"/>
          <w:numId w:val="37"/>
        </w:numPr>
        <w:shd w:val="clear" w:color="auto" w:fill="FFFFFF"/>
        <w:autoSpaceDE w:val="0"/>
        <w:autoSpaceDN w:val="0"/>
        <w:adjustRightInd w:val="0"/>
        <w:jc w:val="both"/>
        <w:rPr>
          <w:shd w:val="clear" w:color="auto" w:fill="FFFFFF"/>
        </w:rPr>
      </w:pPr>
      <w:r w:rsidRPr="00190A76">
        <w:rPr>
          <w:shd w:val="clear" w:color="auto" w:fill="FFFFFF"/>
        </w:rPr>
        <w:t>Mustrarea scrisă constă în atenţionarea elevului, în scris, de către profesorul pentru învăţământul primar sau profesorul diriginte, cu menţionarea faptelor care au determinat sancţiunea.</w:t>
      </w:r>
    </w:p>
    <w:p w:rsidR="00C8586F" w:rsidRPr="0027248D" w:rsidRDefault="00C8586F" w:rsidP="00367D4F">
      <w:pPr>
        <w:pStyle w:val="ListParagraph"/>
        <w:widowControl w:val="0"/>
        <w:numPr>
          <w:ilvl w:val="1"/>
          <w:numId w:val="37"/>
        </w:numPr>
        <w:shd w:val="clear" w:color="auto" w:fill="FFFFFF"/>
        <w:autoSpaceDE w:val="0"/>
        <w:autoSpaceDN w:val="0"/>
        <w:adjustRightInd w:val="0"/>
        <w:jc w:val="both"/>
        <w:rPr>
          <w:shd w:val="clear" w:color="auto" w:fill="FFFFFF"/>
          <w:lang w:val="fr-FR"/>
        </w:rPr>
      </w:pPr>
      <w:r w:rsidRPr="0027248D">
        <w:rPr>
          <w:shd w:val="clear" w:color="auto" w:fill="FFFFFF"/>
          <w:lang w:val="fr-FR"/>
        </w:rPr>
        <w:t>Sancţiunea este propusă consiliului clasei de către cadrul didactic la ora căruia s-au petrecut faptele susceptibile de sancţiune, spre validare. Sancţiunea se consemnează în registrul de procese-verbale al consiliului clasei şi într-un raport care va fi prezentat consiliului profesoral de către învăţătorul/institutorul/profesorul pentru învăţământul primar sau profesorul diriginte, la sfârşitul semestrului.</w:t>
      </w:r>
    </w:p>
    <w:p w:rsidR="00C8586F" w:rsidRPr="0027248D" w:rsidRDefault="00C8586F" w:rsidP="00367D4F">
      <w:pPr>
        <w:pStyle w:val="ListParagraph"/>
        <w:widowControl w:val="0"/>
        <w:numPr>
          <w:ilvl w:val="1"/>
          <w:numId w:val="37"/>
        </w:numPr>
        <w:shd w:val="clear" w:color="auto" w:fill="FFFFFF"/>
        <w:autoSpaceDE w:val="0"/>
        <w:autoSpaceDN w:val="0"/>
        <w:adjustRightInd w:val="0"/>
        <w:jc w:val="both"/>
        <w:rPr>
          <w:shd w:val="clear" w:color="auto" w:fill="FFFFFF"/>
          <w:lang w:val="fr-FR"/>
        </w:rPr>
      </w:pPr>
      <w:r w:rsidRPr="0027248D">
        <w:rPr>
          <w:shd w:val="clear" w:color="auto" w:fill="FFFFFF"/>
          <w:lang w:val="fr-FR"/>
        </w:rPr>
        <w:t>Sancţiunea se înregistrează în catalogul clasei, precizându-se numărul documentului.</w:t>
      </w:r>
    </w:p>
    <w:p w:rsidR="00C8586F" w:rsidRPr="0027248D" w:rsidRDefault="00C8586F" w:rsidP="00367D4F">
      <w:pPr>
        <w:pStyle w:val="ListParagraph"/>
        <w:widowControl w:val="0"/>
        <w:numPr>
          <w:ilvl w:val="1"/>
          <w:numId w:val="37"/>
        </w:numPr>
        <w:shd w:val="clear" w:color="auto" w:fill="FFFFFF"/>
        <w:autoSpaceDE w:val="0"/>
        <w:autoSpaceDN w:val="0"/>
        <w:adjustRightInd w:val="0"/>
        <w:jc w:val="both"/>
        <w:rPr>
          <w:shd w:val="clear" w:color="auto" w:fill="FFFFFF"/>
          <w:lang w:val="fr-FR"/>
        </w:rPr>
      </w:pPr>
      <w:r w:rsidRPr="0027248D">
        <w:rPr>
          <w:shd w:val="clear" w:color="auto" w:fill="FFFFFF"/>
          <w:lang w:val="fr-FR"/>
        </w:rPr>
        <w:t xml:space="preserve">Sancţiunea poate fi însoţită de scăderea notei la purtare, respectiv de diminuarea </w:t>
      </w:r>
      <w:r w:rsidRPr="0027248D">
        <w:rPr>
          <w:shd w:val="clear" w:color="auto" w:fill="FFFFFF"/>
          <w:lang w:val="fr-FR"/>
        </w:rPr>
        <w:lastRenderedPageBreak/>
        <w:t>calificativului, în învăţământul primar.</w:t>
      </w:r>
    </w:p>
    <w:p w:rsidR="00C8586F" w:rsidRPr="0027248D" w:rsidRDefault="00C8586F" w:rsidP="00343F13">
      <w:pPr>
        <w:pStyle w:val="Heading3"/>
        <w:ind w:firstLine="720"/>
        <w:rPr>
          <w:rFonts w:ascii="Times New Roman" w:hAnsi="Times New Roman" w:cs="Times New Roman"/>
          <w:lang w:val="fr-FR"/>
        </w:rPr>
      </w:pPr>
      <w:bookmarkStart w:id="89" w:name="_Toc56352461"/>
      <w:r w:rsidRPr="0027248D">
        <w:rPr>
          <w:rFonts w:ascii="Times New Roman" w:hAnsi="Times New Roman" w:cs="Times New Roman"/>
          <w:b w:val="0"/>
          <w:color w:val="auto"/>
          <w:lang w:val="fr-FR"/>
        </w:rPr>
        <w:t>(3)</w:t>
      </w:r>
      <w:r w:rsidRPr="0027248D">
        <w:rPr>
          <w:color w:val="auto"/>
          <w:lang w:val="fr-FR"/>
        </w:rPr>
        <w:t> </w:t>
      </w:r>
      <w:r w:rsidRPr="0027248D">
        <w:rPr>
          <w:rStyle w:val="SubtleEmphasis"/>
          <w:rFonts w:ascii="Times New Roman" w:hAnsi="Times New Roman" w:cs="Times New Roman"/>
          <w:b w:val="0"/>
          <w:i w:val="0"/>
          <w:color w:val="auto"/>
          <w:lang w:val="fr-FR"/>
        </w:rPr>
        <w:t>Retragerea temporară sau definitivă a bursei de merit, a bursei sociale</w:t>
      </w:r>
      <w:bookmarkEnd w:id="89"/>
    </w:p>
    <w:p w:rsidR="00C8586F" w:rsidRPr="0027248D" w:rsidRDefault="00C8586F" w:rsidP="00343F13">
      <w:pPr>
        <w:pStyle w:val="Heading3"/>
        <w:ind w:firstLine="720"/>
        <w:rPr>
          <w:b w:val="0"/>
          <w:lang w:val="fr-FR"/>
        </w:rPr>
      </w:pPr>
      <w:bookmarkStart w:id="90" w:name="_Toc56352462"/>
      <w:r w:rsidRPr="0027248D">
        <w:rPr>
          <w:rFonts w:ascii="Times New Roman" w:hAnsi="Times New Roman" w:cs="Times New Roman"/>
          <w:b w:val="0"/>
          <w:color w:val="auto"/>
          <w:lang w:val="fr-FR"/>
        </w:rPr>
        <w:t>(4)</w:t>
      </w:r>
      <w:r w:rsidRPr="0027248D">
        <w:rPr>
          <w:b w:val="0"/>
          <w:color w:val="auto"/>
          <w:lang w:val="fr-FR"/>
        </w:rPr>
        <w:t> </w:t>
      </w:r>
      <w:r w:rsidRPr="0027248D">
        <w:rPr>
          <w:rStyle w:val="SubtleEmphasis"/>
          <w:rFonts w:ascii="Times New Roman" w:hAnsi="Times New Roman" w:cs="Times New Roman"/>
          <w:b w:val="0"/>
          <w:i w:val="0"/>
          <w:color w:val="auto"/>
          <w:lang w:val="fr-FR"/>
        </w:rPr>
        <w:t>Mutarea disciplinară la o clasă paralelă din aceeaşi unitate de învăţământ</w:t>
      </w:r>
      <w:bookmarkEnd w:id="90"/>
    </w:p>
    <w:p w:rsidR="00C8586F" w:rsidRPr="0027248D" w:rsidRDefault="00C8586F" w:rsidP="00367D4F">
      <w:pPr>
        <w:pStyle w:val="ListParagraph"/>
        <w:widowControl w:val="0"/>
        <w:numPr>
          <w:ilvl w:val="1"/>
          <w:numId w:val="38"/>
        </w:numPr>
        <w:shd w:val="clear" w:color="auto" w:fill="FFFFFF"/>
        <w:autoSpaceDE w:val="0"/>
        <w:autoSpaceDN w:val="0"/>
        <w:adjustRightInd w:val="0"/>
        <w:jc w:val="both"/>
        <w:rPr>
          <w:lang w:val="fr-FR"/>
        </w:rPr>
      </w:pPr>
      <w:r w:rsidRPr="0027248D">
        <w:rPr>
          <w:lang w:val="fr-FR"/>
        </w:rPr>
        <w:t>Mutarea disciplinară la o clasă paralelă, în aceeaşi unitate de învăţământ, se consemnează într-un document care se înmânează de către învăţător/institutor/profesorul pentru învăţământul primar/profesorul diriginte/director, sub semnătură, părintelui, tutorelui sau susţinătorului legal al elevului minor şi elevului, dacă acesta a împlinit 18 ani</w:t>
      </w:r>
      <w:r w:rsidR="00283C5F">
        <w:rPr>
          <w:lang w:val="fr-FR"/>
        </w:rPr>
        <w:t xml:space="preserve"> (cazul elevilor de la FR)</w:t>
      </w:r>
      <w:r w:rsidRPr="0027248D">
        <w:rPr>
          <w:lang w:val="fr-FR"/>
        </w:rPr>
        <w:t>.</w:t>
      </w:r>
    </w:p>
    <w:p w:rsidR="00C8586F" w:rsidRPr="0027248D" w:rsidRDefault="00C8586F" w:rsidP="00367D4F">
      <w:pPr>
        <w:pStyle w:val="ListParagraph"/>
        <w:widowControl w:val="0"/>
        <w:numPr>
          <w:ilvl w:val="1"/>
          <w:numId w:val="38"/>
        </w:numPr>
        <w:shd w:val="clear" w:color="auto" w:fill="FFFFFF"/>
        <w:autoSpaceDE w:val="0"/>
        <w:autoSpaceDN w:val="0"/>
        <w:adjustRightInd w:val="0"/>
        <w:jc w:val="both"/>
        <w:rPr>
          <w:lang w:val="fr-FR"/>
        </w:rPr>
      </w:pPr>
      <w:r w:rsidRPr="0027248D">
        <w:rPr>
          <w:lang w:val="fr-FR"/>
        </w:rPr>
        <w:t>Sancţiunea se consemnează în catalogul clasei şi în registrul matricol.</w:t>
      </w:r>
    </w:p>
    <w:p w:rsidR="00C8586F" w:rsidRPr="0027248D" w:rsidRDefault="00C8586F" w:rsidP="00367D4F">
      <w:pPr>
        <w:pStyle w:val="ListParagraph"/>
        <w:widowControl w:val="0"/>
        <w:numPr>
          <w:ilvl w:val="1"/>
          <w:numId w:val="38"/>
        </w:numPr>
        <w:shd w:val="clear" w:color="auto" w:fill="FFFFFF"/>
        <w:autoSpaceDE w:val="0"/>
        <w:autoSpaceDN w:val="0"/>
        <w:adjustRightInd w:val="0"/>
        <w:jc w:val="both"/>
        <w:rPr>
          <w:lang w:val="fr-FR"/>
        </w:rPr>
      </w:pPr>
      <w:r w:rsidRPr="0027248D">
        <w:rPr>
          <w:lang w:val="fr-FR"/>
        </w:rPr>
        <w:t>Sancţiunea, însoţită de scăderea notei la purtare, se validează în consiliul profesoral, la propunerea consiliului clasei.</w:t>
      </w:r>
    </w:p>
    <w:p w:rsidR="00C8586F" w:rsidRPr="0027248D" w:rsidRDefault="00C8586F" w:rsidP="00CE3CAD">
      <w:pPr>
        <w:widowControl w:val="0"/>
        <w:shd w:val="clear" w:color="auto" w:fill="FFFFFF"/>
        <w:autoSpaceDE w:val="0"/>
        <w:autoSpaceDN w:val="0"/>
        <w:adjustRightInd w:val="0"/>
        <w:spacing w:before="240"/>
        <w:jc w:val="both"/>
        <w:rPr>
          <w:shd w:val="clear" w:color="auto" w:fill="FFFFFF"/>
          <w:lang w:val="fr-FR"/>
        </w:rPr>
      </w:pPr>
      <w:r w:rsidRPr="0027248D">
        <w:rPr>
          <w:b/>
          <w:bCs/>
          <w:lang w:val="fr-FR"/>
        </w:rPr>
        <w:t>Art.</w:t>
      </w:r>
      <w:r w:rsidR="00EA055C" w:rsidRPr="0027248D">
        <w:rPr>
          <w:b/>
          <w:bCs/>
          <w:lang w:val="fr-FR"/>
        </w:rPr>
        <w:t>5</w:t>
      </w:r>
      <w:r w:rsidRPr="0027248D">
        <w:rPr>
          <w:b/>
          <w:bCs/>
          <w:lang w:val="fr-FR"/>
        </w:rPr>
        <w:t>.</w:t>
      </w:r>
      <w:r w:rsidRPr="0027248D">
        <w:rPr>
          <w:shd w:val="clear" w:color="auto" w:fill="FFFFFF"/>
          <w:lang w:val="fr-FR"/>
        </w:rPr>
        <w:t>Toate sancţiunile aplicate se comunică individual, în scris, atât elevilor, cât şi părinţilor, tutorilor sau susţinătorilor legali. Sancţiunea se aplică din momentul comunicării acesteia sau ulterior, după caz.</w:t>
      </w:r>
    </w:p>
    <w:p w:rsidR="00C8586F" w:rsidRPr="0027248D" w:rsidRDefault="00C8586F" w:rsidP="00CE3CAD">
      <w:pPr>
        <w:widowControl w:val="0"/>
        <w:shd w:val="clear" w:color="auto" w:fill="FFFFFF"/>
        <w:autoSpaceDE w:val="0"/>
        <w:autoSpaceDN w:val="0"/>
        <w:adjustRightInd w:val="0"/>
        <w:spacing w:before="240"/>
        <w:jc w:val="both"/>
        <w:rPr>
          <w:lang w:val="fr-FR"/>
        </w:rPr>
      </w:pPr>
      <w:r w:rsidRPr="0027248D">
        <w:rPr>
          <w:b/>
          <w:bCs/>
          <w:lang w:val="fr-FR"/>
        </w:rPr>
        <w:t>Art.</w:t>
      </w:r>
      <w:r w:rsidR="00EA055C" w:rsidRPr="0027248D">
        <w:rPr>
          <w:b/>
          <w:bCs/>
          <w:lang w:val="fr-FR"/>
        </w:rPr>
        <w:t>6</w:t>
      </w:r>
      <w:r w:rsidRPr="0027248D">
        <w:rPr>
          <w:b/>
          <w:bCs/>
          <w:lang w:val="fr-FR"/>
        </w:rPr>
        <w:t>.</w:t>
      </w:r>
      <w:r w:rsidRPr="0027248D">
        <w:rPr>
          <w:lang w:val="fr-FR"/>
        </w:rPr>
        <w:t>(1) După opt săptămâni sau la încheierea semestrului sau a anului şcolar, consiliul se reîntruneşte. Dacă elevul căruia i s-a aplicat o sancţiune dă dovadă de un comportament fără abateri pe o perioadă de cel puţin 8 săptămâni de şcoală, până la încheierea semestrului sau a anului şcolar, prevederea privind scăderea notei la purtare, asociată sancţiunii, poate fi anulată.</w:t>
      </w:r>
    </w:p>
    <w:p w:rsidR="003E601D" w:rsidRPr="0027248D" w:rsidRDefault="00C8586F" w:rsidP="003E601D">
      <w:pPr>
        <w:widowControl w:val="0"/>
        <w:shd w:val="clear" w:color="auto" w:fill="FFFFFF"/>
        <w:autoSpaceDE w:val="0"/>
        <w:autoSpaceDN w:val="0"/>
        <w:adjustRightInd w:val="0"/>
        <w:ind w:firstLine="720"/>
        <w:jc w:val="both"/>
        <w:rPr>
          <w:lang w:val="fr-FR"/>
        </w:rPr>
      </w:pPr>
      <w:r w:rsidRPr="0027248D">
        <w:rPr>
          <w:bCs/>
          <w:lang w:val="fr-FR"/>
        </w:rPr>
        <w:t>(2)</w:t>
      </w:r>
      <w:r w:rsidRPr="0027248D">
        <w:rPr>
          <w:lang w:val="fr-FR"/>
        </w:rPr>
        <w:t> Anularea, în condiţiile stabilite la alin. (1), a scăderii notei la purtare se aprobă de către entitatea care a aplicat sancţiunea.</w:t>
      </w:r>
    </w:p>
    <w:p w:rsidR="00C8586F" w:rsidRPr="0027248D" w:rsidRDefault="0019156E" w:rsidP="003E601D">
      <w:pPr>
        <w:widowControl w:val="0"/>
        <w:shd w:val="clear" w:color="auto" w:fill="FFFFFF"/>
        <w:autoSpaceDE w:val="0"/>
        <w:autoSpaceDN w:val="0"/>
        <w:adjustRightInd w:val="0"/>
        <w:ind w:firstLine="720"/>
        <w:jc w:val="both"/>
        <w:rPr>
          <w:lang w:val="fr-FR"/>
        </w:rPr>
      </w:pPr>
      <w:r w:rsidRPr="0027248D">
        <w:rPr>
          <w:lang w:val="fr-FR"/>
        </w:rPr>
        <w:t>(3) Dat fiind specificul școlii</w:t>
      </w:r>
      <w:r w:rsidR="00C8586F" w:rsidRPr="0027248D">
        <w:rPr>
          <w:lang w:val="fr-FR"/>
        </w:rPr>
        <w:t xml:space="preserve">, la fiecare </w:t>
      </w:r>
      <w:r w:rsidR="00152994" w:rsidRPr="00190A76">
        <w:rPr>
          <w:lang w:val="ro-RO"/>
        </w:rPr>
        <w:t>4</w:t>
      </w:r>
      <w:r w:rsidR="00C8586F" w:rsidRPr="0027248D">
        <w:rPr>
          <w:lang w:val="fr-FR"/>
        </w:rPr>
        <w:t>0 absenţe nejustificate pe semestru va fi scăzută nota la purtare cu câte un punct.</w:t>
      </w:r>
    </w:p>
    <w:p w:rsidR="00C8586F" w:rsidRPr="0027248D" w:rsidRDefault="00C8586F" w:rsidP="00CE3CAD">
      <w:pPr>
        <w:widowControl w:val="0"/>
        <w:shd w:val="clear" w:color="auto" w:fill="FFFFFF"/>
        <w:autoSpaceDE w:val="0"/>
        <w:autoSpaceDN w:val="0"/>
        <w:adjustRightInd w:val="0"/>
        <w:spacing w:before="240" w:after="150"/>
        <w:jc w:val="both"/>
        <w:rPr>
          <w:lang w:val="fr-FR"/>
        </w:rPr>
      </w:pPr>
      <w:r w:rsidRPr="0027248D">
        <w:rPr>
          <w:b/>
          <w:bCs/>
          <w:lang w:val="fr-FR"/>
        </w:rPr>
        <w:t xml:space="preserve">Art. </w:t>
      </w:r>
      <w:r w:rsidR="00EA055C" w:rsidRPr="0027248D">
        <w:rPr>
          <w:b/>
          <w:bCs/>
          <w:lang w:val="fr-FR"/>
        </w:rPr>
        <w:t>7</w:t>
      </w:r>
      <w:r w:rsidRPr="0027248D">
        <w:rPr>
          <w:b/>
          <w:bCs/>
          <w:lang w:val="fr-FR"/>
        </w:rPr>
        <w:t xml:space="preserve">. </w:t>
      </w:r>
      <w:r w:rsidRPr="0027248D">
        <w:rPr>
          <w:lang w:val="fr-FR"/>
        </w:rPr>
        <w:t>(1) Contestarea sancţiunilor ce pot fi aplicate elevilor se adresează, de către elev sau, după caz, de către părintele/tutorele/susţinătorul legal al elevului, consiliului de administraţie al unităţii de învăţământ preuniversitar, în termen de 5 zile lucrătoare de la aplicarea sancţiunii.</w:t>
      </w:r>
    </w:p>
    <w:p w:rsidR="00072053" w:rsidRPr="0027248D" w:rsidRDefault="00C8586F" w:rsidP="00072053">
      <w:pPr>
        <w:widowControl w:val="0"/>
        <w:shd w:val="clear" w:color="auto" w:fill="FFFFFF"/>
        <w:autoSpaceDE w:val="0"/>
        <w:autoSpaceDN w:val="0"/>
        <w:adjustRightInd w:val="0"/>
        <w:spacing w:after="150"/>
        <w:ind w:firstLine="720"/>
        <w:jc w:val="both"/>
        <w:rPr>
          <w:lang w:val="fr-FR"/>
        </w:rPr>
      </w:pPr>
      <w:r w:rsidRPr="0027248D">
        <w:rPr>
          <w:lang w:val="fr-FR"/>
        </w:rPr>
        <w:t>(2) Contestaţia se soluţionează în termen de 30 de zile de la depunerea acesteia la secretariatul unităţii de învăţământ. Hotărârea consiliului de administraţie nu este definitivă şi poate fi atacată ulterior la instanţa de contencios administrativ din circumscripţia unităţii de învăţământ, conform legii.</w:t>
      </w:r>
    </w:p>
    <w:p w:rsidR="00072053" w:rsidRPr="0027248D" w:rsidRDefault="00072053" w:rsidP="00072053">
      <w:pPr>
        <w:widowControl w:val="0"/>
        <w:shd w:val="clear" w:color="auto" w:fill="FFFFFF"/>
        <w:autoSpaceDE w:val="0"/>
        <w:autoSpaceDN w:val="0"/>
        <w:adjustRightInd w:val="0"/>
        <w:spacing w:after="150"/>
        <w:jc w:val="both"/>
        <w:rPr>
          <w:color w:val="1F4E79" w:themeColor="accent1" w:themeShade="80"/>
          <w:lang w:val="fr-FR"/>
        </w:rPr>
      </w:pPr>
    </w:p>
    <w:p w:rsidR="00C8586F" w:rsidRPr="00283C5F" w:rsidRDefault="003E601D" w:rsidP="00343F13">
      <w:pPr>
        <w:pStyle w:val="Subtitle"/>
        <w:outlineLvl w:val="1"/>
        <w:rPr>
          <w:rFonts w:ascii="Times New Roman" w:hAnsi="Times New Roman" w:cs="Times New Roman"/>
          <w:b/>
          <w:i w:val="0"/>
          <w:color w:val="1F4E79" w:themeColor="accent1" w:themeShade="80"/>
          <w:lang w:val="fr-FR"/>
        </w:rPr>
      </w:pPr>
      <w:bookmarkStart w:id="91" w:name="_Toc472421189"/>
      <w:bookmarkStart w:id="92" w:name="_Toc56352463"/>
      <w:bookmarkEnd w:id="91"/>
      <w:r w:rsidRPr="00283C5F">
        <w:rPr>
          <w:rFonts w:ascii="Times New Roman" w:hAnsi="Times New Roman" w:cs="Times New Roman"/>
          <w:b/>
          <w:i w:val="0"/>
          <w:color w:val="1F4E79" w:themeColor="accent1" w:themeShade="80"/>
          <w:lang w:val="fr-FR"/>
        </w:rPr>
        <w:t xml:space="preserve">7.7 </w:t>
      </w:r>
      <w:r w:rsidR="00C31642" w:rsidRPr="00283C5F">
        <w:rPr>
          <w:rFonts w:ascii="Times New Roman" w:hAnsi="Times New Roman" w:cs="Times New Roman"/>
          <w:b/>
          <w:i w:val="0"/>
          <w:color w:val="1F4E79" w:themeColor="accent1" w:themeShade="80"/>
          <w:lang w:val="fr-FR"/>
        </w:rPr>
        <w:t xml:space="preserve">Transferul </w:t>
      </w:r>
      <w:r w:rsidR="00C8586F" w:rsidRPr="00283C5F">
        <w:rPr>
          <w:rFonts w:ascii="Times New Roman" w:hAnsi="Times New Roman" w:cs="Times New Roman"/>
          <w:b/>
          <w:i w:val="0"/>
          <w:color w:val="1F4E79" w:themeColor="accent1" w:themeShade="80"/>
          <w:lang w:val="fr-FR"/>
        </w:rPr>
        <w:t>beneficiarilor primari ai educaţiei</w:t>
      </w:r>
      <w:bookmarkEnd w:id="92"/>
    </w:p>
    <w:p w:rsidR="00C8586F" w:rsidRPr="00283C5F" w:rsidRDefault="00C8586F">
      <w:pPr>
        <w:widowControl w:val="0"/>
        <w:autoSpaceDE w:val="0"/>
        <w:autoSpaceDN w:val="0"/>
        <w:adjustRightInd w:val="0"/>
        <w:jc w:val="both"/>
        <w:rPr>
          <w:lang w:val="fr-FR"/>
        </w:rPr>
      </w:pPr>
    </w:p>
    <w:p w:rsidR="00C8586F" w:rsidRPr="0027248D" w:rsidRDefault="006E743C" w:rsidP="003E601D">
      <w:pPr>
        <w:widowControl w:val="0"/>
        <w:autoSpaceDE w:val="0"/>
        <w:autoSpaceDN w:val="0"/>
        <w:adjustRightInd w:val="0"/>
        <w:jc w:val="both"/>
        <w:rPr>
          <w:lang w:val="fr-FR"/>
        </w:rPr>
      </w:pPr>
      <w:r w:rsidRPr="00283C5F">
        <w:rPr>
          <w:b/>
          <w:bCs/>
          <w:lang w:val="fr-FR"/>
        </w:rPr>
        <w:t>Art.1</w:t>
      </w:r>
      <w:r w:rsidR="00C8586F" w:rsidRPr="00283C5F">
        <w:rPr>
          <w:b/>
          <w:bCs/>
          <w:lang w:val="fr-FR"/>
        </w:rPr>
        <w:t xml:space="preserve">. </w:t>
      </w:r>
      <w:r w:rsidR="00C8586F" w:rsidRPr="0027248D">
        <w:rPr>
          <w:lang w:val="fr-FR"/>
        </w:rPr>
        <w:t>Beneficiarii primari ai educației au dreptul să se transfere de la o unitate la alta, de la o formă de învăţământ la alta, în conformitate cu prevederile prezentului regulament şi ale regulamentului intern al unităţii de învăţământ de la şi la care se face transferul. Aprobările pentru transfer se dau de către Consiliile de administraţie ale celor două unităţi de învăţământ.</w:t>
      </w:r>
    </w:p>
    <w:p w:rsidR="003E601D" w:rsidRPr="0027248D" w:rsidRDefault="006E743C" w:rsidP="00CE3CAD">
      <w:pPr>
        <w:widowControl w:val="0"/>
        <w:autoSpaceDE w:val="0"/>
        <w:autoSpaceDN w:val="0"/>
        <w:adjustRightInd w:val="0"/>
        <w:spacing w:before="240"/>
        <w:jc w:val="both"/>
        <w:rPr>
          <w:lang w:val="fr-FR"/>
        </w:rPr>
      </w:pPr>
      <w:r w:rsidRPr="0027248D">
        <w:rPr>
          <w:b/>
          <w:bCs/>
          <w:lang w:val="fr-FR"/>
        </w:rPr>
        <w:t>Art.2</w:t>
      </w:r>
      <w:r w:rsidR="00C8586F" w:rsidRPr="0027248D">
        <w:rPr>
          <w:b/>
          <w:bCs/>
          <w:lang w:val="fr-FR"/>
        </w:rPr>
        <w:t>.</w:t>
      </w:r>
      <w:r w:rsidR="00C8586F" w:rsidRPr="0027248D">
        <w:rPr>
          <w:lang w:val="fr-FR"/>
        </w:rPr>
        <w:t>În învăţământul primar (clasele pregătitoare-a IV-a) şi în ciclul gimnazial al învăţământului secundar inferior (clasele a V-a – a VIII-a),elevii se pot transfera, după cum urmează:</w:t>
      </w:r>
    </w:p>
    <w:p w:rsidR="003E601D" w:rsidRPr="0027248D" w:rsidRDefault="00C8586F" w:rsidP="00367D4F">
      <w:pPr>
        <w:pStyle w:val="ListParagraph"/>
        <w:widowControl w:val="0"/>
        <w:numPr>
          <w:ilvl w:val="1"/>
          <w:numId w:val="39"/>
        </w:numPr>
        <w:autoSpaceDE w:val="0"/>
        <w:autoSpaceDN w:val="0"/>
        <w:adjustRightInd w:val="0"/>
        <w:jc w:val="both"/>
        <w:rPr>
          <w:lang w:val="fr-FR"/>
        </w:rPr>
      </w:pPr>
      <w:r w:rsidRPr="0027248D">
        <w:rPr>
          <w:lang w:val="fr-FR"/>
        </w:rPr>
        <w:t>în aceeaşi unitate de învăţământ, de la o clasă la alta, în limita efectivelor de 30 de elevi la clasă;</w:t>
      </w:r>
    </w:p>
    <w:p w:rsidR="00C8586F" w:rsidRPr="0027248D" w:rsidRDefault="00C8586F" w:rsidP="00367D4F">
      <w:pPr>
        <w:pStyle w:val="ListParagraph"/>
        <w:widowControl w:val="0"/>
        <w:numPr>
          <w:ilvl w:val="1"/>
          <w:numId w:val="39"/>
        </w:numPr>
        <w:autoSpaceDE w:val="0"/>
        <w:autoSpaceDN w:val="0"/>
        <w:adjustRightInd w:val="0"/>
        <w:jc w:val="both"/>
        <w:rPr>
          <w:lang w:val="fr-FR"/>
        </w:rPr>
      </w:pPr>
      <w:r w:rsidRPr="0027248D">
        <w:rPr>
          <w:lang w:val="fr-FR"/>
        </w:rPr>
        <w:t xml:space="preserve">de la o unitate de învăţământ la alta, în limita efectivelor de 30 de elevi la clasă. </w:t>
      </w:r>
    </w:p>
    <w:p w:rsidR="00C8586F" w:rsidRPr="0027248D" w:rsidRDefault="006E743C" w:rsidP="00CE3CAD">
      <w:pPr>
        <w:widowControl w:val="0"/>
        <w:autoSpaceDE w:val="0"/>
        <w:autoSpaceDN w:val="0"/>
        <w:adjustRightInd w:val="0"/>
        <w:spacing w:before="240"/>
        <w:jc w:val="both"/>
        <w:rPr>
          <w:lang w:val="fr-FR"/>
        </w:rPr>
      </w:pPr>
      <w:r w:rsidRPr="0027248D">
        <w:rPr>
          <w:b/>
          <w:bCs/>
          <w:lang w:val="fr-FR"/>
        </w:rPr>
        <w:t>Art.3</w:t>
      </w:r>
      <w:r w:rsidR="00C8586F" w:rsidRPr="0027248D">
        <w:rPr>
          <w:b/>
          <w:bCs/>
          <w:lang w:val="fr-FR"/>
        </w:rPr>
        <w:t xml:space="preserve">. </w:t>
      </w:r>
      <w:r w:rsidR="00C8586F" w:rsidRPr="0027248D">
        <w:rPr>
          <w:bCs/>
          <w:lang w:val="fr-FR"/>
        </w:rPr>
        <w:t>Gemenii, tripleții, etc</w:t>
      </w:r>
      <w:r w:rsidRPr="0027248D">
        <w:rPr>
          <w:b/>
          <w:bCs/>
          <w:lang w:val="fr-FR"/>
        </w:rPr>
        <w:t>.</w:t>
      </w:r>
      <w:r w:rsidR="00C8586F" w:rsidRPr="0027248D">
        <w:rPr>
          <w:lang w:val="fr-FR"/>
        </w:rPr>
        <w:t>se pot transfera în clasa celui cu media mai mare, sau invers, la cererea acestora.</w:t>
      </w:r>
    </w:p>
    <w:p w:rsidR="008F3A61" w:rsidRPr="0027248D" w:rsidRDefault="00C8586F" w:rsidP="00CE3CAD">
      <w:pPr>
        <w:widowControl w:val="0"/>
        <w:tabs>
          <w:tab w:val="left" w:pos="180"/>
          <w:tab w:val="left" w:pos="720"/>
        </w:tabs>
        <w:autoSpaceDE w:val="0"/>
        <w:autoSpaceDN w:val="0"/>
        <w:adjustRightInd w:val="0"/>
        <w:spacing w:before="240"/>
        <w:jc w:val="both"/>
        <w:rPr>
          <w:lang w:val="fr-FR"/>
        </w:rPr>
      </w:pPr>
      <w:r w:rsidRPr="0027248D">
        <w:rPr>
          <w:b/>
          <w:bCs/>
          <w:lang w:val="fr-FR"/>
        </w:rPr>
        <w:t>Art.</w:t>
      </w:r>
      <w:r w:rsidR="006E743C" w:rsidRPr="0027248D">
        <w:rPr>
          <w:b/>
          <w:bCs/>
          <w:lang w:val="fr-FR"/>
        </w:rPr>
        <w:t>4</w:t>
      </w:r>
      <w:r w:rsidRPr="0027248D">
        <w:rPr>
          <w:b/>
          <w:bCs/>
          <w:lang w:val="fr-FR"/>
        </w:rPr>
        <w:t>.</w:t>
      </w:r>
      <w:r w:rsidRPr="0027248D">
        <w:rPr>
          <w:lang w:val="fr-FR"/>
        </w:rPr>
        <w:t xml:space="preserve"> (1) Elevii din învăţământul preuniversitar particular autorizat se pot transfera la unităţi de învăţământ de stat, la sfârşitul anului şcolar, în condiţiile prezentului regulament.</w:t>
      </w:r>
    </w:p>
    <w:p w:rsidR="00C8586F" w:rsidRPr="0027248D" w:rsidRDefault="008F3A61" w:rsidP="008F3A61">
      <w:pPr>
        <w:widowControl w:val="0"/>
        <w:tabs>
          <w:tab w:val="left" w:pos="180"/>
          <w:tab w:val="left" w:pos="720"/>
        </w:tabs>
        <w:autoSpaceDE w:val="0"/>
        <w:autoSpaceDN w:val="0"/>
        <w:adjustRightInd w:val="0"/>
        <w:jc w:val="both"/>
        <w:rPr>
          <w:lang w:val="fr-FR"/>
        </w:rPr>
      </w:pPr>
      <w:r w:rsidRPr="0027248D">
        <w:rPr>
          <w:lang w:val="fr-FR"/>
        </w:rPr>
        <w:lastRenderedPageBreak/>
        <w:tab/>
      </w:r>
      <w:r w:rsidRPr="0027248D">
        <w:rPr>
          <w:lang w:val="fr-FR"/>
        </w:rPr>
        <w:tab/>
      </w:r>
      <w:r w:rsidR="00C8586F" w:rsidRPr="0027248D">
        <w:rPr>
          <w:lang w:val="fr-FR"/>
        </w:rPr>
        <w:t>(2) Elevii din învăţământul preuniversitar de stat se pot transfera în învăţământul particular, cu acordul unităţii primitoare.</w:t>
      </w:r>
    </w:p>
    <w:p w:rsidR="00C8586F" w:rsidRPr="0027248D" w:rsidRDefault="00C8586F" w:rsidP="00CE3CAD">
      <w:pPr>
        <w:widowControl w:val="0"/>
        <w:tabs>
          <w:tab w:val="left" w:pos="180"/>
          <w:tab w:val="left" w:pos="1800"/>
        </w:tabs>
        <w:autoSpaceDE w:val="0"/>
        <w:autoSpaceDN w:val="0"/>
        <w:adjustRightInd w:val="0"/>
        <w:spacing w:before="240"/>
        <w:jc w:val="both"/>
        <w:rPr>
          <w:lang w:val="fr-FR"/>
        </w:rPr>
      </w:pPr>
      <w:r w:rsidRPr="0027248D">
        <w:rPr>
          <w:b/>
          <w:bCs/>
          <w:lang w:val="fr-FR"/>
        </w:rPr>
        <w:t xml:space="preserve">Art. </w:t>
      </w:r>
      <w:r w:rsidR="006E743C" w:rsidRPr="0027248D">
        <w:rPr>
          <w:b/>
          <w:bCs/>
          <w:lang w:val="fr-FR"/>
        </w:rPr>
        <w:t>5</w:t>
      </w:r>
      <w:r w:rsidRPr="0027248D">
        <w:rPr>
          <w:b/>
          <w:bCs/>
          <w:lang w:val="fr-FR"/>
        </w:rPr>
        <w:t>.</w:t>
      </w:r>
      <w:r w:rsidRPr="0027248D">
        <w:rPr>
          <w:lang w:val="fr-FR"/>
        </w:rPr>
        <w:t xml:space="preserve"> Pentru copiii/tinerii cu CES, în funcție de evoluția acestora, se pot face propuneri de reorientare dinspre învățământul special/integrat spre învățământul de masă și invers.</w:t>
      </w:r>
    </w:p>
    <w:p w:rsidR="00C8586F" w:rsidRPr="0027248D" w:rsidRDefault="00C8586F" w:rsidP="00CE3CAD">
      <w:pPr>
        <w:widowControl w:val="0"/>
        <w:autoSpaceDE w:val="0"/>
        <w:autoSpaceDN w:val="0"/>
        <w:adjustRightInd w:val="0"/>
        <w:spacing w:before="240"/>
        <w:jc w:val="both"/>
        <w:rPr>
          <w:color w:val="000000" w:themeColor="text1"/>
          <w:lang w:val="fr-FR"/>
        </w:rPr>
      </w:pPr>
      <w:r w:rsidRPr="0027248D">
        <w:rPr>
          <w:b/>
          <w:bCs/>
          <w:lang w:val="fr-FR"/>
        </w:rPr>
        <w:t>Art.</w:t>
      </w:r>
      <w:r w:rsidR="006E743C" w:rsidRPr="0027248D">
        <w:rPr>
          <w:b/>
          <w:bCs/>
          <w:lang w:val="fr-FR"/>
        </w:rPr>
        <w:t>6</w:t>
      </w:r>
      <w:r w:rsidRPr="0027248D">
        <w:rPr>
          <w:b/>
          <w:bCs/>
          <w:lang w:val="fr-FR"/>
        </w:rPr>
        <w:t xml:space="preserve">. </w:t>
      </w:r>
      <w:r w:rsidR="008F3A61" w:rsidRPr="0027248D">
        <w:rPr>
          <w:bCs/>
          <w:lang w:val="fr-FR"/>
        </w:rPr>
        <w:t>(1)</w:t>
      </w:r>
      <w:r w:rsidRPr="0027248D">
        <w:rPr>
          <w:color w:val="000000" w:themeColor="text1"/>
          <w:lang w:val="fr-FR"/>
        </w:rPr>
        <w:t xml:space="preserve">Transferurile în care se păstrează forma de învăţământ </w:t>
      </w:r>
      <w:r w:rsidRPr="0027248D">
        <w:rPr>
          <w:bCs/>
          <w:color w:val="000000" w:themeColor="text1"/>
          <w:lang w:val="fr-FR"/>
        </w:rPr>
        <w:t>se pot efectua numai în perioada intersemestrială sau a vacanţei de vară</w:t>
      </w:r>
      <w:r w:rsidRPr="0027248D">
        <w:rPr>
          <w:color w:val="000000" w:themeColor="text1"/>
          <w:lang w:val="fr-FR"/>
        </w:rPr>
        <w:t>;</w:t>
      </w:r>
    </w:p>
    <w:p w:rsidR="00C8586F" w:rsidRPr="006E743C" w:rsidRDefault="008F3A61" w:rsidP="008F3A61">
      <w:pPr>
        <w:widowControl w:val="0"/>
        <w:autoSpaceDE w:val="0"/>
        <w:autoSpaceDN w:val="0"/>
        <w:adjustRightInd w:val="0"/>
        <w:ind w:left="900"/>
        <w:jc w:val="both"/>
        <w:rPr>
          <w:color w:val="000000" w:themeColor="text1"/>
        </w:rPr>
      </w:pPr>
      <w:r w:rsidRPr="006E743C">
        <w:rPr>
          <w:color w:val="000000" w:themeColor="text1"/>
        </w:rPr>
        <w:t xml:space="preserve">(2) </w:t>
      </w:r>
      <w:r w:rsidR="00C8586F" w:rsidRPr="006E743C">
        <w:rPr>
          <w:color w:val="000000" w:themeColor="text1"/>
        </w:rPr>
        <w:t>Transferurile în care se schimbă forma de învăţământ se efectuează în următoarele perioade:</w:t>
      </w:r>
    </w:p>
    <w:p w:rsidR="00C8586F" w:rsidRPr="0027248D" w:rsidRDefault="00C8586F" w:rsidP="00367D4F">
      <w:pPr>
        <w:pStyle w:val="ListParagraph"/>
        <w:widowControl w:val="0"/>
        <w:numPr>
          <w:ilvl w:val="1"/>
          <w:numId w:val="40"/>
        </w:numPr>
        <w:tabs>
          <w:tab w:val="left" w:pos="1800"/>
        </w:tabs>
        <w:autoSpaceDE w:val="0"/>
        <w:autoSpaceDN w:val="0"/>
        <w:adjustRightInd w:val="0"/>
        <w:jc w:val="both"/>
        <w:rPr>
          <w:lang w:val="fr-FR"/>
        </w:rPr>
      </w:pPr>
      <w:r w:rsidRPr="0027248D">
        <w:rPr>
          <w:iCs/>
          <w:lang w:val="fr-FR"/>
        </w:rPr>
        <w:t>de la învăţământul de zi la altă formă de învăţământ sau de la învăţământul seral la cel cu frecvenţă redusă sau la distanţă</w:t>
      </w:r>
      <w:r w:rsidRPr="0027248D">
        <w:rPr>
          <w:lang w:val="fr-FR"/>
        </w:rPr>
        <w:t>,  în perioada intersemestrială sau a vacanţei de vară;</w:t>
      </w:r>
    </w:p>
    <w:p w:rsidR="00C8586F" w:rsidRPr="0027248D" w:rsidRDefault="00C8586F" w:rsidP="00367D4F">
      <w:pPr>
        <w:pStyle w:val="ListParagraph"/>
        <w:widowControl w:val="0"/>
        <w:numPr>
          <w:ilvl w:val="1"/>
          <w:numId w:val="40"/>
        </w:numPr>
        <w:tabs>
          <w:tab w:val="left" w:pos="1800"/>
        </w:tabs>
        <w:autoSpaceDE w:val="0"/>
        <w:autoSpaceDN w:val="0"/>
        <w:adjustRightInd w:val="0"/>
        <w:jc w:val="both"/>
        <w:rPr>
          <w:lang w:val="fr-FR"/>
        </w:rPr>
      </w:pPr>
      <w:r w:rsidRPr="0027248D">
        <w:rPr>
          <w:iCs/>
          <w:lang w:val="fr-FR"/>
        </w:rPr>
        <w:t>de la învăţământul cu frecvenţă redusă sau la distanţă la cel seral sau de la alte forme de învăţământ la cel de zi,</w:t>
      </w:r>
      <w:r w:rsidRPr="0027248D">
        <w:rPr>
          <w:lang w:val="fr-FR"/>
        </w:rPr>
        <w:t xml:space="preserve"> numai în perioada vacanţei de vară;</w:t>
      </w:r>
    </w:p>
    <w:p w:rsidR="008F3A61" w:rsidRPr="0027248D" w:rsidRDefault="008F3A61" w:rsidP="008F3A61">
      <w:pPr>
        <w:widowControl w:val="0"/>
        <w:autoSpaceDE w:val="0"/>
        <w:autoSpaceDN w:val="0"/>
        <w:adjustRightInd w:val="0"/>
        <w:ind w:firstLine="705"/>
        <w:jc w:val="both"/>
        <w:rPr>
          <w:lang w:val="fr-FR"/>
        </w:rPr>
      </w:pPr>
      <w:r w:rsidRPr="0027248D">
        <w:rPr>
          <w:color w:val="000000" w:themeColor="text1"/>
          <w:lang w:val="fr-FR"/>
        </w:rPr>
        <w:t xml:space="preserve"> (3) </w:t>
      </w:r>
      <w:r w:rsidR="00C8586F" w:rsidRPr="0027248D">
        <w:rPr>
          <w:color w:val="000000" w:themeColor="text1"/>
          <w:lang w:val="fr-FR"/>
        </w:rPr>
        <w:t xml:space="preserve">Transferul elevilor în timpul anului şcolar se poate efectua, în mod excepţional, </w:t>
      </w:r>
      <w:r w:rsidR="00C8586F" w:rsidRPr="0027248D">
        <w:rPr>
          <w:lang w:val="fr-FR"/>
        </w:rPr>
        <w:t>cu respectarea în următoarele situaţii:</w:t>
      </w:r>
    </w:p>
    <w:p w:rsidR="008F3A61" w:rsidRPr="0027248D" w:rsidRDefault="00C8586F" w:rsidP="00367D4F">
      <w:pPr>
        <w:pStyle w:val="ListParagraph"/>
        <w:widowControl w:val="0"/>
        <w:numPr>
          <w:ilvl w:val="0"/>
          <w:numId w:val="41"/>
        </w:numPr>
        <w:tabs>
          <w:tab w:val="num" w:pos="720"/>
          <w:tab w:val="left" w:pos="1800"/>
        </w:tabs>
        <w:autoSpaceDE w:val="0"/>
        <w:autoSpaceDN w:val="0"/>
        <w:adjustRightInd w:val="0"/>
        <w:jc w:val="both"/>
        <w:rPr>
          <w:lang w:val="fr-FR"/>
        </w:rPr>
      </w:pPr>
      <w:r w:rsidRPr="0027248D">
        <w:rPr>
          <w:lang w:val="fr-FR"/>
        </w:rPr>
        <w:t>la schimbarea domiciliului părinţilor într-o altă localitate;</w:t>
      </w:r>
    </w:p>
    <w:p w:rsidR="008F3A61" w:rsidRPr="00190A76" w:rsidRDefault="00C8586F" w:rsidP="00367D4F">
      <w:pPr>
        <w:pStyle w:val="ListParagraph"/>
        <w:widowControl w:val="0"/>
        <w:numPr>
          <w:ilvl w:val="0"/>
          <w:numId w:val="41"/>
        </w:numPr>
        <w:tabs>
          <w:tab w:val="num" w:pos="720"/>
          <w:tab w:val="left" w:pos="1800"/>
        </w:tabs>
        <w:autoSpaceDE w:val="0"/>
        <w:autoSpaceDN w:val="0"/>
        <w:adjustRightInd w:val="0"/>
        <w:jc w:val="both"/>
      </w:pPr>
      <w:r w:rsidRPr="00190A76">
        <w:t>la recomandarea de transfer, eliberată pe baza unei expertize medicale efectuate de Direcţia de Sănătate Publică;</w:t>
      </w:r>
    </w:p>
    <w:p w:rsidR="008F3A61" w:rsidRPr="0027248D" w:rsidRDefault="00C8586F" w:rsidP="00367D4F">
      <w:pPr>
        <w:pStyle w:val="ListParagraph"/>
        <w:widowControl w:val="0"/>
        <w:numPr>
          <w:ilvl w:val="0"/>
          <w:numId w:val="41"/>
        </w:numPr>
        <w:tabs>
          <w:tab w:val="num" w:pos="720"/>
          <w:tab w:val="left" w:pos="1800"/>
        </w:tabs>
        <w:autoSpaceDE w:val="0"/>
        <w:autoSpaceDN w:val="0"/>
        <w:adjustRightInd w:val="0"/>
        <w:jc w:val="both"/>
        <w:rPr>
          <w:lang w:val="fr-FR"/>
        </w:rPr>
      </w:pPr>
      <w:r w:rsidRPr="0027248D">
        <w:rPr>
          <w:lang w:val="fr-FR"/>
        </w:rPr>
        <w:t>la/ de la învăţământul de artă sau sportiv;</w:t>
      </w:r>
    </w:p>
    <w:p w:rsidR="00C8586F" w:rsidRDefault="00C8586F" w:rsidP="00367D4F">
      <w:pPr>
        <w:pStyle w:val="ListParagraph"/>
        <w:widowControl w:val="0"/>
        <w:numPr>
          <w:ilvl w:val="0"/>
          <w:numId w:val="41"/>
        </w:numPr>
        <w:tabs>
          <w:tab w:val="num" w:pos="720"/>
          <w:tab w:val="left" w:pos="1800"/>
        </w:tabs>
        <w:autoSpaceDE w:val="0"/>
        <w:autoSpaceDN w:val="0"/>
        <w:adjustRightInd w:val="0"/>
        <w:jc w:val="both"/>
        <w:rPr>
          <w:lang w:val="fr-FR"/>
        </w:rPr>
      </w:pPr>
      <w:r w:rsidRPr="0027248D">
        <w:rPr>
          <w:lang w:val="fr-FR"/>
        </w:rPr>
        <w:t>de la învăţământul intensiv sau bilingv la celelalte profiluri.</w:t>
      </w:r>
    </w:p>
    <w:p w:rsidR="00032649" w:rsidRPr="00032649" w:rsidRDefault="00032649" w:rsidP="0013436D">
      <w:pPr>
        <w:pStyle w:val="ListParagraph"/>
        <w:widowControl w:val="0"/>
        <w:tabs>
          <w:tab w:val="left" w:pos="1800"/>
        </w:tabs>
        <w:autoSpaceDE w:val="0"/>
        <w:autoSpaceDN w:val="0"/>
        <w:adjustRightInd w:val="0"/>
        <w:jc w:val="both"/>
        <w:rPr>
          <w:lang w:val="fr-FR"/>
        </w:rPr>
      </w:pPr>
    </w:p>
    <w:p w:rsidR="00C8586F" w:rsidRPr="0027248D" w:rsidRDefault="00C8586F" w:rsidP="00CE3CAD">
      <w:pPr>
        <w:widowControl w:val="0"/>
        <w:autoSpaceDE w:val="0"/>
        <w:autoSpaceDN w:val="0"/>
        <w:adjustRightInd w:val="0"/>
        <w:spacing w:before="240"/>
        <w:jc w:val="both"/>
        <w:rPr>
          <w:lang w:val="fr-FR"/>
        </w:rPr>
      </w:pPr>
      <w:r w:rsidRPr="0027248D">
        <w:rPr>
          <w:b/>
          <w:bCs/>
          <w:lang w:val="fr-FR"/>
        </w:rPr>
        <w:t>Art.</w:t>
      </w:r>
      <w:r w:rsidR="006E743C" w:rsidRPr="0027248D">
        <w:rPr>
          <w:b/>
          <w:bCs/>
          <w:lang w:val="fr-FR"/>
        </w:rPr>
        <w:t>7</w:t>
      </w:r>
      <w:r w:rsidRPr="0027248D">
        <w:rPr>
          <w:b/>
          <w:bCs/>
          <w:lang w:val="fr-FR"/>
        </w:rPr>
        <w:t>.</w:t>
      </w:r>
      <w:r w:rsidRPr="0027248D">
        <w:rPr>
          <w:lang w:val="fr-FR"/>
        </w:rPr>
        <w:t xml:space="preserve"> După aprobarea transferului, şcoala primitoare este obligată să solicite situaţia şcolară a elevului în termen de 5 zile. Şcoala de la care se transferă elevul este obligată să trimită, la şcoala primitoare, situaţia şcolară a celui transferat, în termen de 10 zile. </w:t>
      </w:r>
    </w:p>
    <w:p w:rsidR="00C8586F" w:rsidRPr="0027248D" w:rsidRDefault="00C8586F" w:rsidP="00CE3CAD">
      <w:pPr>
        <w:widowControl w:val="0"/>
        <w:autoSpaceDE w:val="0"/>
        <w:autoSpaceDN w:val="0"/>
        <w:adjustRightInd w:val="0"/>
        <w:spacing w:before="240"/>
        <w:jc w:val="both"/>
        <w:rPr>
          <w:bCs/>
          <w:lang w:val="fr-FR"/>
        </w:rPr>
      </w:pPr>
      <w:r w:rsidRPr="0027248D">
        <w:rPr>
          <w:b/>
          <w:bCs/>
          <w:lang w:val="fr-FR"/>
        </w:rPr>
        <w:t xml:space="preserve">Art. </w:t>
      </w:r>
      <w:r w:rsidR="006E743C" w:rsidRPr="0027248D">
        <w:rPr>
          <w:b/>
          <w:bCs/>
          <w:lang w:val="fr-FR"/>
        </w:rPr>
        <w:t>8</w:t>
      </w:r>
      <w:r w:rsidRPr="0027248D">
        <w:rPr>
          <w:b/>
          <w:lang w:val="fr-FR"/>
        </w:rPr>
        <w:t>.</w:t>
      </w:r>
      <w:r w:rsidR="00032649">
        <w:rPr>
          <w:b/>
          <w:lang w:val="fr-FR"/>
        </w:rPr>
        <w:t xml:space="preserve"> </w:t>
      </w:r>
      <w:r w:rsidRPr="0027248D">
        <w:rPr>
          <w:bCs/>
          <w:lang w:val="fr-FR"/>
        </w:rPr>
        <w:t>Elevul nu este înscris în catalog până la primirea situaţiei şcolare de către şcoala la care s-a transferat.</w:t>
      </w:r>
    </w:p>
    <w:p w:rsidR="00C8586F" w:rsidRPr="0027248D" w:rsidRDefault="00C8586F" w:rsidP="00CE3CAD">
      <w:pPr>
        <w:widowControl w:val="0"/>
        <w:autoSpaceDE w:val="0"/>
        <w:autoSpaceDN w:val="0"/>
        <w:adjustRightInd w:val="0"/>
        <w:spacing w:before="240"/>
        <w:jc w:val="both"/>
        <w:rPr>
          <w:bCs/>
          <w:lang w:val="fr-FR"/>
        </w:rPr>
      </w:pPr>
      <w:r w:rsidRPr="0027248D">
        <w:rPr>
          <w:b/>
          <w:bCs/>
          <w:lang w:val="fr-FR"/>
        </w:rPr>
        <w:t xml:space="preserve">Art. </w:t>
      </w:r>
      <w:r w:rsidR="006E743C" w:rsidRPr="0027248D">
        <w:rPr>
          <w:b/>
          <w:bCs/>
          <w:lang w:val="fr-FR"/>
        </w:rPr>
        <w:t>9</w:t>
      </w:r>
      <w:r w:rsidRPr="0027248D">
        <w:rPr>
          <w:b/>
          <w:bCs/>
          <w:lang w:val="fr-FR"/>
        </w:rPr>
        <w:t>.</w:t>
      </w:r>
      <w:r w:rsidRPr="0027248D">
        <w:rPr>
          <w:bCs/>
          <w:lang w:val="fr-FR"/>
        </w:rPr>
        <w:t xml:space="preserve"> Elevul poate participa la cursuri în calitate de audient.</w:t>
      </w:r>
    </w:p>
    <w:p w:rsidR="008F3A61" w:rsidRPr="0027248D" w:rsidRDefault="008F3A61">
      <w:pPr>
        <w:widowControl w:val="0"/>
        <w:autoSpaceDE w:val="0"/>
        <w:autoSpaceDN w:val="0"/>
        <w:adjustRightInd w:val="0"/>
        <w:jc w:val="both"/>
        <w:rPr>
          <w:b/>
          <w:bCs/>
          <w:lang w:val="fr-FR"/>
        </w:rPr>
      </w:pPr>
    </w:p>
    <w:p w:rsidR="008F3A61" w:rsidRPr="0027248D" w:rsidRDefault="008F3A61">
      <w:pPr>
        <w:widowControl w:val="0"/>
        <w:autoSpaceDE w:val="0"/>
        <w:autoSpaceDN w:val="0"/>
        <w:adjustRightInd w:val="0"/>
        <w:jc w:val="both"/>
        <w:rPr>
          <w:b/>
          <w:bCs/>
          <w:lang w:val="fr-FR"/>
        </w:rPr>
      </w:pPr>
    </w:p>
    <w:p w:rsidR="006E743C" w:rsidRPr="00283C5F" w:rsidRDefault="008F3A61" w:rsidP="00E158B3">
      <w:pPr>
        <w:pStyle w:val="Title"/>
        <w:tabs>
          <w:tab w:val="left" w:pos="8115"/>
        </w:tabs>
        <w:outlineLvl w:val="0"/>
        <w:rPr>
          <w:rFonts w:ascii="Times New Roman" w:hAnsi="Times New Roman" w:cs="Times New Roman"/>
          <w:color w:val="9CC2E5" w:themeColor="accent1" w:themeTint="99"/>
          <w:sz w:val="28"/>
          <w:szCs w:val="28"/>
          <w:lang w:val="fr-FR"/>
        </w:rPr>
      </w:pPr>
      <w:bookmarkStart w:id="93" w:name="_Toc472421190"/>
      <w:bookmarkStart w:id="94" w:name="_Toc56352464"/>
      <w:bookmarkEnd w:id="93"/>
      <w:r w:rsidRPr="00283C5F">
        <w:rPr>
          <w:rFonts w:ascii="Times New Roman" w:hAnsi="Times New Roman" w:cs="Times New Roman"/>
          <w:b/>
          <w:color w:val="1F4E79" w:themeColor="accent1" w:themeShade="80"/>
          <w:sz w:val="28"/>
          <w:szCs w:val="28"/>
          <w:lang w:val="fr-FR"/>
        </w:rPr>
        <w:t xml:space="preserve">VIII. </w:t>
      </w:r>
      <w:r w:rsidR="00C8586F" w:rsidRPr="00283C5F">
        <w:rPr>
          <w:rFonts w:ascii="Times New Roman" w:hAnsi="Times New Roman" w:cs="Times New Roman"/>
          <w:b/>
          <w:color w:val="1F4E79" w:themeColor="accent1" w:themeShade="80"/>
          <w:sz w:val="28"/>
          <w:szCs w:val="28"/>
          <w:lang w:val="fr-FR"/>
        </w:rPr>
        <w:t>Drepturile şi obligaţiile angajaţilor</w:t>
      </w:r>
      <w:bookmarkEnd w:id="94"/>
      <w:r w:rsidR="00E158B3" w:rsidRPr="00283C5F">
        <w:rPr>
          <w:rFonts w:ascii="Times New Roman" w:hAnsi="Times New Roman" w:cs="Times New Roman"/>
          <w:b/>
          <w:color w:val="9CC2E5" w:themeColor="accent1" w:themeTint="99"/>
          <w:sz w:val="28"/>
          <w:szCs w:val="28"/>
          <w:lang w:val="fr-FR"/>
        </w:rPr>
        <w:tab/>
      </w:r>
    </w:p>
    <w:p w:rsidR="006E743C" w:rsidRPr="00283C5F" w:rsidRDefault="006E743C" w:rsidP="006E743C">
      <w:pPr>
        <w:rPr>
          <w:lang w:val="fr-FR"/>
        </w:rPr>
      </w:pPr>
    </w:p>
    <w:p w:rsidR="00C8586F" w:rsidRPr="00283C5F" w:rsidRDefault="00C8586F" w:rsidP="0019156E">
      <w:pPr>
        <w:widowControl w:val="0"/>
        <w:autoSpaceDE w:val="0"/>
        <w:autoSpaceDN w:val="0"/>
        <w:adjustRightInd w:val="0"/>
        <w:spacing w:line="264" w:lineRule="auto"/>
        <w:jc w:val="both"/>
        <w:rPr>
          <w:lang w:val="fr-FR"/>
        </w:rPr>
      </w:pPr>
      <w:r w:rsidRPr="00283C5F">
        <w:rPr>
          <w:b/>
          <w:bCs/>
          <w:lang w:val="fr-FR"/>
        </w:rPr>
        <w:t xml:space="preserve">Art. 1. </w:t>
      </w:r>
      <w:r w:rsidRPr="00283C5F">
        <w:rPr>
          <w:lang w:val="fr-FR"/>
        </w:rPr>
        <w:t>Această secţiune cuprinde reguli aplicabile angajaţilor din Şcoala Gimnazială ”Traian Dârjan” cu referire la următoarele domenii:</w:t>
      </w:r>
    </w:p>
    <w:p w:rsidR="00C8586F" w:rsidRPr="0027248D" w:rsidRDefault="00C8586F" w:rsidP="00367D4F">
      <w:pPr>
        <w:widowControl w:val="0"/>
        <w:numPr>
          <w:ilvl w:val="0"/>
          <w:numId w:val="14"/>
        </w:numPr>
        <w:tabs>
          <w:tab w:val="num" w:pos="720"/>
        </w:tabs>
        <w:autoSpaceDE w:val="0"/>
        <w:autoSpaceDN w:val="0"/>
        <w:adjustRightInd w:val="0"/>
        <w:ind w:left="720"/>
        <w:jc w:val="both"/>
        <w:rPr>
          <w:lang w:val="fr-FR"/>
        </w:rPr>
      </w:pPr>
      <w:r w:rsidRPr="0027248D">
        <w:rPr>
          <w:lang w:val="fr-FR"/>
        </w:rPr>
        <w:t>drepturile şi obligaţiile directorului şi ale angajaţilor</w:t>
      </w:r>
      <w:r w:rsidRPr="00190A76">
        <w:t>;</w:t>
      </w:r>
    </w:p>
    <w:p w:rsidR="00C8586F" w:rsidRPr="0027248D" w:rsidRDefault="00C8586F" w:rsidP="00367D4F">
      <w:pPr>
        <w:widowControl w:val="0"/>
        <w:numPr>
          <w:ilvl w:val="0"/>
          <w:numId w:val="14"/>
        </w:numPr>
        <w:tabs>
          <w:tab w:val="num" w:pos="720"/>
        </w:tabs>
        <w:autoSpaceDE w:val="0"/>
        <w:autoSpaceDN w:val="0"/>
        <w:adjustRightInd w:val="0"/>
        <w:ind w:left="720"/>
        <w:jc w:val="both"/>
        <w:rPr>
          <w:lang w:val="fr-FR"/>
        </w:rPr>
      </w:pPr>
      <w:r w:rsidRPr="0027248D">
        <w:rPr>
          <w:lang w:val="fr-FR"/>
        </w:rPr>
        <w:t>protecţia, igiena şi securitatea în muncă în cadrul unităţii</w:t>
      </w:r>
      <w:r w:rsidRPr="00190A76">
        <w:t>;</w:t>
      </w:r>
    </w:p>
    <w:p w:rsidR="00C8586F" w:rsidRPr="00190A76" w:rsidRDefault="00C8586F" w:rsidP="00367D4F">
      <w:pPr>
        <w:widowControl w:val="0"/>
        <w:numPr>
          <w:ilvl w:val="0"/>
          <w:numId w:val="14"/>
        </w:numPr>
        <w:tabs>
          <w:tab w:val="num" w:pos="720"/>
        </w:tabs>
        <w:autoSpaceDE w:val="0"/>
        <w:autoSpaceDN w:val="0"/>
        <w:adjustRightInd w:val="0"/>
        <w:ind w:left="720"/>
        <w:jc w:val="both"/>
      </w:pPr>
      <w:r w:rsidRPr="00190A76">
        <w:t>nediscriminarea şi respectare demnităţii;</w:t>
      </w:r>
    </w:p>
    <w:p w:rsidR="00C8586F" w:rsidRPr="00190A76" w:rsidRDefault="00C8586F" w:rsidP="00367D4F">
      <w:pPr>
        <w:widowControl w:val="0"/>
        <w:numPr>
          <w:ilvl w:val="0"/>
          <w:numId w:val="14"/>
        </w:numPr>
        <w:tabs>
          <w:tab w:val="num" w:pos="720"/>
        </w:tabs>
        <w:autoSpaceDE w:val="0"/>
        <w:autoSpaceDN w:val="0"/>
        <w:adjustRightInd w:val="0"/>
        <w:ind w:left="720"/>
        <w:jc w:val="both"/>
      </w:pPr>
      <w:r w:rsidRPr="00190A76">
        <w:t>protecţia maternităţii;</w:t>
      </w:r>
    </w:p>
    <w:p w:rsidR="00C8586F" w:rsidRPr="00190A76" w:rsidRDefault="00C8586F" w:rsidP="00367D4F">
      <w:pPr>
        <w:widowControl w:val="0"/>
        <w:numPr>
          <w:ilvl w:val="0"/>
          <w:numId w:val="14"/>
        </w:numPr>
        <w:tabs>
          <w:tab w:val="num" w:pos="720"/>
        </w:tabs>
        <w:autoSpaceDE w:val="0"/>
        <w:autoSpaceDN w:val="0"/>
        <w:adjustRightInd w:val="0"/>
        <w:ind w:left="720"/>
        <w:jc w:val="both"/>
      </w:pPr>
      <w:r w:rsidRPr="00190A76">
        <w:t>asigurarea egalităţii de şanse între femei şi bărbaţi;</w:t>
      </w:r>
    </w:p>
    <w:p w:rsidR="00C8586F" w:rsidRPr="00190A76" w:rsidRDefault="00C8586F" w:rsidP="00367D4F">
      <w:pPr>
        <w:widowControl w:val="0"/>
        <w:numPr>
          <w:ilvl w:val="0"/>
          <w:numId w:val="14"/>
        </w:numPr>
        <w:tabs>
          <w:tab w:val="num" w:pos="720"/>
        </w:tabs>
        <w:autoSpaceDE w:val="0"/>
        <w:autoSpaceDN w:val="0"/>
        <w:adjustRightInd w:val="0"/>
        <w:ind w:left="720"/>
        <w:jc w:val="both"/>
      </w:pPr>
      <w:r w:rsidRPr="00190A76">
        <w:t>soluţionarea cererilor/reclamaţiilor angajaţilor;</w:t>
      </w:r>
    </w:p>
    <w:p w:rsidR="00C8586F" w:rsidRPr="00190A76" w:rsidRDefault="00C8586F" w:rsidP="00367D4F">
      <w:pPr>
        <w:widowControl w:val="0"/>
        <w:numPr>
          <w:ilvl w:val="0"/>
          <w:numId w:val="14"/>
        </w:numPr>
        <w:tabs>
          <w:tab w:val="num" w:pos="720"/>
        </w:tabs>
        <w:autoSpaceDE w:val="0"/>
        <w:autoSpaceDN w:val="0"/>
        <w:adjustRightInd w:val="0"/>
        <w:ind w:left="720"/>
        <w:jc w:val="both"/>
      </w:pPr>
      <w:r w:rsidRPr="00190A76">
        <w:t>disciplina muncii în unitate;</w:t>
      </w:r>
    </w:p>
    <w:p w:rsidR="00C8586F" w:rsidRPr="0027248D" w:rsidRDefault="00C8586F" w:rsidP="00367D4F">
      <w:pPr>
        <w:widowControl w:val="0"/>
        <w:numPr>
          <w:ilvl w:val="0"/>
          <w:numId w:val="14"/>
        </w:numPr>
        <w:tabs>
          <w:tab w:val="num" w:pos="720"/>
        </w:tabs>
        <w:autoSpaceDE w:val="0"/>
        <w:autoSpaceDN w:val="0"/>
        <w:adjustRightInd w:val="0"/>
        <w:ind w:left="720"/>
        <w:jc w:val="both"/>
        <w:rPr>
          <w:lang w:val="fr-FR"/>
        </w:rPr>
      </w:pPr>
      <w:r w:rsidRPr="0027248D">
        <w:rPr>
          <w:lang w:val="fr-FR"/>
        </w:rPr>
        <w:t>programarea timpului de lucru în unitate</w:t>
      </w:r>
      <w:r w:rsidRPr="00190A76">
        <w:t>;</w:t>
      </w:r>
    </w:p>
    <w:p w:rsidR="00C8586F" w:rsidRPr="00190A76" w:rsidRDefault="00C8586F" w:rsidP="00367D4F">
      <w:pPr>
        <w:widowControl w:val="0"/>
        <w:numPr>
          <w:ilvl w:val="0"/>
          <w:numId w:val="14"/>
        </w:numPr>
        <w:tabs>
          <w:tab w:val="num" w:pos="720"/>
        </w:tabs>
        <w:autoSpaceDE w:val="0"/>
        <w:autoSpaceDN w:val="0"/>
        <w:adjustRightInd w:val="0"/>
        <w:ind w:left="720"/>
        <w:jc w:val="both"/>
      </w:pPr>
      <w:r w:rsidRPr="00190A76">
        <w:t>salarizare şi recompense;</w:t>
      </w:r>
    </w:p>
    <w:p w:rsidR="00C8586F" w:rsidRPr="0027248D" w:rsidRDefault="00C8586F" w:rsidP="00367D4F">
      <w:pPr>
        <w:widowControl w:val="0"/>
        <w:numPr>
          <w:ilvl w:val="0"/>
          <w:numId w:val="14"/>
        </w:numPr>
        <w:tabs>
          <w:tab w:val="num" w:pos="720"/>
        </w:tabs>
        <w:autoSpaceDE w:val="0"/>
        <w:autoSpaceDN w:val="0"/>
        <w:adjustRightInd w:val="0"/>
        <w:ind w:left="720"/>
        <w:jc w:val="both"/>
        <w:rPr>
          <w:lang w:val="fr-FR"/>
        </w:rPr>
      </w:pPr>
      <w:r w:rsidRPr="0027248D">
        <w:rPr>
          <w:lang w:val="fr-FR"/>
        </w:rPr>
        <w:t>abaterile disciplinare şi sancţiunile aplicabile</w:t>
      </w:r>
      <w:r w:rsidRPr="00190A76">
        <w:t>;</w:t>
      </w:r>
    </w:p>
    <w:p w:rsidR="00C8586F" w:rsidRPr="00190A76" w:rsidRDefault="00C8586F" w:rsidP="00367D4F">
      <w:pPr>
        <w:widowControl w:val="0"/>
        <w:numPr>
          <w:ilvl w:val="0"/>
          <w:numId w:val="14"/>
        </w:numPr>
        <w:tabs>
          <w:tab w:val="num" w:pos="720"/>
        </w:tabs>
        <w:autoSpaceDE w:val="0"/>
        <w:autoSpaceDN w:val="0"/>
        <w:adjustRightInd w:val="0"/>
        <w:ind w:left="720"/>
        <w:jc w:val="both"/>
      </w:pPr>
      <w:r w:rsidRPr="00190A76">
        <w:t>procedura disciplinară;</w:t>
      </w:r>
    </w:p>
    <w:p w:rsidR="00C8586F" w:rsidRPr="00190A76" w:rsidRDefault="00C8586F" w:rsidP="00367D4F">
      <w:pPr>
        <w:widowControl w:val="0"/>
        <w:numPr>
          <w:ilvl w:val="0"/>
          <w:numId w:val="14"/>
        </w:numPr>
        <w:tabs>
          <w:tab w:val="num" w:pos="720"/>
        </w:tabs>
        <w:autoSpaceDE w:val="0"/>
        <w:autoSpaceDN w:val="0"/>
        <w:adjustRightInd w:val="0"/>
        <w:ind w:left="720"/>
        <w:jc w:val="both"/>
      </w:pPr>
      <w:r w:rsidRPr="00190A76">
        <w:t>răspunderea patrimonială;</w:t>
      </w:r>
    </w:p>
    <w:p w:rsidR="00C8586F" w:rsidRPr="00190A76" w:rsidRDefault="00C8586F" w:rsidP="00367D4F">
      <w:pPr>
        <w:widowControl w:val="0"/>
        <w:numPr>
          <w:ilvl w:val="0"/>
          <w:numId w:val="14"/>
        </w:numPr>
        <w:tabs>
          <w:tab w:val="num" w:pos="720"/>
        </w:tabs>
        <w:autoSpaceDE w:val="0"/>
        <w:autoSpaceDN w:val="0"/>
        <w:adjustRightInd w:val="0"/>
        <w:ind w:left="720"/>
        <w:jc w:val="both"/>
      </w:pPr>
      <w:r w:rsidRPr="00190A76">
        <w:t>criteriile şi procedurile de evaluare profesională a angajaţilor.</w:t>
      </w:r>
    </w:p>
    <w:p w:rsidR="00C8586F" w:rsidRPr="00190A76" w:rsidRDefault="006E743C" w:rsidP="008F1467">
      <w:pPr>
        <w:widowControl w:val="0"/>
        <w:autoSpaceDE w:val="0"/>
        <w:autoSpaceDN w:val="0"/>
        <w:adjustRightInd w:val="0"/>
        <w:spacing w:before="240"/>
        <w:jc w:val="both"/>
      </w:pPr>
      <w:r>
        <w:rPr>
          <w:b/>
          <w:bCs/>
        </w:rPr>
        <w:lastRenderedPageBreak/>
        <w:t xml:space="preserve">Art. </w:t>
      </w:r>
      <w:r w:rsidR="00C8586F" w:rsidRPr="00190A76">
        <w:rPr>
          <w:b/>
          <w:bCs/>
        </w:rPr>
        <w:t xml:space="preserve">2. </w:t>
      </w:r>
      <w:r w:rsidR="00C8586F" w:rsidRPr="00190A76">
        <w:t>Prevederile Regulamentului se aplică în toate spaţiile Scolii Gimnaziale „Traian Dârjan”, în timpul programului de lucru, produce efecte asupra tuturor categoriilor de angajaţi ai unităţii de învăţământ, indiferent de natura şi durata contractului lor de muncă.</w:t>
      </w:r>
    </w:p>
    <w:p w:rsidR="00C8586F" w:rsidRPr="00736F84" w:rsidRDefault="006E743C" w:rsidP="008F1467">
      <w:pPr>
        <w:widowControl w:val="0"/>
        <w:autoSpaceDE w:val="0"/>
        <w:autoSpaceDN w:val="0"/>
        <w:adjustRightInd w:val="0"/>
        <w:spacing w:before="240"/>
        <w:jc w:val="both"/>
      </w:pPr>
      <w:r w:rsidRPr="00736F84">
        <w:rPr>
          <w:b/>
          <w:bCs/>
        </w:rPr>
        <w:t xml:space="preserve">Art. </w:t>
      </w:r>
      <w:r w:rsidR="00C8586F" w:rsidRPr="00736F84">
        <w:rPr>
          <w:b/>
          <w:bCs/>
        </w:rPr>
        <w:t xml:space="preserve">3. </w:t>
      </w:r>
      <w:r w:rsidR="00C8586F" w:rsidRPr="00736F84">
        <w:t>(1) Regulamentul va fi adus la cunoştinţă întregului personal prin grija directorului şi îşiproduce efectele faţă de salariaţi din momentul încunoştinţării acestora.</w:t>
      </w:r>
    </w:p>
    <w:p w:rsidR="00C8586F" w:rsidRPr="0027248D" w:rsidRDefault="00C8586F" w:rsidP="00671888">
      <w:pPr>
        <w:widowControl w:val="0"/>
        <w:autoSpaceDE w:val="0"/>
        <w:autoSpaceDN w:val="0"/>
        <w:adjustRightInd w:val="0"/>
        <w:ind w:firstLine="720"/>
        <w:jc w:val="both"/>
        <w:rPr>
          <w:lang w:val="fr-FR"/>
        </w:rPr>
      </w:pPr>
      <w:r w:rsidRPr="0027248D">
        <w:rPr>
          <w:lang w:val="fr-FR"/>
        </w:rPr>
        <w:t>(2) Un exemplar din Regulamentul intern se păstrează în permanenţă la dispoziţia angajaţilor pentru consultare la Secretariatul unităţii, iar altul, în sala profesorală.</w:t>
      </w:r>
    </w:p>
    <w:p w:rsidR="00C8586F" w:rsidRPr="0027248D" w:rsidRDefault="00C8586F" w:rsidP="008F1467">
      <w:pPr>
        <w:widowControl w:val="0"/>
        <w:autoSpaceDE w:val="0"/>
        <w:autoSpaceDN w:val="0"/>
        <w:adjustRightInd w:val="0"/>
        <w:spacing w:before="240"/>
        <w:jc w:val="both"/>
        <w:rPr>
          <w:lang w:val="fr-FR"/>
        </w:rPr>
      </w:pPr>
      <w:r w:rsidRPr="0027248D">
        <w:rPr>
          <w:b/>
          <w:bCs/>
          <w:lang w:val="fr-FR"/>
        </w:rPr>
        <w:t>Art.</w:t>
      </w:r>
      <w:r w:rsidR="006E743C" w:rsidRPr="0027248D">
        <w:rPr>
          <w:b/>
          <w:bCs/>
          <w:lang w:val="fr-FR"/>
        </w:rPr>
        <w:t xml:space="preserve"> 4</w:t>
      </w:r>
      <w:r w:rsidRPr="0027248D">
        <w:rPr>
          <w:b/>
          <w:bCs/>
          <w:lang w:val="fr-FR"/>
        </w:rPr>
        <w:t xml:space="preserve">. </w:t>
      </w:r>
      <w:r w:rsidRPr="0027248D">
        <w:rPr>
          <w:lang w:val="fr-FR"/>
        </w:rPr>
        <w:t>Persoanele care desfăşoară activităţi în cadrul Şcolii Gimnaziale „Traian Dârjan”, ca delegaţi ai altor unităţi, instituţii, societăţi etc. sunt obligate să respecte, pe lângă disciplina muncii din unitatea, instituţia, unitatea etc. care i</w:t>
      </w:r>
      <w:r w:rsidRPr="0027248D">
        <w:rPr>
          <w:lang w:val="fr-FR"/>
        </w:rPr>
        <w:softHyphen/>
        <w:t>a delegat şi prevederile Regulamentului.</w:t>
      </w:r>
    </w:p>
    <w:p w:rsidR="00C8586F" w:rsidRPr="0027248D" w:rsidRDefault="006E743C" w:rsidP="008F1467">
      <w:pPr>
        <w:widowControl w:val="0"/>
        <w:autoSpaceDE w:val="0"/>
        <w:autoSpaceDN w:val="0"/>
        <w:adjustRightInd w:val="0"/>
        <w:spacing w:before="240"/>
        <w:jc w:val="both"/>
        <w:rPr>
          <w:lang w:val="fr-FR"/>
        </w:rPr>
      </w:pPr>
      <w:r w:rsidRPr="0027248D">
        <w:rPr>
          <w:b/>
          <w:bCs/>
          <w:lang w:val="fr-FR"/>
        </w:rPr>
        <w:t xml:space="preserve">Art. </w:t>
      </w:r>
      <w:r w:rsidR="00C8586F" w:rsidRPr="0027248D">
        <w:rPr>
          <w:b/>
          <w:bCs/>
          <w:lang w:val="fr-FR"/>
        </w:rPr>
        <w:t xml:space="preserve">5. </w:t>
      </w:r>
      <w:r w:rsidR="00C8586F" w:rsidRPr="0027248D">
        <w:rPr>
          <w:lang w:val="fr-FR"/>
        </w:rPr>
        <w:t>Conducerea Şcolii Gimnaziale „Traian Dârjan” urmăreşte, controlează, propune şi ia măsuri, răspunde de modul de aplicare şi respectare a prevederilor Regulamentului.</w:t>
      </w:r>
    </w:p>
    <w:p w:rsidR="00C8586F" w:rsidRPr="0027248D" w:rsidRDefault="006E743C" w:rsidP="008F1467">
      <w:pPr>
        <w:widowControl w:val="0"/>
        <w:autoSpaceDE w:val="0"/>
        <w:autoSpaceDN w:val="0"/>
        <w:adjustRightInd w:val="0"/>
        <w:spacing w:before="240"/>
        <w:jc w:val="both"/>
        <w:rPr>
          <w:lang w:val="fr-FR"/>
        </w:rPr>
      </w:pPr>
      <w:r w:rsidRPr="0027248D">
        <w:rPr>
          <w:b/>
          <w:bCs/>
          <w:lang w:val="fr-FR"/>
        </w:rPr>
        <w:t xml:space="preserve">Art. </w:t>
      </w:r>
      <w:r w:rsidR="00C8586F" w:rsidRPr="0027248D">
        <w:rPr>
          <w:b/>
          <w:bCs/>
          <w:lang w:val="fr-FR"/>
        </w:rPr>
        <w:t xml:space="preserve">6. </w:t>
      </w:r>
      <w:r w:rsidR="00C8586F" w:rsidRPr="0027248D">
        <w:rPr>
          <w:lang w:val="fr-FR"/>
        </w:rPr>
        <w:t>Angajaţii răspund direct în faţa şefilor ierarhici şi a conducerii Şcolii Gimnaziale „Traian Dârjan” de respectarea prevederilor Regulamentului.</w:t>
      </w:r>
    </w:p>
    <w:p w:rsidR="00C8586F" w:rsidRPr="0027248D" w:rsidRDefault="006E743C" w:rsidP="008F1467">
      <w:pPr>
        <w:widowControl w:val="0"/>
        <w:autoSpaceDE w:val="0"/>
        <w:autoSpaceDN w:val="0"/>
        <w:adjustRightInd w:val="0"/>
        <w:spacing w:before="240"/>
        <w:jc w:val="both"/>
        <w:rPr>
          <w:lang w:val="fr-FR"/>
        </w:rPr>
      </w:pPr>
      <w:bookmarkStart w:id="95" w:name="page31"/>
      <w:bookmarkEnd w:id="95"/>
      <w:r w:rsidRPr="0027248D">
        <w:rPr>
          <w:b/>
          <w:bCs/>
          <w:lang w:val="fr-FR"/>
        </w:rPr>
        <w:t xml:space="preserve">Art. </w:t>
      </w:r>
      <w:r w:rsidR="00C8586F" w:rsidRPr="0027248D">
        <w:rPr>
          <w:b/>
          <w:bCs/>
          <w:lang w:val="fr-FR"/>
        </w:rPr>
        <w:t xml:space="preserve">7. </w:t>
      </w:r>
      <w:r w:rsidR="00C8586F" w:rsidRPr="0027248D">
        <w:rPr>
          <w:lang w:val="fr-FR"/>
        </w:rPr>
        <w:t>Conducerea Şcolii Gimnaziale „Traian Dârjan” va organiza activitatea prin stabilirea unei structuri organizatorice raţionale şi prin repartizarea angajaţilor pe locuri de muncă, conform pregătirii lor profesionale, cu precizarea atribuţiilor şi a răspunderii lor prin fişe individuale ale postului elaborate, negociate şi semnate conform prevederilor legale în vigoare şi contractului colectiv de muncă aplicabil.</w:t>
      </w:r>
    </w:p>
    <w:p w:rsidR="00C8586F" w:rsidRPr="0027248D" w:rsidRDefault="006E743C" w:rsidP="008F1467">
      <w:pPr>
        <w:widowControl w:val="0"/>
        <w:autoSpaceDE w:val="0"/>
        <w:autoSpaceDN w:val="0"/>
        <w:adjustRightInd w:val="0"/>
        <w:spacing w:before="240"/>
        <w:jc w:val="both"/>
        <w:rPr>
          <w:lang w:val="fr-FR"/>
        </w:rPr>
      </w:pPr>
      <w:r w:rsidRPr="0027248D">
        <w:rPr>
          <w:b/>
          <w:bCs/>
          <w:lang w:val="fr-FR"/>
        </w:rPr>
        <w:t xml:space="preserve">Art. </w:t>
      </w:r>
      <w:r w:rsidR="00C8586F" w:rsidRPr="0027248D">
        <w:rPr>
          <w:b/>
          <w:bCs/>
          <w:lang w:val="fr-FR"/>
        </w:rPr>
        <w:t xml:space="preserve">8. </w:t>
      </w:r>
      <w:r w:rsidR="00C8586F" w:rsidRPr="0027248D">
        <w:rPr>
          <w:lang w:val="fr-FR"/>
        </w:rPr>
        <w:t>Conducerea activităţii se efectuează prin note de serviciu şi decizii ale directorului, dispoziţii şi ordine scrise sau verbale ale directorilor şi şefilor/responsabililor compartimentelor funcţionale, catedrelor, disciplinelor, comisiilor şi echipelor de lucru, emise cu respectarea prevederilor legale în vigoare şi ale contractului colectiv de muncă aplicabil.</w:t>
      </w:r>
    </w:p>
    <w:p w:rsidR="00C8586F" w:rsidRPr="00190A76" w:rsidRDefault="006E743C" w:rsidP="008F1467">
      <w:pPr>
        <w:widowControl w:val="0"/>
        <w:autoSpaceDE w:val="0"/>
        <w:autoSpaceDN w:val="0"/>
        <w:adjustRightInd w:val="0"/>
        <w:spacing w:before="240"/>
      </w:pPr>
      <w:r>
        <w:rPr>
          <w:b/>
          <w:bCs/>
        </w:rPr>
        <w:t xml:space="preserve">Art. </w:t>
      </w:r>
      <w:r w:rsidR="00C8586F" w:rsidRPr="00190A76">
        <w:rPr>
          <w:b/>
          <w:bCs/>
        </w:rPr>
        <w:t xml:space="preserve">9. </w:t>
      </w:r>
      <w:r w:rsidR="00C8586F" w:rsidRPr="00190A76">
        <w:t>Angajatul are în principal următoarele drepturi:</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la salarizare pentru munca depusă</w:t>
      </w:r>
      <w:r w:rsidRPr="00190A76">
        <w:t>;</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la repaus zilnic şi săptămânal</w:t>
      </w:r>
      <w:r w:rsidRPr="00190A76">
        <w:t>;</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la concediul de odihnă anual</w:t>
      </w:r>
      <w:r w:rsidRPr="00190A76">
        <w:t>;</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la egalitate de şanse şi de tratament</w:t>
      </w:r>
      <w:r w:rsidRPr="00190A76">
        <w:t>;</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la demnitate în muncă</w:t>
      </w:r>
      <w:r w:rsidRPr="00190A76">
        <w:t>;</w:t>
      </w:r>
    </w:p>
    <w:p w:rsidR="00C8586F" w:rsidRPr="00190A76" w:rsidRDefault="00C8586F" w:rsidP="00367D4F">
      <w:pPr>
        <w:widowControl w:val="0"/>
        <w:numPr>
          <w:ilvl w:val="0"/>
          <w:numId w:val="17"/>
        </w:numPr>
        <w:tabs>
          <w:tab w:val="num" w:pos="720"/>
        </w:tabs>
        <w:autoSpaceDE w:val="0"/>
        <w:autoSpaceDN w:val="0"/>
        <w:adjustRightInd w:val="0"/>
        <w:jc w:val="both"/>
      </w:pPr>
      <w:r w:rsidRPr="00190A76">
        <w:t>dreptul la securitate şi sănătate în muncă;</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la acces la perfecţionare şi formare profesională</w:t>
      </w:r>
      <w:r w:rsidRPr="00190A76">
        <w:t>;</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la informare şi consultare</w:t>
      </w:r>
      <w:r w:rsidRPr="00190A76">
        <w:t>;</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de a lua parte la determinarea şi ameliorarea condiţiilor şi mediului de muncă</w:t>
      </w:r>
      <w:r w:rsidRPr="00190A76">
        <w:t>;</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la protecţie în caz de concediere</w:t>
      </w:r>
      <w:r w:rsidRPr="00190A76">
        <w:t>;</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la negociere colectivă şi individuală</w:t>
      </w:r>
      <w:r w:rsidRPr="00190A76">
        <w:t>;</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de a participa la acţiuni colective</w:t>
      </w:r>
      <w:r w:rsidRPr="00190A76">
        <w:t>;</w:t>
      </w:r>
    </w:p>
    <w:p w:rsidR="00C8586F" w:rsidRPr="0027248D" w:rsidRDefault="00C8586F" w:rsidP="00367D4F">
      <w:pPr>
        <w:widowControl w:val="0"/>
        <w:numPr>
          <w:ilvl w:val="0"/>
          <w:numId w:val="17"/>
        </w:numPr>
        <w:tabs>
          <w:tab w:val="num" w:pos="720"/>
        </w:tabs>
        <w:autoSpaceDE w:val="0"/>
        <w:autoSpaceDN w:val="0"/>
        <w:adjustRightInd w:val="0"/>
        <w:jc w:val="both"/>
        <w:rPr>
          <w:lang w:val="fr-FR"/>
        </w:rPr>
      </w:pPr>
      <w:r w:rsidRPr="0027248D">
        <w:rPr>
          <w:lang w:val="fr-FR"/>
        </w:rPr>
        <w:t>dreptul de a se constitui sau adera la un sindicat</w:t>
      </w:r>
      <w:r w:rsidRPr="00190A76">
        <w:t>;</w:t>
      </w:r>
    </w:p>
    <w:p w:rsidR="00C8586F" w:rsidRPr="00190A76" w:rsidRDefault="00C8586F" w:rsidP="00367D4F">
      <w:pPr>
        <w:widowControl w:val="0"/>
        <w:numPr>
          <w:ilvl w:val="0"/>
          <w:numId w:val="17"/>
        </w:numPr>
        <w:tabs>
          <w:tab w:val="num" w:pos="720"/>
        </w:tabs>
        <w:autoSpaceDE w:val="0"/>
        <w:autoSpaceDN w:val="0"/>
        <w:adjustRightInd w:val="0"/>
        <w:jc w:val="both"/>
      </w:pPr>
      <w:r w:rsidRPr="00190A76">
        <w:t>alte drepturi specifice prevăzute de legislaţia în vigoare.</w:t>
      </w:r>
    </w:p>
    <w:p w:rsidR="00C8586F" w:rsidRPr="00190A76" w:rsidRDefault="006E743C" w:rsidP="008F1467">
      <w:pPr>
        <w:widowControl w:val="0"/>
        <w:tabs>
          <w:tab w:val="left" w:pos="1425"/>
        </w:tabs>
        <w:autoSpaceDE w:val="0"/>
        <w:autoSpaceDN w:val="0"/>
        <w:adjustRightInd w:val="0"/>
        <w:spacing w:before="240"/>
      </w:pPr>
      <w:r>
        <w:rPr>
          <w:b/>
          <w:bCs/>
        </w:rPr>
        <w:t>Art. 1</w:t>
      </w:r>
      <w:r w:rsidR="008F1467" w:rsidRPr="00190A76">
        <w:rPr>
          <w:b/>
          <w:bCs/>
        </w:rPr>
        <w:t>0</w:t>
      </w:r>
      <w:r w:rsidR="00C8586F" w:rsidRPr="00190A76">
        <w:rPr>
          <w:b/>
          <w:bCs/>
        </w:rPr>
        <w:t xml:space="preserve">. </w:t>
      </w:r>
      <w:r w:rsidR="00C8586F" w:rsidRPr="00190A76">
        <w:t>Angajatului îi revin, în principal, următoarele obligaţii:</w:t>
      </w:r>
    </w:p>
    <w:p w:rsidR="00C8586F" w:rsidRPr="0027248D" w:rsidRDefault="00C8586F" w:rsidP="00367D4F">
      <w:pPr>
        <w:widowControl w:val="0"/>
        <w:numPr>
          <w:ilvl w:val="0"/>
          <w:numId w:val="3"/>
        </w:numPr>
        <w:tabs>
          <w:tab w:val="num" w:pos="720"/>
        </w:tabs>
        <w:autoSpaceDE w:val="0"/>
        <w:autoSpaceDN w:val="0"/>
        <w:adjustRightInd w:val="0"/>
        <w:jc w:val="both"/>
        <w:rPr>
          <w:lang w:val="fr-FR"/>
        </w:rPr>
      </w:pPr>
      <w:r w:rsidRPr="0027248D">
        <w:rPr>
          <w:lang w:val="fr-FR"/>
        </w:rPr>
        <w:t>obligaţia de a îndeplini atribuţiile ce</w:t>
      </w:r>
      <w:r w:rsidRPr="0027248D">
        <w:rPr>
          <w:lang w:val="fr-FR"/>
        </w:rPr>
        <w:softHyphen/>
        <w:t>i revin conform fişei postului</w:t>
      </w:r>
      <w:r w:rsidRPr="00190A76">
        <w:t>;</w:t>
      </w:r>
    </w:p>
    <w:p w:rsidR="00C8586F" w:rsidRPr="0027248D" w:rsidRDefault="00C8586F" w:rsidP="00367D4F">
      <w:pPr>
        <w:widowControl w:val="0"/>
        <w:numPr>
          <w:ilvl w:val="0"/>
          <w:numId w:val="3"/>
        </w:numPr>
        <w:tabs>
          <w:tab w:val="num" w:pos="720"/>
        </w:tabs>
        <w:autoSpaceDE w:val="0"/>
        <w:autoSpaceDN w:val="0"/>
        <w:adjustRightInd w:val="0"/>
        <w:jc w:val="both"/>
        <w:rPr>
          <w:lang w:val="fr-FR"/>
        </w:rPr>
      </w:pPr>
      <w:r w:rsidRPr="0027248D">
        <w:rPr>
          <w:lang w:val="fr-FR"/>
        </w:rPr>
        <w:t>obligaţia de a respecta disciplina muncii</w:t>
      </w:r>
      <w:r w:rsidRPr="00190A76">
        <w:t>;</w:t>
      </w:r>
    </w:p>
    <w:p w:rsidR="00C8586F" w:rsidRPr="0027248D" w:rsidRDefault="00C8586F" w:rsidP="00367D4F">
      <w:pPr>
        <w:widowControl w:val="0"/>
        <w:numPr>
          <w:ilvl w:val="0"/>
          <w:numId w:val="3"/>
        </w:numPr>
        <w:tabs>
          <w:tab w:val="num" w:pos="720"/>
        </w:tabs>
        <w:autoSpaceDE w:val="0"/>
        <w:autoSpaceDN w:val="0"/>
        <w:adjustRightInd w:val="0"/>
        <w:jc w:val="both"/>
        <w:rPr>
          <w:lang w:val="fr-FR"/>
        </w:rPr>
      </w:pPr>
      <w:r w:rsidRPr="0027248D">
        <w:rPr>
          <w:lang w:val="fr-FR"/>
        </w:rPr>
        <w:t>obligaţia de a respecta prevederile din Regulamentul intern, din contractul individual de muncă, precum şi din contractul colectiv de muncă aplicabil</w:t>
      </w:r>
      <w:r w:rsidRPr="00190A76">
        <w:t>;</w:t>
      </w:r>
    </w:p>
    <w:p w:rsidR="00C8586F" w:rsidRPr="00190A76" w:rsidRDefault="00C8586F" w:rsidP="00367D4F">
      <w:pPr>
        <w:widowControl w:val="0"/>
        <w:numPr>
          <w:ilvl w:val="0"/>
          <w:numId w:val="3"/>
        </w:numPr>
        <w:tabs>
          <w:tab w:val="num" w:pos="720"/>
        </w:tabs>
        <w:autoSpaceDE w:val="0"/>
        <w:autoSpaceDN w:val="0"/>
        <w:adjustRightInd w:val="0"/>
        <w:jc w:val="both"/>
      </w:pPr>
      <w:r w:rsidRPr="00190A76">
        <w:t>obligaţia de fidelitate faţă de unitate în executarea atribuţiilor de serviciu;</w:t>
      </w:r>
    </w:p>
    <w:p w:rsidR="00C8586F" w:rsidRPr="00190A76" w:rsidRDefault="00C8586F" w:rsidP="00367D4F">
      <w:pPr>
        <w:widowControl w:val="0"/>
        <w:numPr>
          <w:ilvl w:val="0"/>
          <w:numId w:val="3"/>
        </w:numPr>
        <w:tabs>
          <w:tab w:val="num" w:pos="720"/>
        </w:tabs>
        <w:autoSpaceDE w:val="0"/>
        <w:autoSpaceDN w:val="0"/>
        <w:adjustRightInd w:val="0"/>
        <w:jc w:val="both"/>
      </w:pPr>
      <w:r w:rsidRPr="00190A76">
        <w:t xml:space="preserve">obligaţia de a respecta măsurile de protecţie şi prevenire în domeniul securităţii şi sănătăţii în muncă din unitate, precum şi măsurile privind diminuarea, evitarea, eliminarea, prevenirea şi </w:t>
      </w:r>
      <w:r w:rsidRPr="00190A76">
        <w:lastRenderedPageBreak/>
        <w:t>managementul situaţiilor de urgenţă, inclusiv în privinţa incendiilor;</w:t>
      </w:r>
    </w:p>
    <w:p w:rsidR="00C8586F" w:rsidRPr="0027248D" w:rsidRDefault="00C8586F" w:rsidP="00367D4F">
      <w:pPr>
        <w:widowControl w:val="0"/>
        <w:numPr>
          <w:ilvl w:val="0"/>
          <w:numId w:val="3"/>
        </w:numPr>
        <w:tabs>
          <w:tab w:val="num" w:pos="720"/>
        </w:tabs>
        <w:autoSpaceDE w:val="0"/>
        <w:autoSpaceDN w:val="0"/>
        <w:adjustRightInd w:val="0"/>
        <w:jc w:val="both"/>
        <w:rPr>
          <w:lang w:val="fr-FR"/>
        </w:rPr>
      </w:pPr>
      <w:r w:rsidRPr="0027248D">
        <w:rPr>
          <w:lang w:val="fr-FR"/>
        </w:rPr>
        <w:t>obligaţia de a respecta secretul de serviciu</w:t>
      </w:r>
      <w:r w:rsidRPr="00190A76">
        <w:t>;</w:t>
      </w:r>
    </w:p>
    <w:p w:rsidR="00C8586F" w:rsidRPr="00190A76" w:rsidRDefault="00C8586F" w:rsidP="00367D4F">
      <w:pPr>
        <w:widowControl w:val="0"/>
        <w:numPr>
          <w:ilvl w:val="0"/>
          <w:numId w:val="3"/>
        </w:numPr>
        <w:tabs>
          <w:tab w:val="num" w:pos="720"/>
        </w:tabs>
        <w:autoSpaceDE w:val="0"/>
        <w:autoSpaceDN w:val="0"/>
        <w:adjustRightInd w:val="0"/>
        <w:jc w:val="both"/>
      </w:pPr>
      <w:r w:rsidRPr="00190A76">
        <w:t>alte obligaţii specifice prevăzute de legislaţia în vigoare.</w:t>
      </w:r>
    </w:p>
    <w:p w:rsidR="00C8586F" w:rsidRPr="006E743C" w:rsidRDefault="00C8586F" w:rsidP="00671888">
      <w:pPr>
        <w:widowControl w:val="0"/>
        <w:autoSpaceDE w:val="0"/>
        <w:autoSpaceDN w:val="0"/>
        <w:adjustRightInd w:val="0"/>
      </w:pPr>
    </w:p>
    <w:p w:rsidR="00C8586F" w:rsidRPr="00E158B3" w:rsidRDefault="00C8586F" w:rsidP="00343F13">
      <w:pPr>
        <w:pStyle w:val="Subtitle"/>
        <w:outlineLvl w:val="1"/>
        <w:rPr>
          <w:rFonts w:ascii="Times New Roman" w:hAnsi="Times New Roman" w:cs="Times New Roman"/>
          <w:b/>
          <w:i w:val="0"/>
          <w:color w:val="1F4E79" w:themeColor="accent1" w:themeShade="80"/>
          <w:spacing w:val="0"/>
        </w:rPr>
      </w:pPr>
      <w:bookmarkStart w:id="96" w:name="_Toc472421191"/>
      <w:bookmarkStart w:id="97" w:name="_Toc56352465"/>
      <w:bookmarkEnd w:id="96"/>
      <w:r w:rsidRPr="00E158B3">
        <w:rPr>
          <w:rFonts w:ascii="Times New Roman" w:hAnsi="Times New Roman" w:cs="Times New Roman"/>
          <w:b/>
          <w:i w:val="0"/>
          <w:color w:val="1F4E79" w:themeColor="accent1" w:themeShade="80"/>
          <w:spacing w:val="0"/>
        </w:rPr>
        <w:t>8.1. Reguli privind protecţia, igiena şi securitatea în muncă</w:t>
      </w:r>
      <w:bookmarkEnd w:id="97"/>
    </w:p>
    <w:p w:rsidR="00C8586F" w:rsidRPr="00190A76" w:rsidRDefault="00C8586F" w:rsidP="00671888">
      <w:pPr>
        <w:widowControl w:val="0"/>
        <w:autoSpaceDE w:val="0"/>
        <w:autoSpaceDN w:val="0"/>
        <w:adjustRightInd w:val="0"/>
      </w:pPr>
    </w:p>
    <w:p w:rsidR="00C8586F" w:rsidRPr="00190A76" w:rsidRDefault="006E743C" w:rsidP="00671888">
      <w:pPr>
        <w:widowControl w:val="0"/>
        <w:autoSpaceDE w:val="0"/>
        <w:autoSpaceDN w:val="0"/>
        <w:adjustRightInd w:val="0"/>
        <w:jc w:val="both"/>
      </w:pPr>
      <w:r>
        <w:rPr>
          <w:b/>
          <w:bCs/>
        </w:rPr>
        <w:t xml:space="preserve">Art. </w:t>
      </w:r>
      <w:r w:rsidR="008F1467" w:rsidRPr="00190A76">
        <w:rPr>
          <w:b/>
          <w:bCs/>
        </w:rPr>
        <w:t>1</w:t>
      </w:r>
      <w:r w:rsidR="00C8586F" w:rsidRPr="00190A76">
        <w:rPr>
          <w:b/>
          <w:bCs/>
        </w:rPr>
        <w:t xml:space="preserve">. </w:t>
      </w:r>
      <w:r w:rsidR="00C8586F" w:rsidRPr="00190A76">
        <w:t>Directorul are obligaţia să asigure accesul angajaţilor la serviciul de medicina muncii, în vederea prevenirii accidentelor de muncă şi a bolilor profesionale, supravegherii efective a condiţiilor de igienă şi sănătate în muncă, asigurării controlului medical al angajaţilor atât la angajarea în muncă, cât şi pe perioada executării contractului individual de muncă, în conformitate cu prevederile legale în vigoare.</w:t>
      </w:r>
    </w:p>
    <w:p w:rsidR="00C8586F" w:rsidRPr="00190A76" w:rsidRDefault="006E743C" w:rsidP="008F1467">
      <w:pPr>
        <w:widowControl w:val="0"/>
        <w:autoSpaceDE w:val="0"/>
        <w:autoSpaceDN w:val="0"/>
        <w:adjustRightInd w:val="0"/>
        <w:spacing w:before="240"/>
        <w:jc w:val="both"/>
      </w:pPr>
      <w:r>
        <w:rPr>
          <w:b/>
          <w:bCs/>
        </w:rPr>
        <w:t xml:space="preserve">Art. </w:t>
      </w:r>
      <w:r w:rsidR="008F1467" w:rsidRPr="00190A76">
        <w:rPr>
          <w:b/>
          <w:bCs/>
        </w:rPr>
        <w:t>2</w:t>
      </w:r>
      <w:r w:rsidR="00C8586F" w:rsidRPr="00190A76">
        <w:rPr>
          <w:b/>
          <w:bCs/>
        </w:rPr>
        <w:t xml:space="preserve">. </w:t>
      </w:r>
      <w:r w:rsidR="00C8586F" w:rsidRPr="00190A76">
        <w:t>(1) Directorul are obligaţia să asigure securitatea şi sănătatea angajaţilor, în toate aspectele legate de muncă.</w:t>
      </w:r>
    </w:p>
    <w:p w:rsidR="00C8586F" w:rsidRPr="00190A76" w:rsidRDefault="00C8586F" w:rsidP="00367D4F">
      <w:pPr>
        <w:widowControl w:val="0"/>
        <w:numPr>
          <w:ilvl w:val="0"/>
          <w:numId w:val="42"/>
        </w:numPr>
        <w:tabs>
          <w:tab w:val="left" w:pos="375"/>
        </w:tabs>
        <w:autoSpaceDE w:val="0"/>
        <w:autoSpaceDN w:val="0"/>
        <w:adjustRightInd w:val="0"/>
        <w:jc w:val="both"/>
      </w:pPr>
      <w:r w:rsidRPr="00190A76">
        <w:t>În cazul în care apelează la persoane sau servicii externe, aceasta nu exonerează directorul de răspundere în domeniul securităţii şi sănătăţii în muncă.</w:t>
      </w:r>
    </w:p>
    <w:p w:rsidR="00C8586F" w:rsidRPr="00190A76" w:rsidRDefault="00C8586F" w:rsidP="00367D4F">
      <w:pPr>
        <w:widowControl w:val="0"/>
        <w:numPr>
          <w:ilvl w:val="0"/>
          <w:numId w:val="42"/>
        </w:numPr>
        <w:tabs>
          <w:tab w:val="left" w:pos="420"/>
        </w:tabs>
        <w:autoSpaceDE w:val="0"/>
        <w:autoSpaceDN w:val="0"/>
        <w:adjustRightInd w:val="0"/>
        <w:jc w:val="both"/>
      </w:pPr>
      <w:r w:rsidRPr="00190A76">
        <w:t>Obligaţiile angajaţilor în domeniul securităţii şi sănătăţii în munca nu pot aduce atingere responsabilităţii directorului în acest domeniu.</w:t>
      </w:r>
    </w:p>
    <w:p w:rsidR="00C8586F" w:rsidRPr="00190A76" w:rsidRDefault="006E743C" w:rsidP="008F1467">
      <w:pPr>
        <w:widowControl w:val="0"/>
        <w:autoSpaceDE w:val="0"/>
        <w:autoSpaceDN w:val="0"/>
        <w:adjustRightInd w:val="0"/>
        <w:spacing w:before="240"/>
        <w:jc w:val="both"/>
      </w:pPr>
      <w:r>
        <w:rPr>
          <w:b/>
          <w:bCs/>
        </w:rPr>
        <w:t xml:space="preserve">Art. </w:t>
      </w:r>
      <w:r w:rsidR="008F1467" w:rsidRPr="00190A76">
        <w:rPr>
          <w:b/>
          <w:bCs/>
        </w:rPr>
        <w:t>3</w:t>
      </w:r>
      <w:r w:rsidR="00C8586F" w:rsidRPr="00190A76">
        <w:rPr>
          <w:b/>
          <w:bCs/>
        </w:rPr>
        <w:t xml:space="preserve">. </w:t>
      </w:r>
      <w:r w:rsidR="00C8586F" w:rsidRPr="00190A76">
        <w:t>Directorul are obligaţia să asigure instruirea angajaţilor săi în domeniul securităţii şisănătăţii în muncă, prin personal propriu desemnat în acest scop sau prin persoane sau servicii externe angajate în acest scop.</w:t>
      </w:r>
    </w:p>
    <w:p w:rsidR="00671888" w:rsidRPr="00190A76" w:rsidRDefault="006E743C" w:rsidP="008F1467">
      <w:pPr>
        <w:widowControl w:val="0"/>
        <w:autoSpaceDE w:val="0"/>
        <w:autoSpaceDN w:val="0"/>
        <w:adjustRightInd w:val="0"/>
        <w:spacing w:before="240"/>
        <w:jc w:val="both"/>
      </w:pPr>
      <w:r>
        <w:rPr>
          <w:b/>
          <w:bCs/>
        </w:rPr>
        <w:t xml:space="preserve">Art. </w:t>
      </w:r>
      <w:r w:rsidR="008F1467" w:rsidRPr="00190A76">
        <w:rPr>
          <w:b/>
          <w:bCs/>
        </w:rPr>
        <w:t>4</w:t>
      </w:r>
      <w:r w:rsidR="00C8586F" w:rsidRPr="00190A76">
        <w:rPr>
          <w:b/>
          <w:bCs/>
        </w:rPr>
        <w:t xml:space="preserve">. </w:t>
      </w:r>
      <w:r w:rsidR="00C8586F" w:rsidRPr="00190A76">
        <w:t>(1) Locurile de muncă trebuie să fie organizate astfel încât să garanteze securitatea şi sănătatea angajaţilor.</w:t>
      </w:r>
    </w:p>
    <w:p w:rsidR="00671888" w:rsidRPr="00190A76" w:rsidRDefault="00C8586F" w:rsidP="00367D4F">
      <w:pPr>
        <w:pStyle w:val="ListParagraph"/>
        <w:widowControl w:val="0"/>
        <w:numPr>
          <w:ilvl w:val="0"/>
          <w:numId w:val="43"/>
        </w:numPr>
        <w:autoSpaceDE w:val="0"/>
        <w:autoSpaceDN w:val="0"/>
        <w:adjustRightInd w:val="0"/>
        <w:jc w:val="both"/>
      </w:pPr>
      <w:r w:rsidRPr="00190A76">
        <w:t>Directorul trebuie să organizeze controlul permanent al stării materialelor, utilajelor şi substanţelor folosite în procesul muncii, în scopul asigurării sănătăţii şi securităţii angajaţilor.</w:t>
      </w:r>
    </w:p>
    <w:p w:rsidR="00C8586F" w:rsidRPr="00190A76" w:rsidRDefault="00C8586F" w:rsidP="00367D4F">
      <w:pPr>
        <w:pStyle w:val="ListParagraph"/>
        <w:widowControl w:val="0"/>
        <w:numPr>
          <w:ilvl w:val="0"/>
          <w:numId w:val="43"/>
        </w:numPr>
        <w:autoSpaceDE w:val="0"/>
        <w:autoSpaceDN w:val="0"/>
        <w:adjustRightInd w:val="0"/>
        <w:jc w:val="both"/>
      </w:pPr>
      <w:r w:rsidRPr="00190A76">
        <w:t>Directorul răspunde pentru asigurarea condiţiilor de acordare a primului</w:t>
      </w:r>
      <w:r w:rsidRPr="00190A76">
        <w:softHyphen/>
        <w:t>ajutor în caz de accidente de muncă, pentru crearea condiţiilor de preîntâmpinare a incendiilor, precum şi pentru evacuarea angajaţilor în caz de pericol iminent.</w:t>
      </w:r>
    </w:p>
    <w:p w:rsidR="00C8586F" w:rsidRPr="00190A76" w:rsidRDefault="00C8586F" w:rsidP="00671888">
      <w:pPr>
        <w:widowControl w:val="0"/>
        <w:autoSpaceDE w:val="0"/>
        <w:autoSpaceDN w:val="0"/>
        <w:adjustRightInd w:val="0"/>
        <w:jc w:val="center"/>
        <w:rPr>
          <w:b/>
          <w:bCs/>
        </w:rPr>
      </w:pPr>
    </w:p>
    <w:p w:rsidR="00C8586F" w:rsidRPr="00E158B3" w:rsidRDefault="00C8586F" w:rsidP="008F1467">
      <w:pPr>
        <w:pStyle w:val="Subtitle"/>
        <w:spacing w:before="240"/>
        <w:outlineLvl w:val="1"/>
        <w:rPr>
          <w:rFonts w:ascii="Times New Roman" w:hAnsi="Times New Roman" w:cs="Times New Roman"/>
          <w:b/>
          <w:i w:val="0"/>
          <w:color w:val="1F4E79" w:themeColor="accent1" w:themeShade="80"/>
          <w:spacing w:val="0"/>
        </w:rPr>
      </w:pPr>
      <w:bookmarkStart w:id="98" w:name="_Toc472421192"/>
      <w:bookmarkStart w:id="99" w:name="_Toc56352466"/>
      <w:bookmarkEnd w:id="98"/>
      <w:r w:rsidRPr="00E158B3">
        <w:rPr>
          <w:rFonts w:ascii="Times New Roman" w:hAnsi="Times New Roman" w:cs="Times New Roman"/>
          <w:b/>
          <w:i w:val="0"/>
          <w:color w:val="1F4E79" w:themeColor="accent1" w:themeShade="80"/>
          <w:spacing w:val="0"/>
        </w:rPr>
        <w:t>8.2. Reguli privind nediscriminarea şi respectarea demnităţii</w:t>
      </w:r>
      <w:bookmarkEnd w:id="99"/>
    </w:p>
    <w:p w:rsidR="00C8586F" w:rsidRPr="00190A76" w:rsidRDefault="00C8586F" w:rsidP="00671888">
      <w:pPr>
        <w:widowControl w:val="0"/>
        <w:autoSpaceDE w:val="0"/>
        <w:autoSpaceDN w:val="0"/>
        <w:adjustRightInd w:val="0"/>
      </w:pPr>
    </w:p>
    <w:p w:rsidR="00C8586F" w:rsidRPr="00190A76" w:rsidRDefault="006E743C" w:rsidP="008F1467">
      <w:pPr>
        <w:widowControl w:val="0"/>
        <w:autoSpaceDE w:val="0"/>
        <w:autoSpaceDN w:val="0"/>
        <w:adjustRightInd w:val="0"/>
        <w:spacing w:before="240"/>
        <w:jc w:val="both"/>
      </w:pPr>
      <w:r>
        <w:rPr>
          <w:b/>
          <w:bCs/>
        </w:rPr>
        <w:t>Art. 1</w:t>
      </w:r>
      <w:r w:rsidR="00C8586F" w:rsidRPr="00190A76">
        <w:rPr>
          <w:b/>
          <w:bCs/>
        </w:rPr>
        <w:t xml:space="preserve">. </w:t>
      </w:r>
      <w:r w:rsidR="00C8586F" w:rsidRPr="00190A76">
        <w:t>În cadrul relaţiilor de muncă din scoala funcţionează principiul egalităţii de tratament faţă de toţi angajaţii, iar relaţiile de muncă se bazează pe principiul consensualităţii şi al bunei credinţe.</w:t>
      </w:r>
    </w:p>
    <w:p w:rsidR="00C8586F" w:rsidRPr="00190A76" w:rsidRDefault="006E743C" w:rsidP="008F1467">
      <w:pPr>
        <w:widowControl w:val="0"/>
        <w:autoSpaceDE w:val="0"/>
        <w:autoSpaceDN w:val="0"/>
        <w:adjustRightInd w:val="0"/>
        <w:spacing w:before="240"/>
        <w:jc w:val="both"/>
      </w:pPr>
      <w:r>
        <w:rPr>
          <w:b/>
          <w:bCs/>
        </w:rPr>
        <w:t>Art. 2</w:t>
      </w:r>
      <w:r w:rsidR="00C8586F" w:rsidRPr="00190A76">
        <w:rPr>
          <w:b/>
          <w:bCs/>
        </w:rPr>
        <w:t xml:space="preserve">. </w:t>
      </w:r>
      <w:r w:rsidR="00C8586F" w:rsidRPr="00190A76">
        <w:t>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w:t>
      </w:r>
    </w:p>
    <w:p w:rsidR="00C8586F" w:rsidRPr="00190A76" w:rsidRDefault="00C8586F" w:rsidP="00671888">
      <w:pPr>
        <w:widowControl w:val="0"/>
        <w:autoSpaceDE w:val="0"/>
        <w:autoSpaceDN w:val="0"/>
        <w:adjustRightInd w:val="0"/>
        <w:jc w:val="both"/>
      </w:pPr>
      <w:bookmarkStart w:id="100" w:name="page34"/>
      <w:bookmarkEnd w:id="100"/>
      <w:r w:rsidRPr="00190A76">
        <w:t>fundamentale sau a drepturilor recunoscute de lege, în domeniul politic, economic, social şi cultural sau în orice alte domenii ale vieţii publice.</w:t>
      </w:r>
    </w:p>
    <w:p w:rsidR="00C8586F" w:rsidRPr="0027248D" w:rsidRDefault="00C8586F" w:rsidP="008F1467">
      <w:pPr>
        <w:widowControl w:val="0"/>
        <w:autoSpaceDE w:val="0"/>
        <w:autoSpaceDN w:val="0"/>
        <w:adjustRightInd w:val="0"/>
        <w:spacing w:before="240"/>
        <w:jc w:val="both"/>
        <w:rPr>
          <w:lang w:val="fr-FR"/>
        </w:rPr>
      </w:pPr>
      <w:r w:rsidRPr="0027248D">
        <w:rPr>
          <w:b/>
          <w:bCs/>
          <w:lang w:val="fr-FR"/>
        </w:rPr>
        <w:t xml:space="preserve">Art. </w:t>
      </w:r>
      <w:r w:rsidR="006E743C" w:rsidRPr="0027248D">
        <w:rPr>
          <w:b/>
          <w:bCs/>
          <w:lang w:val="fr-FR"/>
        </w:rPr>
        <w:t>3</w:t>
      </w:r>
      <w:r w:rsidRPr="0027248D">
        <w:rPr>
          <w:b/>
          <w:bCs/>
          <w:lang w:val="fr-FR"/>
        </w:rPr>
        <w:t xml:space="preserve">. </w:t>
      </w:r>
      <w:r w:rsidRPr="0027248D">
        <w:rPr>
          <w:lang w:val="fr-FR"/>
        </w:rPr>
        <w:t>(1) Constituie discriminare faţă de un angajat, actele şi faptele de excludere,deosebire, restricţie sau preferinţă, întemeiată pe unul sau mai multe criterii prevăzute la art. 19.</w:t>
      </w:r>
    </w:p>
    <w:p w:rsidR="00C8586F" w:rsidRPr="0027248D" w:rsidRDefault="00C8586F" w:rsidP="00671888">
      <w:pPr>
        <w:widowControl w:val="0"/>
        <w:autoSpaceDE w:val="0"/>
        <w:autoSpaceDN w:val="0"/>
        <w:adjustRightInd w:val="0"/>
        <w:ind w:firstLine="720"/>
        <w:rPr>
          <w:lang w:val="fr-FR"/>
        </w:rPr>
      </w:pPr>
      <w:r w:rsidRPr="0027248D">
        <w:rPr>
          <w:lang w:val="fr-FR"/>
        </w:rPr>
        <w:t>(2) Este interzisă orice discriminare faţă de un angajat.</w:t>
      </w:r>
    </w:p>
    <w:p w:rsidR="000B3E62" w:rsidRPr="0027248D" w:rsidRDefault="0019156E" w:rsidP="008F1467">
      <w:pPr>
        <w:widowControl w:val="0"/>
        <w:autoSpaceDE w:val="0"/>
        <w:autoSpaceDN w:val="0"/>
        <w:adjustRightInd w:val="0"/>
        <w:spacing w:before="240"/>
        <w:jc w:val="both"/>
        <w:rPr>
          <w:lang w:val="fr-FR"/>
        </w:rPr>
      </w:pPr>
      <w:r w:rsidRPr="0027248D">
        <w:rPr>
          <w:b/>
          <w:bCs/>
          <w:lang w:val="fr-FR"/>
        </w:rPr>
        <w:t xml:space="preserve">Art. </w:t>
      </w:r>
      <w:r w:rsidR="006E743C" w:rsidRPr="0027248D">
        <w:rPr>
          <w:b/>
          <w:bCs/>
          <w:lang w:val="fr-FR"/>
        </w:rPr>
        <w:t>4</w:t>
      </w:r>
      <w:r w:rsidR="00C8586F" w:rsidRPr="0027248D">
        <w:rPr>
          <w:b/>
          <w:bCs/>
          <w:lang w:val="fr-FR"/>
        </w:rPr>
        <w:t xml:space="preserve">. </w:t>
      </w:r>
      <w:r w:rsidR="00C8586F" w:rsidRPr="0027248D">
        <w:rPr>
          <w:lang w:val="fr-FR"/>
        </w:rPr>
        <w:t>Toţi angajaţii Scolii Gimnaziale „Traian Dârjan” au dreptul la plată egală pentru muncă egală, dreptul la negocieri colective, dreptul la protecţia datelor cu caracter personal, precum şi dreptul la protecţie împotriva concedierilor ilegale.</w:t>
      </w:r>
      <w:bookmarkStart w:id="101" w:name="_Toc472421193"/>
      <w:bookmarkEnd w:id="101"/>
    </w:p>
    <w:p w:rsidR="0077589A" w:rsidRPr="0027248D" w:rsidRDefault="0077589A" w:rsidP="008F1467">
      <w:pPr>
        <w:widowControl w:val="0"/>
        <w:autoSpaceDE w:val="0"/>
        <w:autoSpaceDN w:val="0"/>
        <w:adjustRightInd w:val="0"/>
        <w:spacing w:before="240"/>
        <w:jc w:val="both"/>
        <w:rPr>
          <w:lang w:val="fr-FR"/>
        </w:rPr>
      </w:pPr>
    </w:p>
    <w:p w:rsidR="00671888" w:rsidRPr="0027248D" w:rsidRDefault="00671888" w:rsidP="00671888">
      <w:pPr>
        <w:widowControl w:val="0"/>
        <w:autoSpaceDE w:val="0"/>
        <w:autoSpaceDN w:val="0"/>
        <w:adjustRightInd w:val="0"/>
        <w:jc w:val="both"/>
        <w:rPr>
          <w:lang w:val="fr-FR"/>
        </w:rPr>
      </w:pPr>
    </w:p>
    <w:p w:rsidR="00C8586F" w:rsidRPr="00190A76" w:rsidRDefault="00C8586F" w:rsidP="00343F13">
      <w:pPr>
        <w:pStyle w:val="Subtitle"/>
        <w:outlineLvl w:val="1"/>
        <w:rPr>
          <w:rFonts w:ascii="Times New Roman" w:hAnsi="Times New Roman" w:cs="Times New Roman"/>
          <w:b/>
          <w:i w:val="0"/>
          <w:color w:val="9CC2E5" w:themeColor="accent1" w:themeTint="99"/>
        </w:rPr>
      </w:pPr>
      <w:bookmarkStart w:id="102" w:name="_Toc56352467"/>
      <w:r w:rsidRPr="00E158B3">
        <w:rPr>
          <w:rFonts w:ascii="Times New Roman" w:hAnsi="Times New Roman" w:cs="Times New Roman"/>
          <w:b/>
          <w:i w:val="0"/>
          <w:color w:val="1F4E79" w:themeColor="accent1" w:themeShade="80"/>
        </w:rPr>
        <w:t>8.3. Reguli privind protecţia maternităţii</w:t>
      </w:r>
      <w:bookmarkEnd w:id="102"/>
    </w:p>
    <w:p w:rsidR="00C8586F" w:rsidRPr="00190A76" w:rsidRDefault="00C8586F" w:rsidP="00671888">
      <w:pPr>
        <w:widowControl w:val="0"/>
        <w:autoSpaceDE w:val="0"/>
        <w:autoSpaceDN w:val="0"/>
        <w:adjustRightInd w:val="0"/>
      </w:pPr>
    </w:p>
    <w:p w:rsidR="00C8586F" w:rsidRPr="00190A76" w:rsidRDefault="00C8586F" w:rsidP="00671888">
      <w:pPr>
        <w:widowControl w:val="0"/>
        <w:autoSpaceDE w:val="0"/>
        <w:autoSpaceDN w:val="0"/>
        <w:adjustRightInd w:val="0"/>
        <w:jc w:val="both"/>
      </w:pPr>
      <w:r w:rsidRPr="00190A76">
        <w:rPr>
          <w:b/>
          <w:bCs/>
        </w:rPr>
        <w:t xml:space="preserve">Art. 1. </w:t>
      </w:r>
      <w:r w:rsidRPr="00190A76">
        <w:t>Protecţia maternităţii la locul de muncă se realizează potrivit prevederilor legale învigoare.</w:t>
      </w:r>
    </w:p>
    <w:p w:rsidR="00C8586F" w:rsidRPr="00190A76" w:rsidRDefault="00C8586F" w:rsidP="00671888">
      <w:pPr>
        <w:widowControl w:val="0"/>
        <w:autoSpaceDE w:val="0"/>
        <w:autoSpaceDN w:val="0"/>
        <w:adjustRightInd w:val="0"/>
        <w:jc w:val="both"/>
      </w:pPr>
      <w:r w:rsidRPr="00190A76">
        <w:t>În vederea aplicării prevederilor legale în vigoare privind protecţia maternităţii, se parcurg în mod obligatoriu următoarele etape:</w:t>
      </w:r>
    </w:p>
    <w:p w:rsidR="00671888" w:rsidRPr="0027248D" w:rsidRDefault="00C8586F" w:rsidP="00367D4F">
      <w:pPr>
        <w:widowControl w:val="0"/>
        <w:numPr>
          <w:ilvl w:val="0"/>
          <w:numId w:val="44"/>
        </w:numPr>
        <w:autoSpaceDE w:val="0"/>
        <w:autoSpaceDN w:val="0"/>
        <w:adjustRightInd w:val="0"/>
        <w:jc w:val="both"/>
        <w:rPr>
          <w:lang w:val="fr-FR"/>
        </w:rPr>
      </w:pPr>
      <w:r w:rsidRPr="0027248D">
        <w:rPr>
          <w:lang w:val="fr-FR"/>
        </w:rPr>
        <w:t>angajata gravidă efectuează consultaţii prenatale la medicul de familie şi, după caz, 1a medicul specialist, în vederea atestării sale fiziologice de graviditate</w:t>
      </w:r>
      <w:r w:rsidRPr="00190A76">
        <w:t>;</w:t>
      </w:r>
    </w:p>
    <w:p w:rsidR="00671888" w:rsidRPr="0027248D" w:rsidRDefault="00C8586F" w:rsidP="00367D4F">
      <w:pPr>
        <w:widowControl w:val="0"/>
        <w:numPr>
          <w:ilvl w:val="0"/>
          <w:numId w:val="44"/>
        </w:numPr>
        <w:autoSpaceDE w:val="0"/>
        <w:autoSpaceDN w:val="0"/>
        <w:adjustRightInd w:val="0"/>
        <w:jc w:val="both"/>
        <w:rPr>
          <w:lang w:val="fr-FR"/>
        </w:rPr>
      </w:pPr>
      <w:r w:rsidRPr="0027248D">
        <w:rPr>
          <w:lang w:val="fr-FR"/>
        </w:rPr>
        <w:t>medicul de familie şi/sau, după caz, medicul specialist completează Carnetul gravidei şi Anexa pentru supravegherea medicală a gravidei şi lăuzei pentru atestarea fie a stării fiziologice de graviditate, fie a faptului că angajata a născut recent sau că alăptează</w:t>
      </w:r>
      <w:r w:rsidRPr="00190A76">
        <w:t>;</w:t>
      </w:r>
    </w:p>
    <w:p w:rsidR="00671888" w:rsidRPr="0027248D" w:rsidRDefault="00C8586F" w:rsidP="00367D4F">
      <w:pPr>
        <w:widowControl w:val="0"/>
        <w:numPr>
          <w:ilvl w:val="0"/>
          <w:numId w:val="44"/>
        </w:numPr>
        <w:autoSpaceDE w:val="0"/>
        <w:autoSpaceDN w:val="0"/>
        <w:adjustRightInd w:val="0"/>
        <w:jc w:val="both"/>
        <w:rPr>
          <w:lang w:val="fr-FR"/>
        </w:rPr>
      </w:pPr>
      <w:r w:rsidRPr="0027248D">
        <w:rPr>
          <w:lang w:val="fr-FR"/>
        </w:rPr>
        <w:t>angajata înştiinţează directorul, depunând în copie, Anexa pentru supravegherea medicală a gravidei şi lăuzei, completată corespunzător de medic, însoţită de o cerere scrisă care să conţină informaţii referitoare la starea proprie de maternitate</w:t>
      </w:r>
      <w:r w:rsidRPr="00190A76">
        <w:t>;</w:t>
      </w:r>
    </w:p>
    <w:p w:rsidR="00671888" w:rsidRPr="0027248D" w:rsidRDefault="00C8586F" w:rsidP="00367D4F">
      <w:pPr>
        <w:widowControl w:val="0"/>
        <w:numPr>
          <w:ilvl w:val="0"/>
          <w:numId w:val="44"/>
        </w:numPr>
        <w:autoSpaceDE w:val="0"/>
        <w:autoSpaceDN w:val="0"/>
        <w:adjustRightInd w:val="0"/>
        <w:jc w:val="both"/>
        <w:rPr>
          <w:lang w:val="fr-FR"/>
        </w:rPr>
      </w:pPr>
      <w:r w:rsidRPr="0027248D">
        <w:rPr>
          <w:lang w:val="fr-FR"/>
        </w:rPr>
        <w:t>directorul transmite copii de pe documentele depuse de angajată, în termen de 10 zile lucrătoare de la data depunerii lor, medicului de medicina muncii care asigură supravegherea stării de sănătate a angajaţilor din unitate, precum şi Inspectoratului Teritorial de Muncă</w:t>
      </w:r>
      <w:r w:rsidRPr="00190A76">
        <w:t>;</w:t>
      </w:r>
    </w:p>
    <w:p w:rsidR="00671888" w:rsidRPr="0027248D" w:rsidRDefault="00C8586F" w:rsidP="00367D4F">
      <w:pPr>
        <w:widowControl w:val="0"/>
        <w:numPr>
          <w:ilvl w:val="0"/>
          <w:numId w:val="44"/>
        </w:numPr>
        <w:autoSpaceDE w:val="0"/>
        <w:autoSpaceDN w:val="0"/>
        <w:adjustRightInd w:val="0"/>
        <w:jc w:val="both"/>
        <w:rPr>
          <w:lang w:val="fr-FR"/>
        </w:rPr>
      </w:pPr>
      <w:r w:rsidRPr="0027248D">
        <w:rPr>
          <w:lang w:val="fr-FR"/>
        </w:rPr>
        <w:t>directorul împreună cu medicul de medicina muncii efectuează evaluarea privind riscurile la care este supusă angajata la locul ei de muncă, întocmesc şi semnează Raportul de evaluare privind riscurile la care este supusă angajata la locul ei de muncă</w:t>
      </w:r>
      <w:r w:rsidRPr="00190A76">
        <w:t>;</w:t>
      </w:r>
    </w:p>
    <w:p w:rsidR="00671888" w:rsidRPr="0027248D" w:rsidRDefault="00C8586F" w:rsidP="00367D4F">
      <w:pPr>
        <w:widowControl w:val="0"/>
        <w:numPr>
          <w:ilvl w:val="0"/>
          <w:numId w:val="44"/>
        </w:numPr>
        <w:autoSpaceDE w:val="0"/>
        <w:autoSpaceDN w:val="0"/>
        <w:adjustRightInd w:val="0"/>
        <w:jc w:val="both"/>
        <w:rPr>
          <w:lang w:val="fr-FR"/>
        </w:rPr>
      </w:pPr>
      <w:r w:rsidRPr="0027248D">
        <w:rPr>
          <w:lang w:val="fr-FR"/>
        </w:rPr>
        <w:t>în baza Raportului de evaluare, directorul informează angajata, în termen de 15 zile lucrătoare de la data încheierii raportului de evaluare a riscului, despre rezultatele evaluării privind riscurile la care poate fi supusă la locul ei de muncă şi despre măsurile suplimentare de protecţie pe care trebuie să le respecte directorul şi angajata</w:t>
      </w:r>
      <w:r w:rsidRPr="00190A76">
        <w:t>;</w:t>
      </w:r>
    </w:p>
    <w:p w:rsidR="00671888" w:rsidRPr="0027248D" w:rsidRDefault="00C8586F" w:rsidP="00367D4F">
      <w:pPr>
        <w:widowControl w:val="0"/>
        <w:numPr>
          <w:ilvl w:val="0"/>
          <w:numId w:val="44"/>
        </w:numPr>
        <w:autoSpaceDE w:val="0"/>
        <w:autoSpaceDN w:val="0"/>
        <w:adjustRightInd w:val="0"/>
        <w:jc w:val="both"/>
        <w:rPr>
          <w:lang w:val="fr-FR"/>
        </w:rPr>
      </w:pPr>
      <w:r w:rsidRPr="0027248D">
        <w:rPr>
          <w:lang w:val="fr-FR"/>
        </w:rPr>
        <w:t>angajata ia cunoştinţă de conţinutul informării privind protecţia maternităţii la locul de muncă şi, dacă este cazul, solicită concediu de risc maternal în situaţia în care directorul, ca urmare a evaluării riscurilor prezente la locul de muncă al angajatei, nu poate, din motive justificate în mod obiectiv, să dispună măsura modificării condiţiilor şi/sau programului de</w:t>
      </w:r>
      <w:bookmarkStart w:id="103" w:name="page35"/>
      <w:bookmarkEnd w:id="103"/>
      <w:r w:rsidRPr="0027248D">
        <w:rPr>
          <w:lang w:val="fr-FR"/>
        </w:rPr>
        <w:t>muncă al acesteia sau măsura repartizării ei la alt loc de muncă, fără riscuri pentru sănătatea şi securitatea sa şi/sau a fătului ori a copilului</w:t>
      </w:r>
      <w:r w:rsidRPr="00190A76">
        <w:t>;</w:t>
      </w:r>
    </w:p>
    <w:p w:rsidR="00C8586F" w:rsidRPr="0027248D" w:rsidRDefault="00C8586F" w:rsidP="00367D4F">
      <w:pPr>
        <w:widowControl w:val="0"/>
        <w:numPr>
          <w:ilvl w:val="0"/>
          <w:numId w:val="44"/>
        </w:numPr>
        <w:autoSpaceDE w:val="0"/>
        <w:autoSpaceDN w:val="0"/>
        <w:adjustRightInd w:val="0"/>
        <w:jc w:val="both"/>
        <w:rPr>
          <w:lang w:val="fr-FR"/>
        </w:rPr>
      </w:pPr>
      <w:r w:rsidRPr="0027248D">
        <w:rPr>
          <w:lang w:val="fr-FR"/>
        </w:rPr>
        <w:t>Inspectoratul Teritorial de Muncă, în termen de 30 zile lucrătoare de la data primirii documentelor, efectuează o verificare a condiţiilor de muncă ale angajatei, pentru a verifica modul în care se respectă prevederile ordonanţei de urgenţă şi alte norme metodologice.Rezultatele controlului vor fi înaintate directorului, iar în cazul neîndeplinirii unor măsuri vor fi aplicate sancţiunile prevăzute de lege.</w:t>
      </w:r>
    </w:p>
    <w:p w:rsidR="00C8586F" w:rsidRPr="0027248D" w:rsidRDefault="00C8586F" w:rsidP="00671888">
      <w:pPr>
        <w:widowControl w:val="0"/>
        <w:autoSpaceDE w:val="0"/>
        <w:autoSpaceDN w:val="0"/>
        <w:adjustRightInd w:val="0"/>
        <w:rPr>
          <w:lang w:val="fr-FR"/>
        </w:rPr>
      </w:pPr>
    </w:p>
    <w:p w:rsidR="00C8586F" w:rsidRPr="0027248D" w:rsidRDefault="00C8586F" w:rsidP="00343F13">
      <w:pPr>
        <w:pStyle w:val="Subtitle"/>
        <w:outlineLvl w:val="1"/>
        <w:rPr>
          <w:rFonts w:ascii="Times New Roman" w:hAnsi="Times New Roman" w:cs="Times New Roman"/>
          <w:b/>
          <w:i w:val="0"/>
          <w:color w:val="1F4E79" w:themeColor="accent1" w:themeShade="80"/>
          <w:lang w:val="fr-FR"/>
        </w:rPr>
      </w:pPr>
      <w:bookmarkStart w:id="104" w:name="_Toc472421194"/>
      <w:bookmarkStart w:id="105" w:name="_Toc56352468"/>
      <w:bookmarkEnd w:id="104"/>
      <w:r w:rsidRPr="0027248D">
        <w:rPr>
          <w:rFonts w:ascii="Times New Roman" w:hAnsi="Times New Roman" w:cs="Times New Roman"/>
          <w:b/>
          <w:i w:val="0"/>
          <w:color w:val="1F4E79" w:themeColor="accent1" w:themeShade="80"/>
          <w:lang w:val="fr-FR"/>
        </w:rPr>
        <w:t>8.4. Reguli privind asigurarea egalităţii de şanse între femei şi bărbaţi</w:t>
      </w:r>
      <w:bookmarkEnd w:id="105"/>
    </w:p>
    <w:p w:rsidR="00C8586F" w:rsidRPr="0027248D" w:rsidRDefault="00C8586F" w:rsidP="00671888">
      <w:pPr>
        <w:widowControl w:val="0"/>
        <w:autoSpaceDE w:val="0"/>
        <w:autoSpaceDN w:val="0"/>
        <w:adjustRightInd w:val="0"/>
        <w:rPr>
          <w:lang w:val="fr-FR"/>
        </w:rPr>
      </w:pPr>
    </w:p>
    <w:p w:rsidR="00C8586F" w:rsidRPr="0027248D" w:rsidRDefault="006E743C" w:rsidP="00671888">
      <w:pPr>
        <w:widowControl w:val="0"/>
        <w:autoSpaceDE w:val="0"/>
        <w:autoSpaceDN w:val="0"/>
        <w:adjustRightInd w:val="0"/>
        <w:jc w:val="both"/>
        <w:rPr>
          <w:lang w:val="fr-FR"/>
        </w:rPr>
      </w:pPr>
      <w:r w:rsidRPr="0027248D">
        <w:rPr>
          <w:b/>
          <w:bCs/>
          <w:lang w:val="fr-FR"/>
        </w:rPr>
        <w:t>Art. 1</w:t>
      </w:r>
      <w:r w:rsidR="00C8586F" w:rsidRPr="0027248D">
        <w:rPr>
          <w:b/>
          <w:bCs/>
          <w:lang w:val="fr-FR"/>
        </w:rPr>
        <w:t xml:space="preserve">. </w:t>
      </w:r>
      <w:r w:rsidR="00C8586F" w:rsidRPr="0027248D">
        <w:rPr>
          <w:lang w:val="fr-FR"/>
        </w:rPr>
        <w:t>(1) Prin egalitatea de şanse şi de tratament între femei şi bărbaţi în relaţiile de muncă se înţelege accesul nediscriminatoriu la:</w:t>
      </w:r>
    </w:p>
    <w:p w:rsidR="00C8586F" w:rsidRPr="00190A76" w:rsidRDefault="00C8586F" w:rsidP="00367D4F">
      <w:pPr>
        <w:widowControl w:val="0"/>
        <w:numPr>
          <w:ilvl w:val="1"/>
          <w:numId w:val="45"/>
        </w:numPr>
        <w:autoSpaceDE w:val="0"/>
        <w:autoSpaceDN w:val="0"/>
        <w:adjustRightInd w:val="0"/>
        <w:jc w:val="both"/>
      </w:pPr>
      <w:r w:rsidRPr="00190A76">
        <w:t>alegerea ori exercitarea liberă a unei profesii sau activităţi;</w:t>
      </w:r>
    </w:p>
    <w:p w:rsidR="00C8586F" w:rsidRPr="0027248D" w:rsidRDefault="00C8586F" w:rsidP="00367D4F">
      <w:pPr>
        <w:widowControl w:val="0"/>
        <w:numPr>
          <w:ilvl w:val="1"/>
          <w:numId w:val="45"/>
        </w:numPr>
        <w:autoSpaceDE w:val="0"/>
        <w:autoSpaceDN w:val="0"/>
        <w:adjustRightInd w:val="0"/>
        <w:jc w:val="both"/>
        <w:rPr>
          <w:lang w:val="fr-FR"/>
        </w:rPr>
      </w:pPr>
      <w:r w:rsidRPr="0027248D">
        <w:rPr>
          <w:lang w:val="fr-FR"/>
        </w:rPr>
        <w:t>angajare în toate posturile sau locurile de muncă vacante şi la toate nivelurile ierarhiei profesionale</w:t>
      </w:r>
      <w:r w:rsidRPr="00190A76">
        <w:t>;</w:t>
      </w:r>
    </w:p>
    <w:p w:rsidR="00C8586F" w:rsidRPr="0027248D" w:rsidRDefault="00C8586F" w:rsidP="00367D4F">
      <w:pPr>
        <w:widowControl w:val="0"/>
        <w:numPr>
          <w:ilvl w:val="1"/>
          <w:numId w:val="45"/>
        </w:numPr>
        <w:autoSpaceDE w:val="0"/>
        <w:autoSpaceDN w:val="0"/>
        <w:adjustRightInd w:val="0"/>
        <w:jc w:val="both"/>
        <w:rPr>
          <w:lang w:val="fr-FR"/>
        </w:rPr>
      </w:pPr>
      <w:r w:rsidRPr="0027248D">
        <w:rPr>
          <w:lang w:val="fr-FR"/>
        </w:rPr>
        <w:t>venituri egale pentru muncă de valoare egală</w:t>
      </w:r>
      <w:r w:rsidRPr="00190A76">
        <w:t>;</w:t>
      </w:r>
    </w:p>
    <w:p w:rsidR="00C8586F" w:rsidRPr="00190A76" w:rsidRDefault="00C8586F" w:rsidP="00367D4F">
      <w:pPr>
        <w:widowControl w:val="0"/>
        <w:numPr>
          <w:ilvl w:val="1"/>
          <w:numId w:val="45"/>
        </w:numPr>
        <w:autoSpaceDE w:val="0"/>
        <w:autoSpaceDN w:val="0"/>
        <w:adjustRightInd w:val="0"/>
        <w:jc w:val="both"/>
      </w:pPr>
      <w:r w:rsidRPr="00190A76">
        <w:t>informare şi consiliere profesională, programe de iniţiere, calificare, perfecţionare, specializare şi recalificare profesională;</w:t>
      </w:r>
    </w:p>
    <w:p w:rsidR="00C8586F" w:rsidRPr="0027248D" w:rsidRDefault="00C8586F" w:rsidP="00367D4F">
      <w:pPr>
        <w:widowControl w:val="0"/>
        <w:numPr>
          <w:ilvl w:val="1"/>
          <w:numId w:val="45"/>
        </w:numPr>
        <w:autoSpaceDE w:val="0"/>
        <w:autoSpaceDN w:val="0"/>
        <w:adjustRightInd w:val="0"/>
        <w:jc w:val="both"/>
        <w:rPr>
          <w:lang w:val="fr-FR"/>
        </w:rPr>
      </w:pPr>
      <w:r w:rsidRPr="0027248D">
        <w:rPr>
          <w:lang w:val="fr-FR"/>
        </w:rPr>
        <w:t>promovare la orice nivel ierarhic şi profesional</w:t>
      </w:r>
      <w:r w:rsidRPr="00190A76">
        <w:t>;</w:t>
      </w:r>
    </w:p>
    <w:p w:rsidR="00C8586F" w:rsidRPr="0027248D" w:rsidRDefault="00C8586F" w:rsidP="00367D4F">
      <w:pPr>
        <w:widowControl w:val="0"/>
        <w:numPr>
          <w:ilvl w:val="1"/>
          <w:numId w:val="45"/>
        </w:numPr>
        <w:autoSpaceDE w:val="0"/>
        <w:autoSpaceDN w:val="0"/>
        <w:adjustRightInd w:val="0"/>
        <w:jc w:val="both"/>
        <w:rPr>
          <w:lang w:val="fr-FR"/>
        </w:rPr>
      </w:pPr>
      <w:r w:rsidRPr="0027248D">
        <w:rPr>
          <w:lang w:val="fr-FR"/>
        </w:rPr>
        <w:t>condiţii de muncă ce respectă normele de sănătate şi securitate în munca, conform prevederilor legislaţiei în vigoare</w:t>
      </w:r>
      <w:r w:rsidRPr="00190A76">
        <w:t>;</w:t>
      </w:r>
    </w:p>
    <w:p w:rsidR="00C8586F" w:rsidRPr="0027248D" w:rsidRDefault="00C8586F" w:rsidP="00367D4F">
      <w:pPr>
        <w:widowControl w:val="0"/>
        <w:numPr>
          <w:ilvl w:val="1"/>
          <w:numId w:val="45"/>
        </w:numPr>
        <w:autoSpaceDE w:val="0"/>
        <w:autoSpaceDN w:val="0"/>
        <w:adjustRightInd w:val="0"/>
        <w:jc w:val="both"/>
        <w:rPr>
          <w:lang w:val="fr-FR"/>
        </w:rPr>
      </w:pPr>
      <w:r w:rsidRPr="0027248D">
        <w:rPr>
          <w:lang w:val="fr-FR"/>
        </w:rPr>
        <w:t>beneficii, altele decât cele de natură salarială, precum şi la sistemele publice şi private de securitate socială</w:t>
      </w:r>
      <w:r w:rsidRPr="00190A76">
        <w:t>;</w:t>
      </w:r>
    </w:p>
    <w:p w:rsidR="00C8586F" w:rsidRPr="0027248D" w:rsidRDefault="00C8586F" w:rsidP="00367D4F">
      <w:pPr>
        <w:widowControl w:val="0"/>
        <w:numPr>
          <w:ilvl w:val="1"/>
          <w:numId w:val="45"/>
        </w:numPr>
        <w:autoSpaceDE w:val="0"/>
        <w:autoSpaceDN w:val="0"/>
        <w:adjustRightInd w:val="0"/>
        <w:jc w:val="both"/>
        <w:rPr>
          <w:lang w:val="fr-FR"/>
        </w:rPr>
      </w:pPr>
      <w:r w:rsidRPr="0027248D">
        <w:rPr>
          <w:lang w:val="fr-FR"/>
        </w:rPr>
        <w:t>organizaţii patronale, sindicale şi organisme profesionale, precum şi la beneficiile acordate de acestea</w:t>
      </w:r>
      <w:r w:rsidRPr="00190A76">
        <w:t>;</w:t>
      </w:r>
    </w:p>
    <w:p w:rsidR="00C8586F" w:rsidRPr="0027248D" w:rsidRDefault="00C8586F" w:rsidP="00367D4F">
      <w:pPr>
        <w:widowControl w:val="0"/>
        <w:numPr>
          <w:ilvl w:val="1"/>
          <w:numId w:val="45"/>
        </w:numPr>
        <w:autoSpaceDE w:val="0"/>
        <w:autoSpaceDN w:val="0"/>
        <w:adjustRightInd w:val="0"/>
        <w:jc w:val="both"/>
        <w:rPr>
          <w:lang w:val="fr-FR"/>
        </w:rPr>
      </w:pPr>
      <w:r w:rsidRPr="0027248D">
        <w:rPr>
          <w:lang w:val="fr-FR"/>
        </w:rPr>
        <w:lastRenderedPageBreak/>
        <w:t>prestaţii şi servicii sociale, acordate în conformitate cu legislaţia în vigoare.</w:t>
      </w:r>
    </w:p>
    <w:p w:rsidR="00C8586F" w:rsidRPr="0027248D" w:rsidRDefault="00671888" w:rsidP="00671888">
      <w:pPr>
        <w:widowControl w:val="0"/>
        <w:autoSpaceDE w:val="0"/>
        <w:autoSpaceDN w:val="0"/>
        <w:adjustRightInd w:val="0"/>
        <w:ind w:left="15" w:firstLine="705"/>
        <w:jc w:val="both"/>
        <w:rPr>
          <w:lang w:val="fr-FR"/>
        </w:rPr>
      </w:pPr>
      <w:r w:rsidRPr="0027248D">
        <w:rPr>
          <w:lang w:val="fr-FR"/>
        </w:rPr>
        <w:t xml:space="preserve">(2) </w:t>
      </w:r>
      <w:r w:rsidR="00C8586F" w:rsidRPr="0027248D">
        <w:rPr>
          <w:lang w:val="fr-FR"/>
        </w:rPr>
        <w:t>În conformitate cu prevederile alin. (1), toţi angajaţii Scolii Gimnaziale „Traian Dârjan” beneficiază de egalitate de şanse şi de tratament între femei şi bărbaţi în relaţiile de muncă.</w:t>
      </w:r>
    </w:p>
    <w:p w:rsidR="00C8586F" w:rsidRPr="0027248D" w:rsidRDefault="008F1467" w:rsidP="008F1467">
      <w:pPr>
        <w:widowControl w:val="0"/>
        <w:autoSpaceDE w:val="0"/>
        <w:autoSpaceDN w:val="0"/>
        <w:adjustRightInd w:val="0"/>
        <w:spacing w:before="240"/>
        <w:jc w:val="both"/>
        <w:rPr>
          <w:lang w:val="fr-FR"/>
        </w:rPr>
      </w:pPr>
      <w:r w:rsidRPr="0027248D">
        <w:rPr>
          <w:b/>
          <w:bCs/>
          <w:lang w:val="fr-FR"/>
        </w:rPr>
        <w:t xml:space="preserve">Art. </w:t>
      </w:r>
      <w:r w:rsidR="006E743C" w:rsidRPr="0027248D">
        <w:rPr>
          <w:b/>
          <w:bCs/>
          <w:lang w:val="fr-FR"/>
        </w:rPr>
        <w:t>2</w:t>
      </w:r>
      <w:r w:rsidR="00C8586F" w:rsidRPr="0027248D">
        <w:rPr>
          <w:b/>
          <w:bCs/>
          <w:lang w:val="fr-FR"/>
        </w:rPr>
        <w:t xml:space="preserve">. </w:t>
      </w:r>
      <w:r w:rsidR="00C8586F" w:rsidRPr="0027248D">
        <w:rPr>
          <w:lang w:val="fr-FR"/>
        </w:rPr>
        <w:t>(1) Directorul este obligat să asigure egalitatea de şanse şi de tratament întreangajaţi, femei şi bărbaţi, în cadrul relaţiilor de munca de orice fel.</w:t>
      </w:r>
    </w:p>
    <w:p w:rsidR="00C8586F" w:rsidRPr="0027248D" w:rsidRDefault="00C8586F" w:rsidP="00671888">
      <w:pPr>
        <w:widowControl w:val="0"/>
        <w:autoSpaceDE w:val="0"/>
        <w:autoSpaceDN w:val="0"/>
        <w:adjustRightInd w:val="0"/>
        <w:ind w:firstLine="720"/>
        <w:jc w:val="both"/>
        <w:rPr>
          <w:lang w:val="fr-FR"/>
        </w:rPr>
      </w:pPr>
      <w:r w:rsidRPr="0027248D">
        <w:rPr>
          <w:lang w:val="fr-FR"/>
        </w:rPr>
        <w:t>(2) Directorul este obligat să îi informeze permanent pe angajaţi asupra drepturilor pe care aceştia le au în ceea ce priveşte respectarea egalităţii de şanse şi de tratament între femei şi bărbaţi în relaţiile de munca.</w:t>
      </w:r>
    </w:p>
    <w:p w:rsidR="00C8586F" w:rsidRPr="0027248D" w:rsidRDefault="00C8586F" w:rsidP="008F1467">
      <w:pPr>
        <w:widowControl w:val="0"/>
        <w:autoSpaceDE w:val="0"/>
        <w:autoSpaceDN w:val="0"/>
        <w:adjustRightInd w:val="0"/>
        <w:spacing w:before="240"/>
        <w:jc w:val="both"/>
        <w:rPr>
          <w:lang w:val="fr-FR"/>
        </w:rPr>
      </w:pPr>
      <w:r w:rsidRPr="0027248D">
        <w:rPr>
          <w:b/>
          <w:bCs/>
          <w:lang w:val="fr-FR"/>
        </w:rPr>
        <w:t xml:space="preserve">Art. </w:t>
      </w:r>
      <w:r w:rsidR="006E743C" w:rsidRPr="0027248D">
        <w:rPr>
          <w:b/>
          <w:bCs/>
          <w:lang w:val="fr-FR"/>
        </w:rPr>
        <w:t>3</w:t>
      </w:r>
      <w:r w:rsidRPr="0027248D">
        <w:rPr>
          <w:b/>
          <w:bCs/>
          <w:lang w:val="fr-FR"/>
        </w:rPr>
        <w:t xml:space="preserve">. </w:t>
      </w:r>
      <w:r w:rsidRPr="0027248D">
        <w:rPr>
          <w:lang w:val="fr-FR"/>
        </w:rPr>
        <w:t>(1) Este interzisă discriminarea prin utilizarea de către director a unor practici caredezavantajează persoanele de un anumit sex, în legătură cu relaţiile de munca, referitoare la:</w:t>
      </w:r>
    </w:p>
    <w:p w:rsidR="00C8586F" w:rsidRPr="00190A76" w:rsidRDefault="00C8586F" w:rsidP="00367D4F">
      <w:pPr>
        <w:pStyle w:val="ListParagraph"/>
        <w:widowControl w:val="0"/>
        <w:numPr>
          <w:ilvl w:val="0"/>
          <w:numId w:val="46"/>
        </w:numPr>
        <w:tabs>
          <w:tab w:val="num" w:pos="1440"/>
        </w:tabs>
        <w:autoSpaceDE w:val="0"/>
        <w:autoSpaceDN w:val="0"/>
        <w:adjustRightInd w:val="0"/>
        <w:jc w:val="both"/>
      </w:pPr>
      <w:r w:rsidRPr="00190A76">
        <w:t>anunţarea, organizarea concursurilor sau examenelor şi selecţia candidaţilor pentru ocuparea posturilor vacante;</w:t>
      </w:r>
    </w:p>
    <w:p w:rsidR="00C8586F" w:rsidRPr="0027248D" w:rsidRDefault="00C8586F" w:rsidP="00367D4F">
      <w:pPr>
        <w:pStyle w:val="ListParagraph"/>
        <w:widowControl w:val="0"/>
        <w:numPr>
          <w:ilvl w:val="0"/>
          <w:numId w:val="46"/>
        </w:numPr>
        <w:tabs>
          <w:tab w:val="num" w:pos="1440"/>
        </w:tabs>
        <w:autoSpaceDE w:val="0"/>
        <w:autoSpaceDN w:val="0"/>
        <w:adjustRightInd w:val="0"/>
        <w:jc w:val="both"/>
        <w:rPr>
          <w:lang w:val="fr-FR"/>
        </w:rPr>
      </w:pPr>
      <w:r w:rsidRPr="0027248D">
        <w:rPr>
          <w:lang w:val="fr-FR"/>
        </w:rPr>
        <w:t>încheierea, suspendarea, modificarea şi/sau încetarea raportului juridic de muncă ori de serviciu</w:t>
      </w:r>
      <w:r w:rsidRPr="00190A76">
        <w:t>;</w:t>
      </w:r>
    </w:p>
    <w:p w:rsidR="00C8586F" w:rsidRPr="00190A76" w:rsidRDefault="00C8586F" w:rsidP="00367D4F">
      <w:pPr>
        <w:pStyle w:val="ListParagraph"/>
        <w:widowControl w:val="0"/>
        <w:numPr>
          <w:ilvl w:val="0"/>
          <w:numId w:val="46"/>
        </w:numPr>
        <w:tabs>
          <w:tab w:val="num" w:pos="1440"/>
        </w:tabs>
        <w:autoSpaceDE w:val="0"/>
        <w:autoSpaceDN w:val="0"/>
        <w:adjustRightInd w:val="0"/>
        <w:jc w:val="both"/>
      </w:pPr>
      <w:r w:rsidRPr="00190A76">
        <w:t>stabilirea sau modificarea atribuţiilor din fişa postului;</w:t>
      </w:r>
    </w:p>
    <w:p w:rsidR="00C8586F" w:rsidRPr="00190A76" w:rsidRDefault="00C8586F" w:rsidP="00367D4F">
      <w:pPr>
        <w:pStyle w:val="ListParagraph"/>
        <w:widowControl w:val="0"/>
        <w:numPr>
          <w:ilvl w:val="0"/>
          <w:numId w:val="46"/>
        </w:numPr>
        <w:tabs>
          <w:tab w:val="num" w:pos="1440"/>
        </w:tabs>
        <w:autoSpaceDE w:val="0"/>
        <w:autoSpaceDN w:val="0"/>
        <w:adjustRightInd w:val="0"/>
        <w:jc w:val="both"/>
      </w:pPr>
      <w:r w:rsidRPr="00190A76">
        <w:t>stabilirea remuneraţiei;</w:t>
      </w:r>
    </w:p>
    <w:p w:rsidR="00C8586F" w:rsidRPr="0027248D" w:rsidRDefault="00C8586F" w:rsidP="00367D4F">
      <w:pPr>
        <w:pStyle w:val="ListParagraph"/>
        <w:widowControl w:val="0"/>
        <w:numPr>
          <w:ilvl w:val="0"/>
          <w:numId w:val="46"/>
        </w:numPr>
        <w:tabs>
          <w:tab w:val="num" w:pos="1440"/>
        </w:tabs>
        <w:autoSpaceDE w:val="0"/>
        <w:autoSpaceDN w:val="0"/>
        <w:adjustRightInd w:val="0"/>
        <w:jc w:val="both"/>
        <w:rPr>
          <w:lang w:val="fr-FR"/>
        </w:rPr>
      </w:pPr>
      <w:r w:rsidRPr="0027248D">
        <w:rPr>
          <w:lang w:val="fr-FR"/>
        </w:rPr>
        <w:t>beneficii, altele decât cele de natura salarială, precum şi la securitate socială</w:t>
      </w:r>
      <w:r w:rsidRPr="00190A76">
        <w:t>;</w:t>
      </w:r>
    </w:p>
    <w:p w:rsidR="00C8586F" w:rsidRPr="00190A76" w:rsidRDefault="00C8586F" w:rsidP="00367D4F">
      <w:pPr>
        <w:pStyle w:val="ListParagraph"/>
        <w:widowControl w:val="0"/>
        <w:numPr>
          <w:ilvl w:val="0"/>
          <w:numId w:val="46"/>
        </w:numPr>
        <w:tabs>
          <w:tab w:val="num" w:pos="1440"/>
        </w:tabs>
        <w:autoSpaceDE w:val="0"/>
        <w:autoSpaceDN w:val="0"/>
        <w:adjustRightInd w:val="0"/>
        <w:jc w:val="both"/>
      </w:pPr>
      <w:r w:rsidRPr="00190A76">
        <w:t>informare şi consiliere profesională, programe de iniţiere, calificare, perfecţionare, specializare şi recalificare profesională;</w:t>
      </w:r>
    </w:p>
    <w:p w:rsidR="00C8586F" w:rsidRPr="00190A76" w:rsidRDefault="00C8586F" w:rsidP="00367D4F">
      <w:pPr>
        <w:pStyle w:val="ListParagraph"/>
        <w:widowControl w:val="0"/>
        <w:numPr>
          <w:ilvl w:val="0"/>
          <w:numId w:val="46"/>
        </w:numPr>
        <w:tabs>
          <w:tab w:val="num" w:pos="1440"/>
        </w:tabs>
        <w:autoSpaceDE w:val="0"/>
        <w:autoSpaceDN w:val="0"/>
        <w:adjustRightInd w:val="0"/>
        <w:jc w:val="both"/>
      </w:pPr>
      <w:r w:rsidRPr="00190A76">
        <w:t>evaluarea performanţelor profesionale individuale;</w:t>
      </w:r>
    </w:p>
    <w:p w:rsidR="00C8586F" w:rsidRPr="00190A76" w:rsidRDefault="00C8586F" w:rsidP="00367D4F">
      <w:pPr>
        <w:pStyle w:val="ListParagraph"/>
        <w:widowControl w:val="0"/>
        <w:numPr>
          <w:ilvl w:val="0"/>
          <w:numId w:val="46"/>
        </w:numPr>
        <w:tabs>
          <w:tab w:val="num" w:pos="1440"/>
        </w:tabs>
        <w:autoSpaceDE w:val="0"/>
        <w:autoSpaceDN w:val="0"/>
        <w:adjustRightInd w:val="0"/>
        <w:jc w:val="both"/>
      </w:pPr>
      <w:r w:rsidRPr="00190A76">
        <w:t>promovarea profesională;</w:t>
      </w:r>
    </w:p>
    <w:p w:rsidR="00C8586F" w:rsidRPr="00190A76" w:rsidRDefault="00C8586F" w:rsidP="00367D4F">
      <w:pPr>
        <w:pStyle w:val="ListParagraph"/>
        <w:widowControl w:val="0"/>
        <w:numPr>
          <w:ilvl w:val="0"/>
          <w:numId w:val="46"/>
        </w:numPr>
        <w:tabs>
          <w:tab w:val="num" w:pos="1440"/>
        </w:tabs>
        <w:autoSpaceDE w:val="0"/>
        <w:autoSpaceDN w:val="0"/>
        <w:adjustRightInd w:val="0"/>
        <w:jc w:val="both"/>
      </w:pPr>
      <w:r w:rsidRPr="00190A76">
        <w:t>aplicarea măsurilor disciplinare;</w:t>
      </w:r>
    </w:p>
    <w:p w:rsidR="00C8586F" w:rsidRPr="0027248D" w:rsidRDefault="00C8586F" w:rsidP="00367D4F">
      <w:pPr>
        <w:pStyle w:val="ListParagraph"/>
        <w:widowControl w:val="0"/>
        <w:numPr>
          <w:ilvl w:val="0"/>
          <w:numId w:val="46"/>
        </w:numPr>
        <w:tabs>
          <w:tab w:val="num" w:pos="1440"/>
        </w:tabs>
        <w:autoSpaceDE w:val="0"/>
        <w:autoSpaceDN w:val="0"/>
        <w:adjustRightInd w:val="0"/>
        <w:jc w:val="both"/>
        <w:rPr>
          <w:lang w:val="fr-FR"/>
        </w:rPr>
      </w:pPr>
      <w:r w:rsidRPr="0027248D">
        <w:rPr>
          <w:lang w:val="fr-FR"/>
        </w:rPr>
        <w:t>dreptul de aderare la sindicat şi accesul la facilităţile acordate de acesta</w:t>
      </w:r>
      <w:r w:rsidRPr="00190A76">
        <w:t>;</w:t>
      </w:r>
    </w:p>
    <w:p w:rsidR="00C8586F" w:rsidRPr="0027248D" w:rsidRDefault="00C8586F" w:rsidP="00367D4F">
      <w:pPr>
        <w:pStyle w:val="ListParagraph"/>
        <w:widowControl w:val="0"/>
        <w:numPr>
          <w:ilvl w:val="0"/>
          <w:numId w:val="46"/>
        </w:numPr>
        <w:tabs>
          <w:tab w:val="num" w:pos="1440"/>
        </w:tabs>
        <w:autoSpaceDE w:val="0"/>
        <w:autoSpaceDN w:val="0"/>
        <w:adjustRightInd w:val="0"/>
        <w:jc w:val="both"/>
        <w:rPr>
          <w:lang w:val="fr-FR"/>
        </w:rPr>
      </w:pPr>
      <w:r w:rsidRPr="0027248D">
        <w:rPr>
          <w:lang w:val="fr-FR"/>
        </w:rPr>
        <w:t>orice alte condiţii de prestare a muncii, potrivit legislaţiei în vigoare.anunţarea, organizarea concursurilor sau examenelor şi selecţia candidaţilor pentru ocuparea posturilor vacante</w:t>
      </w:r>
      <w:r w:rsidRPr="00190A76">
        <w:t>;</w:t>
      </w:r>
    </w:p>
    <w:p w:rsidR="00C8586F" w:rsidRPr="0027248D" w:rsidRDefault="00C8586F" w:rsidP="00367D4F">
      <w:pPr>
        <w:pStyle w:val="ListParagraph"/>
        <w:widowControl w:val="0"/>
        <w:numPr>
          <w:ilvl w:val="0"/>
          <w:numId w:val="46"/>
        </w:numPr>
        <w:tabs>
          <w:tab w:val="num" w:pos="1440"/>
        </w:tabs>
        <w:autoSpaceDE w:val="0"/>
        <w:autoSpaceDN w:val="0"/>
        <w:adjustRightInd w:val="0"/>
        <w:jc w:val="both"/>
        <w:rPr>
          <w:lang w:val="fr-FR"/>
        </w:rPr>
      </w:pPr>
      <w:r w:rsidRPr="0027248D">
        <w:rPr>
          <w:lang w:val="fr-FR"/>
        </w:rPr>
        <w:t>încheierea, suspendarea, modificarea şi/sau încetarea raportului juridic de muncă ori de serviciu</w:t>
      </w:r>
      <w:r w:rsidRPr="00190A76">
        <w:t>;</w:t>
      </w:r>
    </w:p>
    <w:p w:rsidR="00C8586F" w:rsidRPr="00190A76" w:rsidRDefault="00C8586F" w:rsidP="00367D4F">
      <w:pPr>
        <w:pStyle w:val="ListParagraph"/>
        <w:widowControl w:val="0"/>
        <w:numPr>
          <w:ilvl w:val="0"/>
          <w:numId w:val="46"/>
        </w:numPr>
        <w:tabs>
          <w:tab w:val="num" w:pos="1440"/>
        </w:tabs>
        <w:autoSpaceDE w:val="0"/>
        <w:autoSpaceDN w:val="0"/>
        <w:adjustRightInd w:val="0"/>
        <w:jc w:val="both"/>
      </w:pPr>
      <w:r w:rsidRPr="00190A76">
        <w:t>stabilirea sau modificarea atribuţiilor din fişa postului;</w:t>
      </w:r>
    </w:p>
    <w:p w:rsidR="00C8586F" w:rsidRPr="00190A76" w:rsidRDefault="00C8586F" w:rsidP="00992B20">
      <w:pPr>
        <w:widowControl w:val="0"/>
        <w:autoSpaceDE w:val="0"/>
        <w:autoSpaceDN w:val="0"/>
        <w:adjustRightInd w:val="0"/>
      </w:pPr>
    </w:p>
    <w:p w:rsidR="00C8586F" w:rsidRPr="00190A76" w:rsidRDefault="00C8586F" w:rsidP="00367D4F">
      <w:pPr>
        <w:pStyle w:val="ListParagraph"/>
        <w:widowControl w:val="0"/>
        <w:numPr>
          <w:ilvl w:val="0"/>
          <w:numId w:val="46"/>
        </w:numPr>
        <w:tabs>
          <w:tab w:val="num" w:pos="1440"/>
        </w:tabs>
        <w:autoSpaceDE w:val="0"/>
        <w:autoSpaceDN w:val="0"/>
        <w:adjustRightInd w:val="0"/>
        <w:jc w:val="both"/>
      </w:pPr>
      <w:r w:rsidRPr="00190A76">
        <w:t>evaluarea performanţelor profesionale individuale;</w:t>
      </w:r>
    </w:p>
    <w:p w:rsidR="00C8586F" w:rsidRPr="00190A76" w:rsidRDefault="00C8586F" w:rsidP="00367D4F">
      <w:pPr>
        <w:pStyle w:val="ListParagraph"/>
        <w:widowControl w:val="0"/>
        <w:numPr>
          <w:ilvl w:val="0"/>
          <w:numId w:val="46"/>
        </w:numPr>
        <w:tabs>
          <w:tab w:val="num" w:pos="1440"/>
        </w:tabs>
        <w:autoSpaceDE w:val="0"/>
        <w:autoSpaceDN w:val="0"/>
        <w:adjustRightInd w:val="0"/>
        <w:jc w:val="both"/>
      </w:pPr>
      <w:r w:rsidRPr="00190A76">
        <w:t>promovarea profesională;</w:t>
      </w:r>
    </w:p>
    <w:p w:rsidR="00C8586F" w:rsidRPr="00190A76" w:rsidRDefault="00C8586F" w:rsidP="00367D4F">
      <w:pPr>
        <w:pStyle w:val="ListParagraph"/>
        <w:widowControl w:val="0"/>
        <w:numPr>
          <w:ilvl w:val="0"/>
          <w:numId w:val="46"/>
        </w:numPr>
        <w:tabs>
          <w:tab w:val="num" w:pos="1440"/>
        </w:tabs>
        <w:autoSpaceDE w:val="0"/>
        <w:autoSpaceDN w:val="0"/>
        <w:adjustRightInd w:val="0"/>
        <w:jc w:val="both"/>
      </w:pPr>
      <w:r w:rsidRPr="00190A76">
        <w:t>aplicarea măsurilor disciplinare.</w:t>
      </w:r>
    </w:p>
    <w:p w:rsidR="00135F76" w:rsidRPr="00190A76" w:rsidRDefault="00992B20" w:rsidP="00992B20">
      <w:pPr>
        <w:widowControl w:val="0"/>
        <w:tabs>
          <w:tab w:val="left" w:pos="375"/>
        </w:tabs>
        <w:autoSpaceDE w:val="0"/>
        <w:autoSpaceDN w:val="0"/>
        <w:adjustRightInd w:val="0"/>
        <w:jc w:val="both"/>
      </w:pPr>
      <w:r w:rsidRPr="00190A76">
        <w:tab/>
        <w:t xml:space="preserve">(2) </w:t>
      </w:r>
      <w:r w:rsidR="00C8586F" w:rsidRPr="00190A76">
        <w:t>Sunt exceptate de la aplicarea prevederilor alin. (1) lit. a) locurile de muncă în care, datorită naturii activităţilor profesionale respective sau cadrului în care acestea sunt desfăşurate, o caracteristică legată de sex este o cerinţă profesională autentică şi determinantă, cu condiţia ca obiectivul urmărit să fie legitim şi cerinţa să fie proporţională.</w:t>
      </w:r>
    </w:p>
    <w:p w:rsidR="00C8586F" w:rsidRPr="0027248D" w:rsidRDefault="00992B20" w:rsidP="00992B20">
      <w:pPr>
        <w:widowControl w:val="0"/>
        <w:tabs>
          <w:tab w:val="left" w:pos="375"/>
        </w:tabs>
        <w:autoSpaceDE w:val="0"/>
        <w:autoSpaceDN w:val="0"/>
        <w:adjustRightInd w:val="0"/>
        <w:jc w:val="both"/>
        <w:rPr>
          <w:lang w:val="fr-FR"/>
        </w:rPr>
      </w:pPr>
      <w:r w:rsidRPr="00190A76">
        <w:tab/>
      </w:r>
      <w:r w:rsidRPr="0027248D">
        <w:rPr>
          <w:lang w:val="fr-FR"/>
        </w:rPr>
        <w:t xml:space="preserve">(3) </w:t>
      </w:r>
      <w:r w:rsidR="00C8586F" w:rsidRPr="0027248D">
        <w:rPr>
          <w:lang w:val="fr-FR"/>
        </w:rPr>
        <w:t>Este considerată discriminare orice dispoziţie de a discrimina o persoana pe criteriu de sex.</w:t>
      </w:r>
    </w:p>
    <w:p w:rsidR="00135F76" w:rsidRPr="0027248D" w:rsidRDefault="00135F76" w:rsidP="00992B20">
      <w:pPr>
        <w:widowControl w:val="0"/>
        <w:tabs>
          <w:tab w:val="left" w:pos="375"/>
        </w:tabs>
        <w:autoSpaceDE w:val="0"/>
        <w:autoSpaceDN w:val="0"/>
        <w:adjustRightInd w:val="0"/>
        <w:jc w:val="both"/>
        <w:rPr>
          <w:lang w:val="fr-FR"/>
        </w:rPr>
      </w:pPr>
    </w:p>
    <w:p w:rsidR="00C8586F" w:rsidRPr="0027248D" w:rsidRDefault="00C8586F" w:rsidP="00671888">
      <w:pPr>
        <w:widowControl w:val="0"/>
        <w:tabs>
          <w:tab w:val="left" w:pos="1425"/>
        </w:tabs>
        <w:autoSpaceDE w:val="0"/>
        <w:autoSpaceDN w:val="0"/>
        <w:adjustRightInd w:val="0"/>
        <w:rPr>
          <w:lang w:val="fr-FR"/>
        </w:rPr>
      </w:pPr>
      <w:r w:rsidRPr="0027248D">
        <w:rPr>
          <w:b/>
          <w:bCs/>
          <w:lang w:val="fr-FR"/>
        </w:rPr>
        <w:t>Art.</w:t>
      </w:r>
      <w:r w:rsidR="006E743C" w:rsidRPr="0027248D">
        <w:rPr>
          <w:b/>
          <w:bCs/>
          <w:lang w:val="fr-FR"/>
        </w:rPr>
        <w:t>4</w:t>
      </w:r>
      <w:r w:rsidRPr="0027248D">
        <w:rPr>
          <w:b/>
          <w:bCs/>
          <w:lang w:val="fr-FR"/>
        </w:rPr>
        <w:t>.</w:t>
      </w:r>
      <w:r w:rsidRPr="0027248D">
        <w:rPr>
          <w:lang w:val="fr-FR"/>
        </w:rPr>
        <w:t>(1) Maternitatea nu poate constitui un motiv de discriminare.</w:t>
      </w:r>
    </w:p>
    <w:p w:rsidR="00992B20" w:rsidRPr="0027248D" w:rsidRDefault="00992B20" w:rsidP="00992B20">
      <w:pPr>
        <w:widowControl w:val="0"/>
        <w:tabs>
          <w:tab w:val="left" w:pos="390"/>
        </w:tabs>
        <w:autoSpaceDE w:val="0"/>
        <w:autoSpaceDN w:val="0"/>
        <w:adjustRightInd w:val="0"/>
        <w:jc w:val="both"/>
        <w:rPr>
          <w:lang w:val="fr-FR"/>
        </w:rPr>
      </w:pPr>
      <w:r w:rsidRPr="0027248D">
        <w:rPr>
          <w:lang w:val="fr-FR"/>
        </w:rPr>
        <w:tab/>
      </w:r>
      <w:r w:rsidRPr="0027248D">
        <w:rPr>
          <w:lang w:val="fr-FR"/>
        </w:rPr>
        <w:tab/>
        <w:t xml:space="preserve">(2) </w:t>
      </w:r>
      <w:r w:rsidR="00C8586F" w:rsidRPr="0027248D">
        <w:rPr>
          <w:lang w:val="fr-FR"/>
        </w:rPr>
        <w:t>Orice tratament mai puţin favorabil aplicat unei femei legat de sarcină sau de concediul de maternitate constituie discriminare în sensul prezentului Regulament.</w:t>
      </w:r>
    </w:p>
    <w:p w:rsidR="00992B20" w:rsidRPr="0027248D" w:rsidRDefault="00992B20" w:rsidP="00992B20">
      <w:pPr>
        <w:widowControl w:val="0"/>
        <w:tabs>
          <w:tab w:val="left" w:pos="390"/>
        </w:tabs>
        <w:autoSpaceDE w:val="0"/>
        <w:autoSpaceDN w:val="0"/>
        <w:adjustRightInd w:val="0"/>
        <w:jc w:val="both"/>
        <w:rPr>
          <w:lang w:val="fr-FR"/>
        </w:rPr>
      </w:pPr>
      <w:r w:rsidRPr="0027248D">
        <w:rPr>
          <w:lang w:val="fr-FR"/>
        </w:rPr>
        <w:tab/>
      </w:r>
      <w:r w:rsidRPr="0027248D">
        <w:rPr>
          <w:lang w:val="fr-FR"/>
        </w:rPr>
        <w:tab/>
        <w:t xml:space="preserve">(3) </w:t>
      </w:r>
      <w:r w:rsidR="00C8586F" w:rsidRPr="0027248D">
        <w:rPr>
          <w:lang w:val="fr-FR"/>
        </w:rPr>
        <w:t>Este interzis să i se solicite unei candidate, în vederea angajării, să prezinte un test de graviditate şi/sau să semneze un angajament că nu va rămâne însărcinată sau că nu va naşte pe durata de valabilitate a contractului individual de muncă.</w:t>
      </w:r>
    </w:p>
    <w:p w:rsidR="00C8586F" w:rsidRPr="0027248D" w:rsidRDefault="00992B20" w:rsidP="00992B20">
      <w:pPr>
        <w:widowControl w:val="0"/>
        <w:tabs>
          <w:tab w:val="left" w:pos="390"/>
        </w:tabs>
        <w:autoSpaceDE w:val="0"/>
        <w:autoSpaceDN w:val="0"/>
        <w:adjustRightInd w:val="0"/>
        <w:jc w:val="both"/>
        <w:rPr>
          <w:lang w:val="fr-FR"/>
        </w:rPr>
      </w:pPr>
      <w:r w:rsidRPr="0027248D">
        <w:rPr>
          <w:lang w:val="fr-FR"/>
        </w:rPr>
        <w:tab/>
      </w:r>
      <w:r w:rsidRPr="0027248D">
        <w:rPr>
          <w:lang w:val="fr-FR"/>
        </w:rPr>
        <w:tab/>
        <w:t xml:space="preserve">(4) </w:t>
      </w:r>
      <w:r w:rsidR="00C8586F" w:rsidRPr="0027248D">
        <w:rPr>
          <w:lang w:val="fr-FR"/>
        </w:rPr>
        <w:t>Sunt exceptate de la aplicarea prevederilor alin. (1) acele locuri de muncă interzise femeilor gravide şi/sau care alăptează, datorită naturii ori condiţiilor particulare de prestare a muncii.</w:t>
      </w:r>
    </w:p>
    <w:p w:rsidR="00C8586F" w:rsidRPr="00190A76" w:rsidRDefault="00992B20" w:rsidP="00992B20">
      <w:pPr>
        <w:widowControl w:val="0"/>
        <w:tabs>
          <w:tab w:val="left" w:pos="345"/>
        </w:tabs>
        <w:autoSpaceDE w:val="0"/>
        <w:autoSpaceDN w:val="0"/>
        <w:adjustRightInd w:val="0"/>
        <w:jc w:val="both"/>
      </w:pPr>
      <w:r w:rsidRPr="0027248D">
        <w:rPr>
          <w:lang w:val="fr-FR"/>
        </w:rPr>
        <w:tab/>
      </w:r>
      <w:r w:rsidRPr="0027248D">
        <w:rPr>
          <w:lang w:val="fr-FR"/>
        </w:rPr>
        <w:tab/>
      </w:r>
      <w:r w:rsidRPr="00190A76">
        <w:t xml:space="preserve">(5) </w:t>
      </w:r>
      <w:r w:rsidR="00C8586F" w:rsidRPr="00190A76">
        <w:t>Concedierea nu poate fi dispusă pe durata în care:</w:t>
      </w:r>
    </w:p>
    <w:p w:rsidR="00C8586F" w:rsidRPr="0027248D" w:rsidRDefault="00C8586F" w:rsidP="00367D4F">
      <w:pPr>
        <w:widowControl w:val="0"/>
        <w:numPr>
          <w:ilvl w:val="1"/>
          <w:numId w:val="47"/>
        </w:numPr>
        <w:autoSpaceDE w:val="0"/>
        <w:autoSpaceDN w:val="0"/>
        <w:adjustRightInd w:val="0"/>
        <w:jc w:val="both"/>
        <w:rPr>
          <w:lang w:val="fr-FR"/>
        </w:rPr>
      </w:pPr>
      <w:r w:rsidRPr="0027248D">
        <w:rPr>
          <w:lang w:val="fr-FR"/>
        </w:rPr>
        <w:t>femeia angajată este gravidă sau se afla în concediu de maternitate</w:t>
      </w:r>
      <w:r w:rsidRPr="00190A76">
        <w:t>;</w:t>
      </w:r>
    </w:p>
    <w:p w:rsidR="00C8586F" w:rsidRPr="0027248D" w:rsidRDefault="00C8586F" w:rsidP="00367D4F">
      <w:pPr>
        <w:widowControl w:val="0"/>
        <w:numPr>
          <w:ilvl w:val="1"/>
          <w:numId w:val="47"/>
        </w:numPr>
        <w:autoSpaceDE w:val="0"/>
        <w:autoSpaceDN w:val="0"/>
        <w:adjustRightInd w:val="0"/>
        <w:jc w:val="both"/>
        <w:rPr>
          <w:lang w:val="fr-FR"/>
        </w:rPr>
      </w:pPr>
      <w:r w:rsidRPr="0027248D">
        <w:rPr>
          <w:lang w:val="fr-FR"/>
        </w:rPr>
        <w:t>angajatul se află în concediu de creştere şi îngrijire a copilului în vârstă de până la 2 ani, respectiv 3 ani în cazul copilului cu handicap.</w:t>
      </w:r>
    </w:p>
    <w:p w:rsidR="00992B20" w:rsidRPr="0027248D" w:rsidRDefault="00992B20" w:rsidP="00992B20">
      <w:pPr>
        <w:widowControl w:val="0"/>
        <w:tabs>
          <w:tab w:val="left" w:pos="390"/>
        </w:tabs>
        <w:autoSpaceDE w:val="0"/>
        <w:autoSpaceDN w:val="0"/>
        <w:adjustRightInd w:val="0"/>
        <w:jc w:val="both"/>
        <w:rPr>
          <w:lang w:val="fr-FR"/>
        </w:rPr>
      </w:pPr>
      <w:r w:rsidRPr="0027248D">
        <w:rPr>
          <w:lang w:val="fr-FR"/>
        </w:rPr>
        <w:tab/>
      </w:r>
      <w:r w:rsidRPr="0027248D">
        <w:rPr>
          <w:lang w:val="fr-FR"/>
        </w:rPr>
        <w:tab/>
        <w:t xml:space="preserve">(6) </w:t>
      </w:r>
      <w:r w:rsidR="00C8586F" w:rsidRPr="0027248D">
        <w:rPr>
          <w:lang w:val="fr-FR"/>
        </w:rPr>
        <w:t>Este exceptată de la aplicarea prevederilor alin. (5) concedierea pentru motive ce intervin ca urmare a reorganizării unităţii, în condiţiile legii.</w:t>
      </w:r>
    </w:p>
    <w:p w:rsidR="00C8586F" w:rsidRPr="0027248D" w:rsidRDefault="00992B20" w:rsidP="00992B20">
      <w:pPr>
        <w:widowControl w:val="0"/>
        <w:tabs>
          <w:tab w:val="left" w:pos="390"/>
        </w:tabs>
        <w:autoSpaceDE w:val="0"/>
        <w:autoSpaceDN w:val="0"/>
        <w:adjustRightInd w:val="0"/>
        <w:jc w:val="both"/>
        <w:rPr>
          <w:lang w:val="fr-FR"/>
        </w:rPr>
      </w:pPr>
      <w:r w:rsidRPr="0027248D">
        <w:rPr>
          <w:lang w:val="fr-FR"/>
        </w:rPr>
        <w:lastRenderedPageBreak/>
        <w:tab/>
      </w:r>
      <w:r w:rsidRPr="0027248D">
        <w:rPr>
          <w:lang w:val="fr-FR"/>
        </w:rPr>
        <w:tab/>
      </w:r>
      <w:r w:rsidR="00C8586F" w:rsidRPr="0027248D">
        <w:rPr>
          <w:lang w:val="fr-FR"/>
        </w:rPr>
        <w:t>(7) La încetarea concediului de maternitate sau a concediului de creştere şi îngrijire a copilului în vârstă de până la 2 ani, respectiv 3 ani în cazul copilului cu handicap, angajata/angajatul are dreptul de a se întoarce la ultimul loc de muncă sau la un loc de muncă echivalent, având condiţii de muncă echivalente şi, de asemenea, de a beneficia de orice îmbunătăţire a condiţiilor de muncă la care ar fi avut dreptul în timpul absenţei.</w:t>
      </w:r>
    </w:p>
    <w:p w:rsidR="00135F76" w:rsidRPr="0027248D" w:rsidRDefault="00135F76" w:rsidP="00992B20">
      <w:pPr>
        <w:widowControl w:val="0"/>
        <w:tabs>
          <w:tab w:val="left" w:pos="390"/>
        </w:tabs>
        <w:autoSpaceDE w:val="0"/>
        <w:autoSpaceDN w:val="0"/>
        <w:adjustRightInd w:val="0"/>
        <w:jc w:val="both"/>
        <w:rPr>
          <w:lang w:val="fr-FR"/>
        </w:rPr>
      </w:pPr>
    </w:p>
    <w:p w:rsidR="00C8586F" w:rsidRPr="0027248D" w:rsidRDefault="00C8586F" w:rsidP="00671888">
      <w:pPr>
        <w:widowControl w:val="0"/>
        <w:autoSpaceDE w:val="0"/>
        <w:autoSpaceDN w:val="0"/>
        <w:adjustRightInd w:val="0"/>
        <w:jc w:val="both"/>
        <w:rPr>
          <w:lang w:val="fr-FR"/>
        </w:rPr>
      </w:pPr>
      <w:r w:rsidRPr="0027248D">
        <w:rPr>
          <w:b/>
          <w:bCs/>
          <w:lang w:val="fr-FR"/>
        </w:rPr>
        <w:t xml:space="preserve">Art. </w:t>
      </w:r>
      <w:r w:rsidR="006E743C" w:rsidRPr="0027248D">
        <w:rPr>
          <w:b/>
          <w:bCs/>
          <w:lang w:val="fr-FR"/>
        </w:rPr>
        <w:t>5</w:t>
      </w:r>
      <w:r w:rsidRPr="0027248D">
        <w:rPr>
          <w:b/>
          <w:bCs/>
          <w:lang w:val="fr-FR"/>
        </w:rPr>
        <w:t xml:space="preserve">. </w:t>
      </w:r>
      <w:r w:rsidRPr="0027248D">
        <w:rPr>
          <w:lang w:val="fr-FR"/>
        </w:rPr>
        <w:t>(1) Sunt considerate hărţuiri sexuale toate acele gesturi, manifestări, comentariiinsinuante, propuneri sau aluzii etc. cu caracter sau referinţe sexuale. Acestea pot crea o stare de stres în cadrul compartimentelor şi pot conduce la degradarea atmosferei de lucru, scăderea calităţii şi eficienţei muncii şi a moralului angajaţilor.</w:t>
      </w:r>
    </w:p>
    <w:p w:rsidR="00C8586F" w:rsidRPr="0027248D" w:rsidRDefault="00C8586F" w:rsidP="00367D4F">
      <w:pPr>
        <w:widowControl w:val="0"/>
        <w:numPr>
          <w:ilvl w:val="0"/>
          <w:numId w:val="4"/>
        </w:numPr>
        <w:tabs>
          <w:tab w:val="num" w:pos="15"/>
          <w:tab w:val="left" w:pos="555"/>
        </w:tabs>
        <w:autoSpaceDE w:val="0"/>
        <w:autoSpaceDN w:val="0"/>
        <w:adjustRightInd w:val="0"/>
        <w:ind w:firstLine="15"/>
        <w:jc w:val="both"/>
        <w:rPr>
          <w:lang w:val="fr-FR"/>
        </w:rPr>
      </w:pPr>
      <w:r w:rsidRPr="0027248D">
        <w:rPr>
          <w:lang w:val="fr-FR"/>
        </w:rPr>
        <w:t>În Scoala Gimnaziala „Traian Dârjan” este interzisă orice manifestare de hărţuire sexuală.</w:t>
      </w:r>
    </w:p>
    <w:p w:rsidR="00C8586F" w:rsidRPr="0027248D" w:rsidRDefault="00C8586F" w:rsidP="00367D4F">
      <w:pPr>
        <w:widowControl w:val="0"/>
        <w:numPr>
          <w:ilvl w:val="0"/>
          <w:numId w:val="4"/>
        </w:numPr>
        <w:tabs>
          <w:tab w:val="num" w:pos="15"/>
          <w:tab w:val="left" w:pos="390"/>
        </w:tabs>
        <w:autoSpaceDE w:val="0"/>
        <w:autoSpaceDN w:val="0"/>
        <w:adjustRightInd w:val="0"/>
        <w:ind w:firstLine="15"/>
        <w:jc w:val="both"/>
        <w:rPr>
          <w:lang w:val="fr-FR"/>
        </w:rPr>
      </w:pPr>
      <w:r w:rsidRPr="0027248D">
        <w:rPr>
          <w:lang w:val="fr-FR"/>
        </w:rPr>
        <w:t>În sensul prevederilor de la alin. (1) şi (2), nu este permis directorului şi/sau angajaţilor să impună constrângeri sau să exercite presiuni de orice natură în scopul obţinerii de favoruri de natură sexuală.</w:t>
      </w:r>
    </w:p>
    <w:p w:rsidR="00135F76" w:rsidRPr="0027248D" w:rsidRDefault="00135F76" w:rsidP="00367D4F">
      <w:pPr>
        <w:widowControl w:val="0"/>
        <w:numPr>
          <w:ilvl w:val="0"/>
          <w:numId w:val="4"/>
        </w:numPr>
        <w:tabs>
          <w:tab w:val="num" w:pos="15"/>
          <w:tab w:val="left" w:pos="390"/>
        </w:tabs>
        <w:autoSpaceDE w:val="0"/>
        <w:autoSpaceDN w:val="0"/>
        <w:adjustRightInd w:val="0"/>
        <w:ind w:firstLine="15"/>
        <w:jc w:val="both"/>
        <w:rPr>
          <w:lang w:val="fr-FR"/>
        </w:rPr>
      </w:pPr>
    </w:p>
    <w:p w:rsidR="00C8586F" w:rsidRPr="0027248D" w:rsidRDefault="00C8586F" w:rsidP="00671888">
      <w:pPr>
        <w:widowControl w:val="0"/>
        <w:autoSpaceDE w:val="0"/>
        <w:autoSpaceDN w:val="0"/>
        <w:adjustRightInd w:val="0"/>
        <w:jc w:val="both"/>
        <w:rPr>
          <w:lang w:val="fr-FR"/>
        </w:rPr>
      </w:pPr>
      <w:r w:rsidRPr="0027248D">
        <w:rPr>
          <w:b/>
          <w:bCs/>
          <w:lang w:val="fr-FR"/>
        </w:rPr>
        <w:t xml:space="preserve">Art. </w:t>
      </w:r>
      <w:r w:rsidR="006E743C" w:rsidRPr="0027248D">
        <w:rPr>
          <w:b/>
          <w:bCs/>
          <w:lang w:val="fr-FR"/>
        </w:rPr>
        <w:t>6</w:t>
      </w:r>
      <w:r w:rsidRPr="0027248D">
        <w:rPr>
          <w:b/>
          <w:bCs/>
          <w:lang w:val="fr-FR"/>
        </w:rPr>
        <w:t xml:space="preserve">. </w:t>
      </w:r>
      <w:r w:rsidRPr="0027248D">
        <w:rPr>
          <w:lang w:val="fr-FR"/>
        </w:rPr>
        <w:t>Constituie discriminare bazată pe criteriul de sex orice comportament nedorit, definit drept hărţuire sau hărţuire sexuală, având ca scop sau efect:</w:t>
      </w:r>
    </w:p>
    <w:p w:rsidR="00C8586F" w:rsidRPr="0027248D" w:rsidRDefault="00C8586F" w:rsidP="00367D4F">
      <w:pPr>
        <w:widowControl w:val="0"/>
        <w:numPr>
          <w:ilvl w:val="0"/>
          <w:numId w:val="48"/>
        </w:numPr>
        <w:autoSpaceDE w:val="0"/>
        <w:autoSpaceDN w:val="0"/>
        <w:adjustRightInd w:val="0"/>
        <w:jc w:val="both"/>
        <w:rPr>
          <w:lang w:val="fr-FR"/>
        </w:rPr>
      </w:pPr>
      <w:r w:rsidRPr="0027248D">
        <w:rPr>
          <w:lang w:val="fr-FR"/>
        </w:rPr>
        <w:t>de a crea la locul de muncă o atmosferă de intimidare, de ostilitate sau de descurajare pentru persoana afectată</w:t>
      </w:r>
      <w:r w:rsidRPr="00190A76">
        <w:t>;</w:t>
      </w:r>
    </w:p>
    <w:p w:rsidR="00C8586F" w:rsidRPr="0027248D" w:rsidRDefault="00C8586F" w:rsidP="00367D4F">
      <w:pPr>
        <w:widowControl w:val="0"/>
        <w:numPr>
          <w:ilvl w:val="0"/>
          <w:numId w:val="48"/>
        </w:numPr>
        <w:autoSpaceDE w:val="0"/>
        <w:autoSpaceDN w:val="0"/>
        <w:adjustRightInd w:val="0"/>
        <w:jc w:val="both"/>
        <w:rPr>
          <w:lang w:val="fr-FR"/>
        </w:rPr>
      </w:pPr>
      <w:r w:rsidRPr="0027248D">
        <w:rPr>
          <w:lang w:val="fr-FR"/>
        </w:rPr>
        <w:t>de a influenţa negativ situaţia persoanei angajate în ceea ce priveşte promovarea profesională, remuneraţia sau veniturile de orice natură ori accesul la formarea şi perfecţionarea profesională, în cazul refuzului acesteia de a accepta un comportament nedorit, ce tine de viaţa sexuală.</w:t>
      </w:r>
    </w:p>
    <w:p w:rsidR="00135F76" w:rsidRPr="0027248D" w:rsidRDefault="00135F76" w:rsidP="00135F76">
      <w:pPr>
        <w:widowControl w:val="0"/>
        <w:autoSpaceDE w:val="0"/>
        <w:autoSpaceDN w:val="0"/>
        <w:adjustRightInd w:val="0"/>
        <w:ind w:left="1440"/>
        <w:jc w:val="both"/>
        <w:rPr>
          <w:lang w:val="fr-FR"/>
        </w:rPr>
      </w:pPr>
    </w:p>
    <w:p w:rsidR="009B6F70" w:rsidRPr="00190A76" w:rsidRDefault="00C8586F" w:rsidP="009B6F70">
      <w:pPr>
        <w:widowControl w:val="0"/>
        <w:autoSpaceDE w:val="0"/>
        <w:autoSpaceDN w:val="0"/>
        <w:adjustRightInd w:val="0"/>
        <w:jc w:val="both"/>
      </w:pPr>
      <w:r w:rsidRPr="00190A76">
        <w:rPr>
          <w:b/>
          <w:bCs/>
        </w:rPr>
        <w:t xml:space="preserve">Art. </w:t>
      </w:r>
      <w:r w:rsidR="006E743C">
        <w:rPr>
          <w:b/>
          <w:bCs/>
        </w:rPr>
        <w:t>7</w:t>
      </w:r>
      <w:r w:rsidRPr="00190A76">
        <w:rPr>
          <w:b/>
          <w:bCs/>
        </w:rPr>
        <w:t xml:space="preserve">. </w:t>
      </w:r>
      <w:r w:rsidRPr="00190A76">
        <w:t>Pentru prevenirea şi eliminarea oricăror comportamente, definite drept discriminare bazată pe criteriul de sex, directorul:</w:t>
      </w:r>
    </w:p>
    <w:p w:rsidR="009B6F70" w:rsidRPr="00190A76" w:rsidRDefault="00C8586F" w:rsidP="00367D4F">
      <w:pPr>
        <w:pStyle w:val="ListParagraph"/>
        <w:widowControl w:val="0"/>
        <w:numPr>
          <w:ilvl w:val="0"/>
          <w:numId w:val="49"/>
        </w:numPr>
        <w:autoSpaceDE w:val="0"/>
        <w:autoSpaceDN w:val="0"/>
        <w:adjustRightInd w:val="0"/>
        <w:jc w:val="both"/>
      </w:pPr>
      <w:r w:rsidRPr="00190A76">
        <w:t>va declanşa imediat procedurile prevăzute de legislaţia în vigoare pentru stabilirea vinovăţiei şi, după caz, pentru aplicarea de sancţiuni disciplinare, în conformitate cu gravitatea faptei şi dovedite şi prevederile legale în vigoare, pentru angajaţii care încalcă demnitatea personală a altor angajaţi prin crearea de medii degradante, de intimidare, de ostilitate, de umilire sau ofensatoare, prin acţiuni de discriminare;</w:t>
      </w:r>
    </w:p>
    <w:p w:rsidR="009B6F70" w:rsidRPr="0027248D" w:rsidRDefault="00C8586F" w:rsidP="00367D4F">
      <w:pPr>
        <w:pStyle w:val="ListParagraph"/>
        <w:widowControl w:val="0"/>
        <w:numPr>
          <w:ilvl w:val="0"/>
          <w:numId w:val="49"/>
        </w:numPr>
        <w:autoSpaceDE w:val="0"/>
        <w:autoSpaceDN w:val="0"/>
        <w:adjustRightInd w:val="0"/>
        <w:jc w:val="both"/>
        <w:rPr>
          <w:lang w:val="fr-FR"/>
        </w:rPr>
      </w:pPr>
      <w:r w:rsidRPr="0027248D">
        <w:rPr>
          <w:lang w:val="fr-FR"/>
        </w:rPr>
        <w:t>va asigura informarea tuturor angajaţilor cu privire la interzicerea hărţuirii şi a hărţuirii sexuale la locul de muncă</w:t>
      </w:r>
      <w:r w:rsidRPr="00190A76">
        <w:t>;</w:t>
      </w:r>
    </w:p>
    <w:p w:rsidR="00C8586F" w:rsidRPr="0027248D" w:rsidRDefault="00C8586F" w:rsidP="00367D4F">
      <w:pPr>
        <w:pStyle w:val="ListParagraph"/>
        <w:widowControl w:val="0"/>
        <w:numPr>
          <w:ilvl w:val="0"/>
          <w:numId w:val="49"/>
        </w:numPr>
        <w:autoSpaceDE w:val="0"/>
        <w:autoSpaceDN w:val="0"/>
        <w:adjustRightInd w:val="0"/>
        <w:jc w:val="both"/>
        <w:rPr>
          <w:lang w:val="fr-FR"/>
        </w:rPr>
      </w:pPr>
      <w:r w:rsidRPr="0027248D">
        <w:rPr>
          <w:lang w:val="fr-FR"/>
        </w:rPr>
        <w:t>va informa, imediat după ce a fost sesizat, autorităţile publice abilitate cu aplicarea şi controlul aplicării legislaţiei privind egalitatea de şanse şi de tratament între femei şi bărbaţi.</w:t>
      </w:r>
    </w:p>
    <w:p w:rsidR="00135F76" w:rsidRPr="0027248D" w:rsidRDefault="00135F76" w:rsidP="00135F76">
      <w:pPr>
        <w:pStyle w:val="ListParagraph"/>
        <w:widowControl w:val="0"/>
        <w:autoSpaceDE w:val="0"/>
        <w:autoSpaceDN w:val="0"/>
        <w:adjustRightInd w:val="0"/>
        <w:ind w:left="1440"/>
        <w:jc w:val="both"/>
        <w:rPr>
          <w:lang w:val="fr-FR"/>
        </w:rPr>
      </w:pPr>
    </w:p>
    <w:p w:rsidR="00C8586F" w:rsidRPr="0027248D" w:rsidRDefault="00C8586F" w:rsidP="00671888">
      <w:pPr>
        <w:widowControl w:val="0"/>
        <w:autoSpaceDE w:val="0"/>
        <w:autoSpaceDN w:val="0"/>
        <w:adjustRightInd w:val="0"/>
        <w:jc w:val="both"/>
        <w:rPr>
          <w:lang w:val="fr-FR"/>
        </w:rPr>
      </w:pPr>
      <w:r w:rsidRPr="0027248D">
        <w:rPr>
          <w:b/>
          <w:bCs/>
          <w:lang w:val="fr-FR"/>
        </w:rPr>
        <w:t xml:space="preserve">Art. </w:t>
      </w:r>
      <w:r w:rsidR="006E743C" w:rsidRPr="0027248D">
        <w:rPr>
          <w:b/>
          <w:bCs/>
          <w:lang w:val="fr-FR"/>
        </w:rPr>
        <w:t>8</w:t>
      </w:r>
      <w:r w:rsidRPr="0027248D">
        <w:rPr>
          <w:b/>
          <w:bCs/>
          <w:lang w:val="fr-FR"/>
        </w:rPr>
        <w:t xml:space="preserve">. </w:t>
      </w:r>
      <w:r w:rsidRPr="0027248D">
        <w:rPr>
          <w:lang w:val="fr-FR"/>
        </w:rPr>
        <w:t>(1) Constituie discriminare şi este interzisă modificarea unilaterală de către director a relaţiilor sau a condiţiilor de muncă, inclusiv concedierea persoanei angajate care a înaintat o sesizare ori o reclamaţie la nivelul unităţii sau care a depus o plângere la instanţele judecătoreşti competente privind discriminarea pe baza criteriului de sex, inclusiv după ce sentinţa judecătorească a rămas definitivă, cu excepţia unor motive întemeiate şi fără legătură cu cauza.</w:t>
      </w:r>
    </w:p>
    <w:p w:rsidR="00C8586F" w:rsidRPr="0027248D" w:rsidRDefault="00C8586F" w:rsidP="0057486F">
      <w:pPr>
        <w:widowControl w:val="0"/>
        <w:autoSpaceDE w:val="0"/>
        <w:autoSpaceDN w:val="0"/>
        <w:adjustRightInd w:val="0"/>
        <w:ind w:firstLine="720"/>
        <w:jc w:val="both"/>
        <w:rPr>
          <w:lang w:val="fr-FR"/>
        </w:rPr>
      </w:pPr>
      <w:bookmarkStart w:id="106" w:name="page38"/>
      <w:bookmarkEnd w:id="106"/>
      <w:r w:rsidRPr="0027248D">
        <w:rPr>
          <w:lang w:val="fr-FR"/>
        </w:rPr>
        <w:t>(2) Prevederile alin. (1) se aplică în mod corespunzător şi membrilor organizaţiei sindicale sau reprezentanţilor angajaţilor care au competenţa să acorde sprijin în rezolvarea situaţiei la locul de muncă potrivit prevederilor legale în vigoare.</w:t>
      </w:r>
    </w:p>
    <w:p w:rsidR="00135F76" w:rsidRPr="0027248D" w:rsidRDefault="00135F76" w:rsidP="0057486F">
      <w:pPr>
        <w:widowControl w:val="0"/>
        <w:autoSpaceDE w:val="0"/>
        <w:autoSpaceDN w:val="0"/>
        <w:adjustRightInd w:val="0"/>
        <w:ind w:firstLine="720"/>
        <w:jc w:val="both"/>
        <w:rPr>
          <w:lang w:val="fr-FR"/>
        </w:rPr>
      </w:pPr>
    </w:p>
    <w:p w:rsidR="00C8586F" w:rsidRPr="0027248D" w:rsidRDefault="00C8586F" w:rsidP="00671888">
      <w:pPr>
        <w:widowControl w:val="0"/>
        <w:autoSpaceDE w:val="0"/>
        <w:autoSpaceDN w:val="0"/>
        <w:adjustRightInd w:val="0"/>
        <w:jc w:val="both"/>
        <w:rPr>
          <w:lang w:val="fr-FR"/>
        </w:rPr>
      </w:pPr>
      <w:r w:rsidRPr="0027248D">
        <w:rPr>
          <w:b/>
          <w:bCs/>
          <w:lang w:val="fr-FR"/>
        </w:rPr>
        <w:t xml:space="preserve">Art. </w:t>
      </w:r>
      <w:r w:rsidR="006E743C" w:rsidRPr="0027248D">
        <w:rPr>
          <w:b/>
          <w:bCs/>
          <w:lang w:val="fr-FR"/>
        </w:rPr>
        <w:t>9</w:t>
      </w:r>
      <w:r w:rsidRPr="0027248D">
        <w:rPr>
          <w:b/>
          <w:bCs/>
          <w:lang w:val="fr-FR"/>
        </w:rPr>
        <w:t xml:space="preserve">. </w:t>
      </w:r>
      <w:r w:rsidRPr="0027248D">
        <w:rPr>
          <w:lang w:val="fr-FR"/>
        </w:rPr>
        <w:t>(1) Angajaţii au dreptul ca, în cazul în care se consideră discriminaţi pe baza criteriului de sex, să formuleze sesizări/reclamaţii către director sau împotriva lui, daca acesta este direct implicat, şi să solicite sprijinul organizaţiei sindicale sau al reprezentanţilor angajaţilor din unitate pentru rezolvarea situaţiei la locul de muncă.</w:t>
      </w:r>
    </w:p>
    <w:p w:rsidR="00C8586F" w:rsidRPr="0027248D" w:rsidRDefault="00C8586F" w:rsidP="0057486F">
      <w:pPr>
        <w:widowControl w:val="0"/>
        <w:autoSpaceDE w:val="0"/>
        <w:autoSpaceDN w:val="0"/>
        <w:adjustRightInd w:val="0"/>
        <w:ind w:firstLine="720"/>
        <w:jc w:val="both"/>
        <w:rPr>
          <w:lang w:val="fr-FR"/>
        </w:rPr>
      </w:pPr>
      <w:r w:rsidRPr="0027248D">
        <w:rPr>
          <w:lang w:val="fr-FR"/>
        </w:rPr>
        <w:t xml:space="preserve">(2) În cazul în care această sesizare/reclamaţie nu a fost rezolvată la nivelul directorului prin mediere, persoana angajată care prezintă elemente de fapt ce conduc la prezumţia existenţei unei discriminări directe sau indirecte bazate pe criteriul de sex în domeniul muncii, pe baza prevederilor </w:t>
      </w:r>
      <w:r w:rsidRPr="0027248D">
        <w:rPr>
          <w:lang w:val="fr-FR"/>
        </w:rPr>
        <w:lastRenderedPageBreak/>
        <w:t>legale în vigoare, are dreptul atât să sesizeze instituţia competentă, cât şi să introducă cerere către instanţa judecătoreasca competentă în a cărei circumscripţie teritorială îşi are domiciliul sau reşedinţa, respectiv la secţia/completul pentru conflicte de muncă şi drepturi de asigurări sociale din cadrul tribunalului sau, după caz, instanţa de contencios administrativ, dar nu mai târziu de un an de la data săvârşirii faptei.</w:t>
      </w:r>
    </w:p>
    <w:p w:rsidR="00C8586F" w:rsidRPr="0027248D" w:rsidRDefault="00C8586F" w:rsidP="00671888">
      <w:pPr>
        <w:widowControl w:val="0"/>
        <w:autoSpaceDE w:val="0"/>
        <w:autoSpaceDN w:val="0"/>
        <w:adjustRightInd w:val="0"/>
        <w:rPr>
          <w:b/>
          <w:bCs/>
          <w:lang w:val="fr-FR"/>
        </w:rPr>
      </w:pPr>
    </w:p>
    <w:p w:rsidR="00C8586F" w:rsidRPr="00283C5F" w:rsidRDefault="00C8586F" w:rsidP="00343F13">
      <w:pPr>
        <w:pStyle w:val="Subtitle"/>
        <w:outlineLvl w:val="1"/>
        <w:rPr>
          <w:rFonts w:ascii="Times New Roman" w:hAnsi="Times New Roman" w:cs="Times New Roman"/>
          <w:b/>
          <w:i w:val="0"/>
          <w:color w:val="1F4E79" w:themeColor="accent1" w:themeShade="80"/>
          <w:lang w:val="fr-FR"/>
        </w:rPr>
      </w:pPr>
      <w:bookmarkStart w:id="107" w:name="_Toc472421195"/>
      <w:bookmarkStart w:id="108" w:name="_Toc56352469"/>
      <w:bookmarkEnd w:id="107"/>
      <w:r w:rsidRPr="00283C5F">
        <w:rPr>
          <w:rFonts w:ascii="Times New Roman" w:hAnsi="Times New Roman" w:cs="Times New Roman"/>
          <w:b/>
          <w:i w:val="0"/>
          <w:color w:val="1F4E79" w:themeColor="accent1" w:themeShade="80"/>
          <w:lang w:val="fr-FR"/>
        </w:rPr>
        <w:t>8.5. Soluţionarea cererilor/reclamaţiilor angajaţilor</w:t>
      </w:r>
      <w:bookmarkEnd w:id="108"/>
    </w:p>
    <w:p w:rsidR="00C8586F" w:rsidRPr="00283C5F" w:rsidRDefault="00C8586F">
      <w:pPr>
        <w:widowControl w:val="0"/>
        <w:autoSpaceDE w:val="0"/>
        <w:autoSpaceDN w:val="0"/>
        <w:adjustRightInd w:val="0"/>
        <w:rPr>
          <w:lang w:val="fr-FR"/>
        </w:rPr>
      </w:pPr>
    </w:p>
    <w:p w:rsidR="0057486F" w:rsidRPr="0027248D" w:rsidRDefault="00C8586F" w:rsidP="0057486F">
      <w:pPr>
        <w:widowControl w:val="0"/>
        <w:autoSpaceDE w:val="0"/>
        <w:autoSpaceDN w:val="0"/>
        <w:adjustRightInd w:val="0"/>
        <w:spacing w:line="280" w:lineRule="auto"/>
        <w:jc w:val="both"/>
        <w:rPr>
          <w:lang w:val="fr-FR"/>
        </w:rPr>
      </w:pPr>
      <w:r w:rsidRPr="00283C5F">
        <w:rPr>
          <w:b/>
          <w:bCs/>
          <w:lang w:val="fr-FR"/>
        </w:rPr>
        <w:t xml:space="preserve">Art. 1. </w:t>
      </w:r>
      <w:r w:rsidRPr="0027248D">
        <w:rPr>
          <w:lang w:val="fr-FR"/>
        </w:rPr>
        <w:t>(1) Angajaţii au dreptul să se adreseze directorului cu diverse cereri privitoare la executarea contractului de muncă.</w:t>
      </w:r>
    </w:p>
    <w:p w:rsidR="0057486F" w:rsidRPr="00190A76" w:rsidRDefault="00C8586F" w:rsidP="00367D4F">
      <w:pPr>
        <w:pStyle w:val="ListParagraph"/>
        <w:widowControl w:val="0"/>
        <w:numPr>
          <w:ilvl w:val="0"/>
          <w:numId w:val="50"/>
        </w:numPr>
        <w:autoSpaceDE w:val="0"/>
        <w:autoSpaceDN w:val="0"/>
        <w:adjustRightInd w:val="0"/>
        <w:spacing w:line="280" w:lineRule="auto"/>
        <w:jc w:val="both"/>
      </w:pPr>
      <w:r w:rsidRPr="00190A76">
        <w:t>Cererile vor fi înregistrate la secretariatul unităţii şi vor fi înaintate directorului.</w:t>
      </w:r>
    </w:p>
    <w:p w:rsidR="00C8586F" w:rsidRPr="0027248D" w:rsidRDefault="00C8586F" w:rsidP="00367D4F">
      <w:pPr>
        <w:pStyle w:val="ListParagraph"/>
        <w:widowControl w:val="0"/>
        <w:numPr>
          <w:ilvl w:val="0"/>
          <w:numId w:val="50"/>
        </w:numPr>
        <w:autoSpaceDE w:val="0"/>
        <w:autoSpaceDN w:val="0"/>
        <w:adjustRightInd w:val="0"/>
        <w:spacing w:line="280" w:lineRule="auto"/>
        <w:jc w:val="both"/>
        <w:rPr>
          <w:lang w:val="fr-FR"/>
        </w:rPr>
      </w:pPr>
      <w:r w:rsidRPr="0027248D">
        <w:rPr>
          <w:lang w:val="fr-FR"/>
        </w:rPr>
        <w:t>Cererile vor fi soluţionate în termen de 15 zile de la data înregistrării, în funcţie de posibilităţile concrete existente la locul de muncă şi în conformitate cu prevederile legale în vigoare, iar rezoluţia se comunică în scris angajatului.</w:t>
      </w:r>
    </w:p>
    <w:p w:rsidR="00135F76" w:rsidRPr="0027248D" w:rsidRDefault="00135F76" w:rsidP="00135F76">
      <w:pPr>
        <w:pStyle w:val="ListParagraph"/>
        <w:widowControl w:val="0"/>
        <w:autoSpaceDE w:val="0"/>
        <w:autoSpaceDN w:val="0"/>
        <w:adjustRightInd w:val="0"/>
        <w:spacing w:line="280" w:lineRule="auto"/>
        <w:ind w:left="1080"/>
        <w:jc w:val="both"/>
        <w:rPr>
          <w:lang w:val="fr-FR"/>
        </w:rPr>
      </w:pPr>
    </w:p>
    <w:p w:rsidR="00C8586F" w:rsidRPr="0027248D" w:rsidRDefault="00C8586F">
      <w:pPr>
        <w:widowControl w:val="0"/>
        <w:autoSpaceDE w:val="0"/>
        <w:autoSpaceDN w:val="0"/>
        <w:adjustRightInd w:val="0"/>
        <w:spacing w:line="256" w:lineRule="auto"/>
        <w:jc w:val="both"/>
        <w:rPr>
          <w:lang w:val="fr-FR"/>
        </w:rPr>
      </w:pPr>
      <w:r w:rsidRPr="0027248D">
        <w:rPr>
          <w:b/>
          <w:bCs/>
          <w:lang w:val="fr-FR"/>
        </w:rPr>
        <w:t xml:space="preserve">Art. </w:t>
      </w:r>
      <w:r w:rsidR="006E743C" w:rsidRPr="0027248D">
        <w:rPr>
          <w:b/>
          <w:bCs/>
          <w:lang w:val="fr-FR"/>
        </w:rPr>
        <w:t>2</w:t>
      </w:r>
      <w:r w:rsidRPr="0027248D">
        <w:rPr>
          <w:b/>
          <w:bCs/>
          <w:lang w:val="fr-FR"/>
        </w:rPr>
        <w:t xml:space="preserve">. </w:t>
      </w:r>
      <w:r w:rsidRPr="0027248D">
        <w:rPr>
          <w:lang w:val="fr-FR"/>
        </w:rPr>
        <w:t>Pentru problemele de serviciu sau personale pentru care angajaţii nu formuleazăcereri scrise, dar doresc să le supună atenţiei directorului spre rezolvare, aceştia se pot înscrie în audienţă. Directorul are obligaţia de a da un răspuns persoanei prezentate în audienţă, verbal sau scris, după caz, în funcţie de complexitatea problemei ridicate.</w:t>
      </w:r>
    </w:p>
    <w:p w:rsidR="00C8586F" w:rsidRPr="00283C5F" w:rsidRDefault="00C8586F">
      <w:pPr>
        <w:widowControl w:val="0"/>
        <w:autoSpaceDE w:val="0"/>
        <w:autoSpaceDN w:val="0"/>
        <w:adjustRightInd w:val="0"/>
        <w:rPr>
          <w:b/>
          <w:bCs/>
          <w:color w:val="2E74B5" w:themeColor="accent1" w:themeShade="BF"/>
          <w:lang w:val="fr-FR"/>
        </w:rPr>
      </w:pPr>
    </w:p>
    <w:p w:rsidR="00C8586F" w:rsidRPr="00283C5F" w:rsidRDefault="00C8586F" w:rsidP="00343F13">
      <w:pPr>
        <w:pStyle w:val="Subtitle"/>
        <w:outlineLvl w:val="1"/>
        <w:rPr>
          <w:rFonts w:ascii="Times New Roman" w:hAnsi="Times New Roman" w:cs="Times New Roman"/>
          <w:b/>
          <w:i w:val="0"/>
          <w:color w:val="2E74B5" w:themeColor="accent1" w:themeShade="BF"/>
          <w:lang w:val="fr-FR"/>
        </w:rPr>
      </w:pPr>
      <w:bookmarkStart w:id="109" w:name="_Toc472421196"/>
      <w:bookmarkStart w:id="110" w:name="_Toc56352470"/>
      <w:bookmarkEnd w:id="109"/>
      <w:r w:rsidRPr="00283C5F">
        <w:rPr>
          <w:rFonts w:ascii="Times New Roman" w:hAnsi="Times New Roman" w:cs="Times New Roman"/>
          <w:b/>
          <w:i w:val="0"/>
          <w:color w:val="2E74B5" w:themeColor="accent1" w:themeShade="BF"/>
          <w:lang w:val="fr-FR"/>
        </w:rPr>
        <w:t>8.6. Reguli concrete privind disciplina muncii în unitate</w:t>
      </w:r>
      <w:bookmarkEnd w:id="110"/>
    </w:p>
    <w:p w:rsidR="00C8586F" w:rsidRPr="00283C5F" w:rsidRDefault="00C8586F">
      <w:pPr>
        <w:widowControl w:val="0"/>
        <w:autoSpaceDE w:val="0"/>
        <w:autoSpaceDN w:val="0"/>
        <w:adjustRightInd w:val="0"/>
        <w:rPr>
          <w:color w:val="2E74B5" w:themeColor="accent1" w:themeShade="BF"/>
          <w:lang w:val="fr-FR"/>
        </w:rPr>
      </w:pPr>
    </w:p>
    <w:p w:rsidR="00C8586F" w:rsidRPr="0027248D" w:rsidRDefault="00C8586F">
      <w:pPr>
        <w:widowControl w:val="0"/>
        <w:autoSpaceDE w:val="0"/>
        <w:autoSpaceDN w:val="0"/>
        <w:adjustRightInd w:val="0"/>
        <w:spacing w:line="264" w:lineRule="auto"/>
        <w:jc w:val="both"/>
        <w:rPr>
          <w:lang w:val="fr-FR"/>
        </w:rPr>
      </w:pPr>
      <w:r w:rsidRPr="0027248D">
        <w:rPr>
          <w:b/>
          <w:bCs/>
          <w:lang w:val="fr-FR"/>
        </w:rPr>
        <w:t xml:space="preserve">Art. 1. </w:t>
      </w:r>
      <w:r w:rsidRPr="0027248D">
        <w:rPr>
          <w:lang w:val="fr-FR"/>
        </w:rPr>
        <w:t>În afara obligaţiilor care decurg din lege, din contractul de muncă şi din fişa postului, angajaţii sunt obligaţi să respecte şi alte reguli concrete privind disciplina muncii, specifice unităţii, după cum urmează:</w:t>
      </w:r>
    </w:p>
    <w:p w:rsidR="00C8586F" w:rsidRPr="0027248D" w:rsidRDefault="00C8586F" w:rsidP="00367D4F">
      <w:pPr>
        <w:widowControl w:val="0"/>
        <w:numPr>
          <w:ilvl w:val="0"/>
          <w:numId w:val="12"/>
        </w:numPr>
        <w:tabs>
          <w:tab w:val="num" w:pos="720"/>
        </w:tabs>
        <w:autoSpaceDE w:val="0"/>
        <w:autoSpaceDN w:val="0"/>
        <w:adjustRightInd w:val="0"/>
        <w:spacing w:line="261" w:lineRule="auto"/>
        <w:ind w:left="720"/>
        <w:jc w:val="both"/>
        <w:rPr>
          <w:lang w:val="fr-FR"/>
        </w:rPr>
      </w:pPr>
      <w:r w:rsidRPr="0027248D">
        <w:rPr>
          <w:lang w:val="fr-FR"/>
        </w:rPr>
        <w:t>să menţină ordinea, disciplina, curăţenia la locul de muncă şi în spaţiile aparţinătoare unităţii, să cunoască şi să respecte prevederile Regulamentului, contractului individual de muncă şi contractului colectiv de muncă aplicabil</w:t>
      </w:r>
      <w:r w:rsidRPr="00190A76">
        <w:t>;</w:t>
      </w:r>
    </w:p>
    <w:p w:rsidR="00C8586F" w:rsidRPr="00190A76" w:rsidRDefault="00C8586F" w:rsidP="00367D4F">
      <w:pPr>
        <w:widowControl w:val="0"/>
        <w:numPr>
          <w:ilvl w:val="0"/>
          <w:numId w:val="12"/>
        </w:numPr>
        <w:tabs>
          <w:tab w:val="num" w:pos="720"/>
        </w:tabs>
        <w:autoSpaceDE w:val="0"/>
        <w:autoSpaceDN w:val="0"/>
        <w:adjustRightInd w:val="0"/>
        <w:spacing w:line="261" w:lineRule="auto"/>
        <w:ind w:left="720"/>
        <w:jc w:val="both"/>
      </w:pPr>
      <w:bookmarkStart w:id="111" w:name="page39"/>
      <w:bookmarkEnd w:id="111"/>
      <w:r w:rsidRPr="00190A76">
        <w:t>să execute hotărârile, ordinele şi dispoziţiile conducerii privitoare la desfăşurarea activităţilor;</w:t>
      </w:r>
    </w:p>
    <w:p w:rsidR="00C8586F" w:rsidRPr="0027248D" w:rsidRDefault="00C8586F" w:rsidP="00367D4F">
      <w:pPr>
        <w:widowControl w:val="0"/>
        <w:numPr>
          <w:ilvl w:val="0"/>
          <w:numId w:val="12"/>
        </w:numPr>
        <w:tabs>
          <w:tab w:val="num" w:pos="720"/>
        </w:tabs>
        <w:autoSpaceDE w:val="0"/>
        <w:autoSpaceDN w:val="0"/>
        <w:adjustRightInd w:val="0"/>
        <w:spacing w:line="268" w:lineRule="auto"/>
        <w:ind w:left="720"/>
        <w:jc w:val="both"/>
        <w:rPr>
          <w:lang w:val="fr-FR"/>
        </w:rPr>
      </w:pPr>
      <w:r w:rsidRPr="0027248D">
        <w:rPr>
          <w:lang w:val="fr-FR"/>
        </w:rPr>
        <w:t>să respecte orarul/programul de lucru, să anunţe şeful ierarhic pe orice cale, în prima oră de la începerea programului de lucru, motivele absentării sau întârzierii. În cazuri excepţionale, motivarea absentării de la lucru se va face în prima zi a prezentării la lucru</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76" w:lineRule="auto"/>
        <w:ind w:left="720"/>
        <w:jc w:val="both"/>
        <w:rPr>
          <w:lang w:val="fr-FR"/>
        </w:rPr>
      </w:pPr>
      <w:r w:rsidRPr="0027248D">
        <w:rPr>
          <w:lang w:val="fr-FR"/>
        </w:rPr>
        <w:t>să nu părăsească în timpul orarului/programului locul de muncă şi să nu întrerupă nejustificat munca, fără să anunţe şeful ierarhic</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76" w:lineRule="auto"/>
        <w:ind w:left="720"/>
        <w:jc w:val="both"/>
        <w:rPr>
          <w:lang w:val="fr-FR"/>
        </w:rPr>
      </w:pPr>
      <w:r w:rsidRPr="0027248D">
        <w:rPr>
          <w:lang w:val="fr-FR"/>
        </w:rPr>
        <w:t>să nu circule în alte locuri de muncă, fără interes de serviciu, să respecte regulile stabilite de conducere privind căile de acces în unitate şi la locurile de muncă</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76" w:lineRule="auto"/>
        <w:ind w:left="720"/>
        <w:jc w:val="both"/>
        <w:rPr>
          <w:lang w:val="fr-FR"/>
        </w:rPr>
      </w:pPr>
      <w:r w:rsidRPr="0027248D">
        <w:rPr>
          <w:lang w:val="fr-FR"/>
        </w:rPr>
        <w:t>să nu scoată sau să introducă bunuri în unitate decât prin intrarea principală, sub controlul portarului de serviciu şi cu documentaţiile corespunzătoare</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56" w:lineRule="auto"/>
        <w:ind w:left="720"/>
        <w:jc w:val="both"/>
        <w:rPr>
          <w:lang w:val="fr-FR"/>
        </w:rPr>
      </w:pPr>
      <w:r w:rsidRPr="0027248D">
        <w:rPr>
          <w:lang w:val="fr-FR"/>
        </w:rPr>
        <w:t>să</w:t>
      </w:r>
      <w:r w:rsidRPr="0027248D">
        <w:rPr>
          <w:lang w:val="fr-FR"/>
        </w:rPr>
        <w:softHyphen/>
      </w:r>
      <w:r w:rsidR="00F44843" w:rsidRPr="0027248D">
        <w:rPr>
          <w:lang w:val="fr-FR"/>
        </w:rPr>
        <w:t>-</w:t>
      </w:r>
      <w:r w:rsidRPr="0027248D">
        <w:rPr>
          <w:lang w:val="fr-FR"/>
        </w:rPr>
        <w:t>şi însuşească şi să respecte elementele procesului de muncă, instrucţiunile unităţii cu privire la funcţionarea şi exploatarea echipamentelor, instalaţiilor, maşinilor şi utilajelor cu care lucrează, instrucţiunile tehnice de lucru, normele de manipulare, depozitare şi folosire a materialelor prime, materialelor, combustibilului şi energiei</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61" w:lineRule="auto"/>
        <w:ind w:left="720"/>
        <w:jc w:val="both"/>
        <w:rPr>
          <w:lang w:val="fr-FR"/>
        </w:rPr>
      </w:pPr>
      <w:r w:rsidRPr="0027248D">
        <w:rPr>
          <w:lang w:val="fr-FR"/>
        </w:rPr>
        <w:t>să folosească echipamentele, maşinile, utilajele, instalaţiile încredinţate sau la care lucrează, la parametri de funcţionare prevăzuţi în documentaţia tehnică</w:t>
      </w:r>
      <w:r w:rsidRPr="00190A76">
        <w:t>;</w:t>
      </w:r>
      <w:r w:rsidRPr="0027248D">
        <w:rPr>
          <w:lang w:val="fr-FR"/>
        </w:rPr>
        <w:t xml:space="preserve"> să răspundă de exploatarea neraţională a acestora şi de pagubele cauzate din vina lor</w:t>
      </w:r>
      <w:r w:rsidRPr="00190A76">
        <w:t>;</w:t>
      </w:r>
    </w:p>
    <w:p w:rsidR="00C8586F" w:rsidRPr="00190A76" w:rsidRDefault="00C8586F" w:rsidP="00367D4F">
      <w:pPr>
        <w:widowControl w:val="0"/>
        <w:numPr>
          <w:ilvl w:val="0"/>
          <w:numId w:val="12"/>
        </w:numPr>
        <w:tabs>
          <w:tab w:val="num" w:pos="720"/>
        </w:tabs>
        <w:autoSpaceDE w:val="0"/>
        <w:autoSpaceDN w:val="0"/>
        <w:adjustRightInd w:val="0"/>
        <w:spacing w:line="276" w:lineRule="auto"/>
        <w:ind w:left="720"/>
        <w:jc w:val="both"/>
      </w:pPr>
      <w:r w:rsidRPr="00190A76">
        <w:t>să folosească materiile prime, materialele, energia, combustibilul, sculele, dispozitivele, raţional şi cu respectarea normelor de consum;</w:t>
      </w:r>
    </w:p>
    <w:p w:rsidR="00C8586F" w:rsidRPr="00190A76" w:rsidRDefault="00C8586F" w:rsidP="00367D4F">
      <w:pPr>
        <w:widowControl w:val="0"/>
        <w:numPr>
          <w:ilvl w:val="0"/>
          <w:numId w:val="12"/>
        </w:numPr>
        <w:tabs>
          <w:tab w:val="num" w:pos="720"/>
        </w:tabs>
        <w:autoSpaceDE w:val="0"/>
        <w:autoSpaceDN w:val="0"/>
        <w:adjustRightInd w:val="0"/>
        <w:spacing w:line="276" w:lineRule="auto"/>
        <w:ind w:left="720"/>
        <w:jc w:val="both"/>
      </w:pPr>
      <w:r w:rsidRPr="00190A76">
        <w:t>să nu lase fără supraveghere, în timpul programului de muncă, echipamentele, maşinile şi instalaţiile în funcţiune;</w:t>
      </w:r>
    </w:p>
    <w:p w:rsidR="00C8586F" w:rsidRPr="00190A76" w:rsidRDefault="00C8586F" w:rsidP="00367D4F">
      <w:pPr>
        <w:widowControl w:val="0"/>
        <w:numPr>
          <w:ilvl w:val="0"/>
          <w:numId w:val="12"/>
        </w:numPr>
        <w:tabs>
          <w:tab w:val="num" w:pos="720"/>
        </w:tabs>
        <w:autoSpaceDE w:val="0"/>
        <w:autoSpaceDN w:val="0"/>
        <w:adjustRightInd w:val="0"/>
        <w:ind w:left="720"/>
        <w:jc w:val="both"/>
      </w:pPr>
      <w:r w:rsidRPr="00190A76">
        <w:lastRenderedPageBreak/>
        <w:t>să nu pună în funcţiune echipamentele, maşinile, utilajele sau dispozitivele defecte;</w:t>
      </w:r>
    </w:p>
    <w:p w:rsidR="00C8586F" w:rsidRPr="00190A76" w:rsidRDefault="00C8586F" w:rsidP="00367D4F">
      <w:pPr>
        <w:widowControl w:val="0"/>
        <w:numPr>
          <w:ilvl w:val="0"/>
          <w:numId w:val="12"/>
        </w:numPr>
        <w:tabs>
          <w:tab w:val="num" w:pos="720"/>
        </w:tabs>
        <w:autoSpaceDE w:val="0"/>
        <w:autoSpaceDN w:val="0"/>
        <w:adjustRightInd w:val="0"/>
        <w:spacing w:line="256" w:lineRule="auto"/>
        <w:ind w:left="720"/>
        <w:jc w:val="both"/>
      </w:pPr>
      <w:r w:rsidRPr="00190A76">
        <w:t>să respecte normele de igienă şi protecţie a muncii, normele privind folosirea echipamentului de protecţie şi de lucru, normele privind situaţiile de urgenţă, prevenirea accidentelor şi a altor tipuri de situaţii, care ar putea pune în pericol viaţa, integritatea personală sau sănătatea unor persoane sau bunurile materiale ale unităţii;</w:t>
      </w:r>
    </w:p>
    <w:p w:rsidR="00C8586F" w:rsidRPr="00190A76" w:rsidRDefault="00C8586F" w:rsidP="00367D4F">
      <w:pPr>
        <w:widowControl w:val="0"/>
        <w:numPr>
          <w:ilvl w:val="0"/>
          <w:numId w:val="12"/>
        </w:numPr>
        <w:tabs>
          <w:tab w:val="num" w:pos="720"/>
        </w:tabs>
        <w:autoSpaceDE w:val="0"/>
        <w:autoSpaceDN w:val="0"/>
        <w:adjustRightInd w:val="0"/>
        <w:spacing w:line="276" w:lineRule="auto"/>
        <w:ind w:left="720"/>
        <w:jc w:val="both"/>
      </w:pPr>
      <w:r w:rsidRPr="00190A76">
        <w:t>să fie loial unităţii, să nu desfăşoare activităţi contrare intereselor unităţii, să păstreze confidenţialitatea asupra tuturor documentelor şi activităţilor unităţii;</w:t>
      </w:r>
    </w:p>
    <w:p w:rsidR="00C8586F" w:rsidRPr="0027248D" w:rsidRDefault="00C8586F" w:rsidP="00367D4F">
      <w:pPr>
        <w:widowControl w:val="0"/>
        <w:numPr>
          <w:ilvl w:val="0"/>
          <w:numId w:val="12"/>
        </w:numPr>
        <w:tabs>
          <w:tab w:val="num" w:pos="720"/>
        </w:tabs>
        <w:autoSpaceDE w:val="0"/>
        <w:autoSpaceDN w:val="0"/>
        <w:adjustRightInd w:val="0"/>
        <w:spacing w:line="276" w:lineRule="auto"/>
        <w:ind w:left="720"/>
        <w:jc w:val="both"/>
        <w:rPr>
          <w:lang w:val="fr-FR"/>
        </w:rPr>
      </w:pPr>
      <w:r w:rsidRPr="0027248D">
        <w:rPr>
          <w:lang w:val="fr-FR"/>
        </w:rPr>
        <w:t>să aibă o comportare civilizată, corectă, în cadrul relaţiilor de serviciu, să promoveze raporturi constructive de colaborare cu colegii de muncă</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76" w:lineRule="auto"/>
        <w:ind w:left="720"/>
        <w:jc w:val="both"/>
        <w:rPr>
          <w:lang w:val="fr-FR"/>
        </w:rPr>
      </w:pPr>
      <w:r w:rsidRPr="0027248D">
        <w:rPr>
          <w:lang w:val="fr-FR"/>
        </w:rPr>
        <w:t>să nu consume şi să nu fie sub influenţa băuturilor alcoolice sau a stupefiantelor în timpul programului de lucru şi să nu introducă în unitate astfel de substanţe</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76" w:lineRule="auto"/>
        <w:ind w:left="720"/>
        <w:jc w:val="both"/>
        <w:rPr>
          <w:lang w:val="fr-FR"/>
        </w:rPr>
      </w:pPr>
      <w:r w:rsidRPr="0027248D">
        <w:rPr>
          <w:lang w:val="fr-FR"/>
        </w:rPr>
        <w:t>în caz de accidente, să anunţe imediat şeful ierarhic şi să acorde, în limita propriilor competenţe, primul ajutor accidentatului</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76" w:lineRule="auto"/>
        <w:ind w:left="720"/>
        <w:jc w:val="both"/>
        <w:rPr>
          <w:lang w:val="fr-FR"/>
        </w:rPr>
      </w:pPr>
      <w:r w:rsidRPr="0027248D">
        <w:rPr>
          <w:lang w:val="fr-FR"/>
        </w:rPr>
        <w:t>la încetarea contractului individual de muncă să restituie bunurile încredinţate pe inventar şi sumele de bani rezultate din primirea în avans a unor drepturi necuvenite</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88" w:lineRule="auto"/>
        <w:ind w:left="720"/>
        <w:jc w:val="both"/>
        <w:rPr>
          <w:lang w:val="fr-FR"/>
        </w:rPr>
      </w:pPr>
      <w:bookmarkStart w:id="112" w:name="page40"/>
      <w:bookmarkEnd w:id="112"/>
      <w:r w:rsidRPr="0027248D">
        <w:rPr>
          <w:lang w:val="fr-FR"/>
        </w:rPr>
        <w:t>să colaboreze cu organele competente care anchetează şi cercetează abaterile, să furnizeze informaţiile pe care le deţine şi să dea declaraţii scrise la cererea acestor organe</w:t>
      </w:r>
      <w:r w:rsidRPr="00190A76">
        <w:t>;</w:t>
      </w:r>
    </w:p>
    <w:p w:rsidR="00C8586F" w:rsidRPr="0027248D" w:rsidRDefault="00C8586F" w:rsidP="00367D4F">
      <w:pPr>
        <w:widowControl w:val="0"/>
        <w:numPr>
          <w:ilvl w:val="0"/>
          <w:numId w:val="12"/>
        </w:numPr>
        <w:tabs>
          <w:tab w:val="num" w:pos="720"/>
        </w:tabs>
        <w:autoSpaceDE w:val="0"/>
        <w:autoSpaceDN w:val="0"/>
        <w:adjustRightInd w:val="0"/>
        <w:ind w:left="720"/>
        <w:jc w:val="both"/>
        <w:rPr>
          <w:lang w:val="fr-FR"/>
        </w:rPr>
      </w:pPr>
      <w:r w:rsidRPr="0027248D">
        <w:rPr>
          <w:lang w:val="fr-FR"/>
        </w:rPr>
        <w:t>să se prezinte la examinarea medicală efectuată de către unitate</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76" w:lineRule="auto"/>
        <w:ind w:left="720"/>
        <w:jc w:val="both"/>
        <w:rPr>
          <w:lang w:val="fr-FR"/>
        </w:rPr>
      </w:pPr>
      <w:r w:rsidRPr="0027248D">
        <w:rPr>
          <w:lang w:val="fr-FR"/>
        </w:rPr>
        <w:t>să se prezinte la serviciu în deplină capacitate de muncă, încât să nu expună la pericol persoana proprie cât şi pe ceilalţi salariaţi şi/sau pe elevi</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76" w:lineRule="auto"/>
        <w:ind w:left="720"/>
        <w:jc w:val="both"/>
        <w:rPr>
          <w:lang w:val="fr-FR"/>
        </w:rPr>
      </w:pPr>
      <w:r w:rsidRPr="0027248D">
        <w:rPr>
          <w:lang w:val="fr-FR"/>
        </w:rPr>
        <w:t>în situaţia în care se află sub un tratament medical care îi poate afecta atenţia şi capacitatea de muncă să informeze imediat şeful ierarhic care va lua măsurile ce se impun</w:t>
      </w:r>
      <w:r w:rsidRPr="00190A76">
        <w:t>;</w:t>
      </w:r>
    </w:p>
    <w:p w:rsidR="00C8586F" w:rsidRPr="0027248D" w:rsidRDefault="00C8586F" w:rsidP="00367D4F">
      <w:pPr>
        <w:widowControl w:val="0"/>
        <w:numPr>
          <w:ilvl w:val="0"/>
          <w:numId w:val="12"/>
        </w:numPr>
        <w:tabs>
          <w:tab w:val="num" w:pos="720"/>
        </w:tabs>
        <w:autoSpaceDE w:val="0"/>
        <w:autoSpaceDN w:val="0"/>
        <w:adjustRightInd w:val="0"/>
        <w:ind w:left="720"/>
        <w:jc w:val="both"/>
        <w:rPr>
          <w:lang w:val="fr-FR"/>
        </w:rPr>
      </w:pPr>
      <w:r w:rsidRPr="0027248D">
        <w:rPr>
          <w:lang w:val="fr-FR"/>
        </w:rPr>
        <w:t>să folosească echipamentul de lucru şi de protecţie pe toată durata programului de lucru</w:t>
      </w:r>
      <w:r w:rsidRPr="00190A76">
        <w:t>;</w:t>
      </w:r>
    </w:p>
    <w:p w:rsidR="00C8586F" w:rsidRPr="0027248D" w:rsidRDefault="00C8586F" w:rsidP="00367D4F">
      <w:pPr>
        <w:widowControl w:val="0"/>
        <w:numPr>
          <w:ilvl w:val="0"/>
          <w:numId w:val="12"/>
        </w:numPr>
        <w:tabs>
          <w:tab w:val="num" w:pos="720"/>
        </w:tabs>
        <w:autoSpaceDE w:val="0"/>
        <w:autoSpaceDN w:val="0"/>
        <w:adjustRightInd w:val="0"/>
        <w:spacing w:line="276" w:lineRule="auto"/>
        <w:ind w:left="720"/>
        <w:jc w:val="both"/>
        <w:rPr>
          <w:lang w:val="fr-FR"/>
        </w:rPr>
      </w:pPr>
      <w:r w:rsidRPr="0027248D">
        <w:rPr>
          <w:lang w:val="fr-FR"/>
        </w:rPr>
        <w:t>să nu înstrăineze pe orice cale şi/sau din proprie iniţiativă bunurile materiale din patrimoniul unităţii, documente sau date referitoare la unitate, care ar putea aduce prejudicii acesteia.</w:t>
      </w:r>
    </w:p>
    <w:p w:rsidR="00C8586F" w:rsidRPr="00283C5F" w:rsidRDefault="00C8586F">
      <w:pPr>
        <w:widowControl w:val="0"/>
        <w:autoSpaceDE w:val="0"/>
        <w:autoSpaceDN w:val="0"/>
        <w:adjustRightInd w:val="0"/>
        <w:rPr>
          <w:b/>
          <w:color w:val="2E74B5" w:themeColor="accent1" w:themeShade="BF"/>
          <w:lang w:val="fr-FR"/>
        </w:rPr>
      </w:pPr>
    </w:p>
    <w:p w:rsidR="00C8586F" w:rsidRPr="00283C5F" w:rsidRDefault="00C8586F" w:rsidP="00343F13">
      <w:pPr>
        <w:pStyle w:val="Subtitle"/>
        <w:outlineLvl w:val="1"/>
        <w:rPr>
          <w:rFonts w:ascii="Times New Roman" w:hAnsi="Times New Roman" w:cs="Times New Roman"/>
          <w:b/>
          <w:i w:val="0"/>
          <w:color w:val="2E74B5" w:themeColor="accent1" w:themeShade="BF"/>
          <w:lang w:val="fr-FR"/>
        </w:rPr>
      </w:pPr>
      <w:bookmarkStart w:id="113" w:name="_Toc472421197"/>
      <w:bookmarkStart w:id="114" w:name="_Toc56352471"/>
      <w:bookmarkEnd w:id="113"/>
      <w:r w:rsidRPr="00283C5F">
        <w:rPr>
          <w:rFonts w:ascii="Times New Roman" w:hAnsi="Times New Roman" w:cs="Times New Roman"/>
          <w:b/>
          <w:i w:val="0"/>
          <w:color w:val="2E74B5" w:themeColor="accent1" w:themeShade="BF"/>
          <w:lang w:val="fr-FR"/>
        </w:rPr>
        <w:t>8.7. Programarea timpului de lucru în unitate</w:t>
      </w:r>
      <w:bookmarkEnd w:id="114"/>
    </w:p>
    <w:p w:rsidR="00C8586F" w:rsidRPr="0027248D" w:rsidRDefault="00C8586F">
      <w:pPr>
        <w:widowControl w:val="0"/>
        <w:autoSpaceDE w:val="0"/>
        <w:autoSpaceDN w:val="0"/>
        <w:adjustRightInd w:val="0"/>
        <w:rPr>
          <w:lang w:val="fr-FR"/>
        </w:rPr>
      </w:pPr>
    </w:p>
    <w:p w:rsidR="00C8586F" w:rsidRPr="0027248D" w:rsidRDefault="006E743C">
      <w:pPr>
        <w:widowControl w:val="0"/>
        <w:autoSpaceDE w:val="0"/>
        <w:autoSpaceDN w:val="0"/>
        <w:adjustRightInd w:val="0"/>
        <w:spacing w:line="254" w:lineRule="auto"/>
        <w:jc w:val="both"/>
        <w:rPr>
          <w:lang w:val="fr-FR"/>
        </w:rPr>
      </w:pPr>
      <w:r w:rsidRPr="0027248D">
        <w:rPr>
          <w:b/>
          <w:bCs/>
          <w:lang w:val="fr-FR"/>
        </w:rPr>
        <w:t>Art. 1</w:t>
      </w:r>
      <w:r w:rsidR="00C8586F" w:rsidRPr="0027248D">
        <w:rPr>
          <w:b/>
          <w:bCs/>
          <w:lang w:val="fr-FR"/>
        </w:rPr>
        <w:t xml:space="preserve">. </w:t>
      </w:r>
      <w:r w:rsidR="00C8586F" w:rsidRPr="0027248D">
        <w:rPr>
          <w:lang w:val="fr-FR"/>
        </w:rPr>
        <w:t>(1) Pentru angajaţii cu normă întreagă, durata normală a timpului de muncă este de 8 ore pe zi şi 40 ore pe săptămână. În cazul cadrelor didactice, dintre cele 40 de ore pe săptămână, norma didactică constituită conform prevederilor legale în vigoare şi orele didactice suplimentare se efectuează în unitate, iar orele dedicate planificărilor, pregătirii metodice, evaluărilor etc. se pot efectua la domiciliu.</w:t>
      </w:r>
    </w:p>
    <w:p w:rsidR="00C8586F" w:rsidRPr="0027248D" w:rsidRDefault="00BF0A34" w:rsidP="000B3E62">
      <w:pPr>
        <w:widowControl w:val="0"/>
        <w:tabs>
          <w:tab w:val="left" w:pos="375"/>
        </w:tabs>
        <w:autoSpaceDE w:val="0"/>
        <w:autoSpaceDN w:val="0"/>
        <w:adjustRightInd w:val="0"/>
        <w:spacing w:line="276" w:lineRule="auto"/>
        <w:jc w:val="both"/>
        <w:rPr>
          <w:lang w:val="fr-FR"/>
        </w:rPr>
      </w:pPr>
      <w:r w:rsidRPr="0027248D">
        <w:rPr>
          <w:lang w:val="fr-FR"/>
        </w:rPr>
        <w:tab/>
      </w:r>
      <w:r w:rsidRPr="0027248D">
        <w:rPr>
          <w:lang w:val="fr-FR"/>
        </w:rPr>
        <w:tab/>
      </w:r>
      <w:r w:rsidR="000B3E62" w:rsidRPr="0027248D">
        <w:rPr>
          <w:lang w:val="fr-FR"/>
        </w:rPr>
        <w:t xml:space="preserve">(2) </w:t>
      </w:r>
      <w:r w:rsidR="00C8586F" w:rsidRPr="0027248D">
        <w:rPr>
          <w:lang w:val="fr-FR"/>
        </w:rPr>
        <w:t>Durata maximă legală a timpului de muncă nu poate depăşi 48 de ore pe săptămână, inclusiv orele suplimentare.</w:t>
      </w:r>
    </w:p>
    <w:p w:rsidR="00C8586F" w:rsidRPr="0027248D" w:rsidRDefault="00BF0A34" w:rsidP="000B3E62">
      <w:pPr>
        <w:widowControl w:val="0"/>
        <w:tabs>
          <w:tab w:val="left" w:pos="360"/>
        </w:tabs>
        <w:autoSpaceDE w:val="0"/>
        <w:autoSpaceDN w:val="0"/>
        <w:adjustRightInd w:val="0"/>
        <w:spacing w:line="276" w:lineRule="auto"/>
        <w:rPr>
          <w:lang w:val="fr-FR"/>
        </w:rPr>
      </w:pPr>
      <w:r w:rsidRPr="0027248D">
        <w:rPr>
          <w:lang w:val="fr-FR"/>
        </w:rPr>
        <w:tab/>
      </w:r>
      <w:r w:rsidRPr="0027248D">
        <w:rPr>
          <w:lang w:val="fr-FR"/>
        </w:rPr>
        <w:tab/>
      </w:r>
      <w:r w:rsidR="000B3E62" w:rsidRPr="0027248D">
        <w:rPr>
          <w:lang w:val="fr-FR"/>
        </w:rPr>
        <w:t xml:space="preserve">(3) </w:t>
      </w:r>
      <w:r w:rsidR="00C8586F" w:rsidRPr="0027248D">
        <w:rPr>
          <w:lang w:val="fr-FR"/>
        </w:rPr>
        <w:t>În condiţiile alin. (1), repartizarea timpului de muncă în cadrul săptămânii este, de regulă, de 8 ore pe zi, timp de 5 zile, cu două zile de repaus.</w:t>
      </w:r>
    </w:p>
    <w:p w:rsidR="00C8586F" w:rsidRPr="0027248D" w:rsidRDefault="00BF0A34" w:rsidP="000B3E62">
      <w:pPr>
        <w:widowControl w:val="0"/>
        <w:tabs>
          <w:tab w:val="left" w:pos="390"/>
        </w:tabs>
        <w:autoSpaceDE w:val="0"/>
        <w:autoSpaceDN w:val="0"/>
        <w:adjustRightInd w:val="0"/>
        <w:spacing w:line="261" w:lineRule="auto"/>
        <w:jc w:val="both"/>
        <w:rPr>
          <w:lang w:val="fr-FR"/>
        </w:rPr>
      </w:pPr>
      <w:r w:rsidRPr="0027248D">
        <w:rPr>
          <w:lang w:val="fr-FR"/>
        </w:rPr>
        <w:tab/>
      </w:r>
      <w:r w:rsidRPr="0027248D">
        <w:rPr>
          <w:lang w:val="fr-FR"/>
        </w:rPr>
        <w:tab/>
      </w:r>
      <w:r w:rsidR="000B3E62" w:rsidRPr="0027248D">
        <w:rPr>
          <w:lang w:val="fr-FR"/>
        </w:rPr>
        <w:t xml:space="preserve">(4) </w:t>
      </w:r>
      <w:r w:rsidR="00C8586F" w:rsidRPr="0027248D">
        <w:rPr>
          <w:lang w:val="fr-FR"/>
        </w:rPr>
        <w:t>Directorul unităţii poate solicita prestarea muncii peste durata normală de lucru, în condiţiile prevederilor legale în vigoare şi contractului colectiv de muncă aplicabil, orele prestate peste programul normal de lucru fiind considerate ore suplimentare şi plătite ca atare.</w:t>
      </w:r>
    </w:p>
    <w:p w:rsidR="00C8586F" w:rsidRPr="0027248D" w:rsidRDefault="00C8586F">
      <w:pPr>
        <w:widowControl w:val="0"/>
        <w:autoSpaceDE w:val="0"/>
        <w:autoSpaceDN w:val="0"/>
        <w:adjustRightInd w:val="0"/>
        <w:spacing w:line="264" w:lineRule="auto"/>
        <w:jc w:val="both"/>
        <w:rPr>
          <w:lang w:val="fr-FR"/>
        </w:rPr>
      </w:pPr>
      <w:r w:rsidRPr="0027248D">
        <w:rPr>
          <w:b/>
          <w:bCs/>
          <w:lang w:val="fr-FR"/>
        </w:rPr>
        <w:t xml:space="preserve">Art. 165. </w:t>
      </w:r>
      <w:r w:rsidRPr="0027248D">
        <w:rPr>
          <w:lang w:val="fr-FR"/>
        </w:rPr>
        <w:t>Directorul unităţii va stabili anual, în funcţie de planul de şcolarizare, planul deînvăţământ şi alte aspecte definitorii pentru funcţionarea unei unităţi de învăţământ, următoarele elemente ale programului de muncă:</w:t>
      </w:r>
    </w:p>
    <w:p w:rsidR="00C8586F" w:rsidRPr="0027248D" w:rsidRDefault="00C8586F" w:rsidP="00367D4F">
      <w:pPr>
        <w:widowControl w:val="0"/>
        <w:numPr>
          <w:ilvl w:val="0"/>
          <w:numId w:val="16"/>
        </w:numPr>
        <w:tabs>
          <w:tab w:val="num" w:pos="720"/>
        </w:tabs>
        <w:autoSpaceDE w:val="0"/>
        <w:autoSpaceDN w:val="0"/>
        <w:adjustRightInd w:val="0"/>
        <w:ind w:left="720"/>
        <w:jc w:val="both"/>
        <w:rPr>
          <w:lang w:val="fr-FR"/>
        </w:rPr>
      </w:pPr>
      <w:r w:rsidRPr="0027248D">
        <w:rPr>
          <w:lang w:val="fr-FR"/>
        </w:rPr>
        <w:t>ora începerii şi terminării programului şi orarul didactic al unităţii</w:t>
      </w:r>
      <w:r w:rsidRPr="00190A76">
        <w:t>;</w:t>
      </w:r>
    </w:p>
    <w:p w:rsidR="00C8586F" w:rsidRPr="0027248D" w:rsidRDefault="00C8586F" w:rsidP="00367D4F">
      <w:pPr>
        <w:widowControl w:val="0"/>
        <w:numPr>
          <w:ilvl w:val="0"/>
          <w:numId w:val="16"/>
        </w:numPr>
        <w:tabs>
          <w:tab w:val="num" w:pos="720"/>
        </w:tabs>
        <w:autoSpaceDE w:val="0"/>
        <w:autoSpaceDN w:val="0"/>
        <w:adjustRightInd w:val="0"/>
        <w:spacing w:line="276" w:lineRule="auto"/>
        <w:ind w:left="720"/>
        <w:jc w:val="both"/>
        <w:rPr>
          <w:lang w:val="fr-FR"/>
        </w:rPr>
      </w:pPr>
      <w:r w:rsidRPr="0027248D">
        <w:rPr>
          <w:lang w:val="fr-FR"/>
        </w:rPr>
        <w:t>modul de utilizare al timpului de lucru, în schimburi sau în ture, cu indicarea duratei şi a condiţiilor în care se face predarea şi preluarea lucrului</w:t>
      </w:r>
      <w:r w:rsidRPr="00190A76">
        <w:t>;</w:t>
      </w:r>
    </w:p>
    <w:p w:rsidR="00C8586F" w:rsidRPr="0027248D" w:rsidRDefault="00C8586F" w:rsidP="00367D4F">
      <w:pPr>
        <w:widowControl w:val="0"/>
        <w:numPr>
          <w:ilvl w:val="0"/>
          <w:numId w:val="16"/>
        </w:numPr>
        <w:tabs>
          <w:tab w:val="num" w:pos="720"/>
        </w:tabs>
        <w:autoSpaceDE w:val="0"/>
        <w:autoSpaceDN w:val="0"/>
        <w:adjustRightInd w:val="0"/>
        <w:spacing w:line="276" w:lineRule="auto"/>
        <w:ind w:left="720"/>
        <w:jc w:val="both"/>
        <w:rPr>
          <w:lang w:val="fr-FR"/>
        </w:rPr>
      </w:pPr>
      <w:r w:rsidRPr="0027248D">
        <w:rPr>
          <w:lang w:val="fr-FR"/>
        </w:rPr>
        <w:t>modul de organizare al lucrului pentru persoanele care beneficiază în condiţiile prevederilor legale în vigoare de reducerea programului de lucru.</w:t>
      </w:r>
    </w:p>
    <w:p w:rsidR="00135F76" w:rsidRPr="0027248D" w:rsidRDefault="00135F76" w:rsidP="00135F76">
      <w:pPr>
        <w:widowControl w:val="0"/>
        <w:autoSpaceDE w:val="0"/>
        <w:autoSpaceDN w:val="0"/>
        <w:adjustRightInd w:val="0"/>
        <w:spacing w:line="276" w:lineRule="auto"/>
        <w:ind w:left="720"/>
        <w:jc w:val="both"/>
        <w:rPr>
          <w:lang w:val="fr-FR"/>
        </w:rPr>
      </w:pPr>
    </w:p>
    <w:p w:rsidR="00C8586F" w:rsidRPr="0027248D" w:rsidRDefault="00C8586F">
      <w:pPr>
        <w:widowControl w:val="0"/>
        <w:autoSpaceDE w:val="0"/>
        <w:autoSpaceDN w:val="0"/>
        <w:adjustRightInd w:val="0"/>
        <w:spacing w:line="295" w:lineRule="auto"/>
        <w:jc w:val="both"/>
        <w:rPr>
          <w:lang w:val="fr-FR"/>
        </w:rPr>
      </w:pPr>
      <w:bookmarkStart w:id="115" w:name="page41"/>
      <w:bookmarkEnd w:id="115"/>
      <w:r w:rsidRPr="0027248D">
        <w:rPr>
          <w:b/>
          <w:bCs/>
          <w:lang w:val="fr-FR"/>
        </w:rPr>
        <w:t xml:space="preserve">Art. </w:t>
      </w:r>
      <w:r w:rsidR="006E743C" w:rsidRPr="0027248D">
        <w:rPr>
          <w:b/>
          <w:bCs/>
          <w:lang w:val="fr-FR"/>
        </w:rPr>
        <w:t>2</w:t>
      </w:r>
      <w:r w:rsidRPr="0027248D">
        <w:rPr>
          <w:b/>
          <w:bCs/>
          <w:lang w:val="fr-FR"/>
        </w:rPr>
        <w:t xml:space="preserve">. </w:t>
      </w:r>
      <w:r w:rsidRPr="0027248D">
        <w:rPr>
          <w:lang w:val="fr-FR"/>
        </w:rPr>
        <w:t>Femeile gravide, mamele angajate care au în întreţinere copii minori beneficiază de drepturile specifice prevăzute de legislaţia în vigoare.</w:t>
      </w:r>
    </w:p>
    <w:p w:rsidR="00135F76" w:rsidRPr="0027248D" w:rsidRDefault="00135F76">
      <w:pPr>
        <w:widowControl w:val="0"/>
        <w:autoSpaceDE w:val="0"/>
        <w:autoSpaceDN w:val="0"/>
        <w:adjustRightInd w:val="0"/>
        <w:spacing w:line="295" w:lineRule="auto"/>
        <w:jc w:val="both"/>
        <w:rPr>
          <w:lang w:val="fr-FR"/>
        </w:rPr>
      </w:pPr>
    </w:p>
    <w:p w:rsidR="00C8586F" w:rsidRPr="0027248D" w:rsidRDefault="00C8586F">
      <w:pPr>
        <w:widowControl w:val="0"/>
        <w:autoSpaceDE w:val="0"/>
        <w:autoSpaceDN w:val="0"/>
        <w:adjustRightInd w:val="0"/>
        <w:spacing w:line="280" w:lineRule="auto"/>
        <w:jc w:val="both"/>
        <w:rPr>
          <w:lang w:val="fr-FR"/>
        </w:rPr>
      </w:pPr>
      <w:r w:rsidRPr="0027248D">
        <w:rPr>
          <w:b/>
          <w:bCs/>
          <w:lang w:val="fr-FR"/>
        </w:rPr>
        <w:t xml:space="preserve">Art. </w:t>
      </w:r>
      <w:r w:rsidR="006E743C" w:rsidRPr="0027248D">
        <w:rPr>
          <w:b/>
          <w:bCs/>
          <w:lang w:val="fr-FR"/>
        </w:rPr>
        <w:t>3</w:t>
      </w:r>
      <w:r w:rsidRPr="0027248D">
        <w:rPr>
          <w:b/>
          <w:bCs/>
          <w:lang w:val="fr-FR"/>
        </w:rPr>
        <w:t xml:space="preserve">. </w:t>
      </w:r>
      <w:r w:rsidRPr="0027248D">
        <w:rPr>
          <w:lang w:val="fr-FR"/>
        </w:rPr>
        <w:t>La începutul şi sfârşitul programului de lucru, fiecare angajat este obligat să facă prezenţa în fişele de pontaj sau condica de prezenţă.</w:t>
      </w:r>
    </w:p>
    <w:p w:rsidR="00135F76" w:rsidRPr="0027248D" w:rsidRDefault="00135F76">
      <w:pPr>
        <w:widowControl w:val="0"/>
        <w:autoSpaceDE w:val="0"/>
        <w:autoSpaceDN w:val="0"/>
        <w:adjustRightInd w:val="0"/>
        <w:spacing w:line="280" w:lineRule="auto"/>
        <w:jc w:val="both"/>
        <w:rPr>
          <w:lang w:val="fr-FR"/>
        </w:rPr>
      </w:pPr>
    </w:p>
    <w:p w:rsidR="00C8586F" w:rsidRPr="0027248D" w:rsidRDefault="00C8586F">
      <w:pPr>
        <w:widowControl w:val="0"/>
        <w:autoSpaceDE w:val="0"/>
        <w:autoSpaceDN w:val="0"/>
        <w:adjustRightInd w:val="0"/>
        <w:spacing w:line="280" w:lineRule="auto"/>
        <w:jc w:val="both"/>
        <w:rPr>
          <w:lang w:val="fr-FR"/>
        </w:rPr>
      </w:pPr>
      <w:r w:rsidRPr="0027248D">
        <w:rPr>
          <w:b/>
          <w:bCs/>
          <w:lang w:val="fr-FR"/>
        </w:rPr>
        <w:t xml:space="preserve">Art. </w:t>
      </w:r>
      <w:r w:rsidR="006E743C" w:rsidRPr="0027248D">
        <w:rPr>
          <w:b/>
          <w:bCs/>
          <w:lang w:val="fr-FR"/>
        </w:rPr>
        <w:t>4</w:t>
      </w:r>
      <w:r w:rsidRPr="0027248D">
        <w:rPr>
          <w:b/>
          <w:bCs/>
          <w:lang w:val="fr-FR"/>
        </w:rPr>
        <w:t xml:space="preserve">. </w:t>
      </w:r>
      <w:r w:rsidRPr="0027248D">
        <w:rPr>
          <w:lang w:val="fr-FR"/>
        </w:rPr>
        <w:t>Zilele de repaus săptămânal se acordă, conform reglementărilor legale în vigoare, de regulă, sâmbăta şi duminica.</w:t>
      </w:r>
    </w:p>
    <w:p w:rsidR="00C8586F" w:rsidRPr="0027248D" w:rsidRDefault="00C8586F">
      <w:pPr>
        <w:widowControl w:val="0"/>
        <w:autoSpaceDE w:val="0"/>
        <w:autoSpaceDN w:val="0"/>
        <w:adjustRightInd w:val="0"/>
        <w:rPr>
          <w:lang w:val="fr-FR"/>
        </w:rPr>
      </w:pPr>
    </w:p>
    <w:p w:rsidR="00C8586F" w:rsidRPr="00190A76" w:rsidRDefault="00C8586F">
      <w:pPr>
        <w:widowControl w:val="0"/>
        <w:tabs>
          <w:tab w:val="left" w:pos="1425"/>
        </w:tabs>
        <w:autoSpaceDE w:val="0"/>
        <w:autoSpaceDN w:val="0"/>
        <w:adjustRightInd w:val="0"/>
      </w:pPr>
      <w:r w:rsidRPr="00190A76">
        <w:rPr>
          <w:b/>
          <w:bCs/>
        </w:rPr>
        <w:t xml:space="preserve">Art. </w:t>
      </w:r>
      <w:r w:rsidR="006E743C">
        <w:rPr>
          <w:b/>
          <w:bCs/>
        </w:rPr>
        <w:t>5</w:t>
      </w:r>
      <w:r w:rsidRPr="00190A76">
        <w:rPr>
          <w:b/>
          <w:bCs/>
        </w:rPr>
        <w:t xml:space="preserve">. </w:t>
      </w:r>
      <w:r w:rsidRPr="00190A76">
        <w:t xml:space="preserve">(1) </w:t>
      </w:r>
      <w:r w:rsidRPr="00190A76">
        <w:rPr>
          <w:b/>
          <w:bCs/>
        </w:rPr>
        <w:t>​</w:t>
      </w:r>
      <w:r w:rsidRPr="00190A76">
        <w:t>Zilele de sărbătoare legală în care nu se lucrează sunt:</w:t>
      </w:r>
    </w:p>
    <w:p w:rsidR="00C8586F" w:rsidRPr="00190A76" w:rsidRDefault="00F44843" w:rsidP="00367D4F">
      <w:pPr>
        <w:widowControl w:val="0"/>
        <w:numPr>
          <w:ilvl w:val="0"/>
          <w:numId w:val="2"/>
        </w:numPr>
        <w:tabs>
          <w:tab w:val="num" w:pos="285"/>
          <w:tab w:val="left" w:pos="570"/>
        </w:tabs>
        <w:autoSpaceDE w:val="0"/>
        <w:autoSpaceDN w:val="0"/>
        <w:adjustRightInd w:val="0"/>
        <w:ind w:left="285"/>
        <w:jc w:val="both"/>
      </w:pPr>
      <w:r>
        <w:t>1 şi 2 ianuarie</w:t>
      </w:r>
    </w:p>
    <w:p w:rsidR="00C8586F" w:rsidRPr="00190A76" w:rsidRDefault="00C8586F" w:rsidP="00367D4F">
      <w:pPr>
        <w:widowControl w:val="0"/>
        <w:numPr>
          <w:ilvl w:val="0"/>
          <w:numId w:val="2"/>
        </w:numPr>
        <w:tabs>
          <w:tab w:val="num" w:pos="285"/>
          <w:tab w:val="left" w:pos="570"/>
        </w:tabs>
        <w:autoSpaceDE w:val="0"/>
        <w:autoSpaceDN w:val="0"/>
        <w:adjustRightInd w:val="0"/>
        <w:ind w:left="285"/>
        <w:jc w:val="both"/>
      </w:pPr>
      <w:r w:rsidRPr="00190A76">
        <w:t>24 ianuari</w:t>
      </w:r>
      <w:r w:rsidR="00F44843">
        <w:t>e</w:t>
      </w:r>
    </w:p>
    <w:p w:rsidR="00C8586F" w:rsidRPr="0027248D" w:rsidRDefault="00F44843" w:rsidP="00367D4F">
      <w:pPr>
        <w:widowControl w:val="0"/>
        <w:numPr>
          <w:ilvl w:val="0"/>
          <w:numId w:val="2"/>
        </w:numPr>
        <w:tabs>
          <w:tab w:val="num" w:pos="285"/>
          <w:tab w:val="left" w:pos="570"/>
        </w:tabs>
        <w:autoSpaceDE w:val="0"/>
        <w:autoSpaceDN w:val="0"/>
        <w:adjustRightInd w:val="0"/>
        <w:ind w:left="285"/>
        <w:jc w:val="both"/>
        <w:rPr>
          <w:lang w:val="fr-FR"/>
        </w:rPr>
      </w:pPr>
      <w:r w:rsidRPr="0027248D">
        <w:rPr>
          <w:lang w:val="fr-FR"/>
        </w:rPr>
        <w:t>prima şi a doua zi de Paşti</w:t>
      </w:r>
    </w:p>
    <w:p w:rsidR="00C8586F" w:rsidRDefault="00F44843" w:rsidP="00367D4F">
      <w:pPr>
        <w:widowControl w:val="0"/>
        <w:numPr>
          <w:ilvl w:val="0"/>
          <w:numId w:val="2"/>
        </w:numPr>
        <w:tabs>
          <w:tab w:val="num" w:pos="285"/>
          <w:tab w:val="left" w:pos="570"/>
        </w:tabs>
        <w:autoSpaceDE w:val="0"/>
        <w:autoSpaceDN w:val="0"/>
        <w:adjustRightInd w:val="0"/>
        <w:ind w:left="285"/>
        <w:jc w:val="both"/>
      </w:pPr>
      <w:r>
        <w:t>1 mai</w:t>
      </w:r>
    </w:p>
    <w:p w:rsidR="00F44843" w:rsidRPr="00190A76" w:rsidRDefault="00F44843" w:rsidP="00367D4F">
      <w:pPr>
        <w:widowControl w:val="0"/>
        <w:numPr>
          <w:ilvl w:val="0"/>
          <w:numId w:val="2"/>
        </w:numPr>
        <w:tabs>
          <w:tab w:val="num" w:pos="285"/>
          <w:tab w:val="left" w:pos="570"/>
        </w:tabs>
        <w:autoSpaceDE w:val="0"/>
        <w:autoSpaceDN w:val="0"/>
        <w:adjustRightInd w:val="0"/>
        <w:ind w:left="285"/>
        <w:jc w:val="both"/>
      </w:pPr>
      <w:r>
        <w:t>1 iunie</w:t>
      </w:r>
    </w:p>
    <w:p w:rsidR="00C8586F" w:rsidRPr="0027248D" w:rsidRDefault="00F44843" w:rsidP="00367D4F">
      <w:pPr>
        <w:widowControl w:val="0"/>
        <w:numPr>
          <w:ilvl w:val="0"/>
          <w:numId w:val="2"/>
        </w:numPr>
        <w:tabs>
          <w:tab w:val="num" w:pos="285"/>
          <w:tab w:val="left" w:pos="570"/>
        </w:tabs>
        <w:autoSpaceDE w:val="0"/>
        <w:autoSpaceDN w:val="0"/>
        <w:adjustRightInd w:val="0"/>
        <w:ind w:left="285"/>
        <w:jc w:val="both"/>
        <w:rPr>
          <w:lang w:val="fr-FR"/>
        </w:rPr>
      </w:pPr>
      <w:r w:rsidRPr="0027248D">
        <w:rPr>
          <w:lang w:val="fr-FR"/>
        </w:rPr>
        <w:t>prima şi a doua zi de Rusalii</w:t>
      </w:r>
    </w:p>
    <w:p w:rsidR="00C8586F" w:rsidRPr="00190A76" w:rsidRDefault="00F44843" w:rsidP="00367D4F">
      <w:pPr>
        <w:widowControl w:val="0"/>
        <w:numPr>
          <w:ilvl w:val="0"/>
          <w:numId w:val="2"/>
        </w:numPr>
        <w:tabs>
          <w:tab w:val="num" w:pos="285"/>
          <w:tab w:val="left" w:pos="570"/>
        </w:tabs>
        <w:autoSpaceDE w:val="0"/>
        <w:autoSpaceDN w:val="0"/>
        <w:adjustRightInd w:val="0"/>
        <w:ind w:left="285"/>
        <w:jc w:val="both"/>
      </w:pPr>
      <w:r>
        <w:t>Adormirea Maicii Domnului</w:t>
      </w:r>
    </w:p>
    <w:p w:rsidR="00C8586F" w:rsidRPr="00190A76" w:rsidRDefault="00F44843" w:rsidP="00367D4F">
      <w:pPr>
        <w:widowControl w:val="0"/>
        <w:numPr>
          <w:ilvl w:val="0"/>
          <w:numId w:val="2"/>
        </w:numPr>
        <w:tabs>
          <w:tab w:val="num" w:pos="285"/>
          <w:tab w:val="left" w:pos="570"/>
        </w:tabs>
        <w:autoSpaceDE w:val="0"/>
        <w:autoSpaceDN w:val="0"/>
        <w:adjustRightInd w:val="0"/>
        <w:ind w:left="285"/>
        <w:jc w:val="both"/>
      </w:pPr>
      <w:r>
        <w:t>30 noiembrie</w:t>
      </w:r>
    </w:p>
    <w:p w:rsidR="00C8586F" w:rsidRPr="00190A76" w:rsidRDefault="00F44843" w:rsidP="00367D4F">
      <w:pPr>
        <w:widowControl w:val="0"/>
        <w:numPr>
          <w:ilvl w:val="0"/>
          <w:numId w:val="2"/>
        </w:numPr>
        <w:tabs>
          <w:tab w:val="num" w:pos="285"/>
          <w:tab w:val="left" w:pos="570"/>
        </w:tabs>
        <w:autoSpaceDE w:val="0"/>
        <w:autoSpaceDN w:val="0"/>
        <w:adjustRightInd w:val="0"/>
        <w:ind w:left="285"/>
        <w:jc w:val="both"/>
      </w:pPr>
      <w:r>
        <w:t>1 decembrie</w:t>
      </w:r>
    </w:p>
    <w:p w:rsidR="00BF0A34" w:rsidRPr="0027248D" w:rsidRDefault="00F44843" w:rsidP="00367D4F">
      <w:pPr>
        <w:widowControl w:val="0"/>
        <w:numPr>
          <w:ilvl w:val="0"/>
          <w:numId w:val="2"/>
        </w:numPr>
        <w:tabs>
          <w:tab w:val="num" w:pos="285"/>
          <w:tab w:val="left" w:pos="570"/>
        </w:tabs>
        <w:autoSpaceDE w:val="0"/>
        <w:autoSpaceDN w:val="0"/>
        <w:adjustRightInd w:val="0"/>
        <w:ind w:left="285"/>
        <w:jc w:val="both"/>
        <w:rPr>
          <w:lang w:val="fr-FR"/>
        </w:rPr>
      </w:pPr>
      <w:r w:rsidRPr="0027248D">
        <w:rPr>
          <w:lang w:val="fr-FR"/>
        </w:rPr>
        <w:t>prima şi a doua zi de Crăciun</w:t>
      </w:r>
    </w:p>
    <w:p w:rsidR="00C8586F" w:rsidRPr="0027248D" w:rsidRDefault="00C8586F" w:rsidP="00367D4F">
      <w:pPr>
        <w:widowControl w:val="0"/>
        <w:numPr>
          <w:ilvl w:val="0"/>
          <w:numId w:val="2"/>
        </w:numPr>
        <w:tabs>
          <w:tab w:val="num" w:pos="285"/>
          <w:tab w:val="left" w:pos="570"/>
        </w:tabs>
        <w:autoSpaceDE w:val="0"/>
        <w:autoSpaceDN w:val="0"/>
        <w:adjustRightInd w:val="0"/>
        <w:ind w:left="285"/>
        <w:jc w:val="both"/>
        <w:rPr>
          <w:lang w:val="fr-FR"/>
        </w:rPr>
      </w:pPr>
      <w:r w:rsidRPr="0027248D">
        <w:rPr>
          <w:lang w:val="fr-FR"/>
        </w:rPr>
        <w:t>2 zile pentru fiecare dintre cele 3 sărbători religioase anuale, declarate astfel de cultele religioase legale, altele decât cele creştine, pentru persoanele aparţinând acestora.</w:t>
      </w:r>
    </w:p>
    <w:p w:rsidR="00135F76" w:rsidRPr="0027248D" w:rsidRDefault="00135F76" w:rsidP="00135F76">
      <w:pPr>
        <w:widowControl w:val="0"/>
        <w:tabs>
          <w:tab w:val="left" w:pos="570"/>
        </w:tabs>
        <w:autoSpaceDE w:val="0"/>
        <w:autoSpaceDN w:val="0"/>
        <w:adjustRightInd w:val="0"/>
        <w:ind w:left="285"/>
        <w:jc w:val="both"/>
        <w:rPr>
          <w:lang w:val="fr-FR"/>
        </w:rPr>
      </w:pPr>
    </w:p>
    <w:p w:rsidR="00C8586F" w:rsidRPr="0027248D" w:rsidRDefault="00C8586F">
      <w:pPr>
        <w:widowControl w:val="0"/>
        <w:autoSpaceDE w:val="0"/>
        <w:autoSpaceDN w:val="0"/>
        <w:adjustRightInd w:val="0"/>
        <w:rPr>
          <w:lang w:val="fr-FR"/>
        </w:rPr>
      </w:pPr>
      <w:r w:rsidRPr="0027248D">
        <w:rPr>
          <w:b/>
          <w:bCs/>
          <w:lang w:val="fr-FR"/>
        </w:rPr>
        <w:t xml:space="preserve">Art. </w:t>
      </w:r>
      <w:r w:rsidR="006E743C" w:rsidRPr="0027248D">
        <w:rPr>
          <w:b/>
          <w:bCs/>
          <w:lang w:val="fr-FR"/>
        </w:rPr>
        <w:t>6</w:t>
      </w:r>
      <w:r w:rsidRPr="0027248D">
        <w:rPr>
          <w:b/>
          <w:bCs/>
          <w:lang w:val="fr-FR"/>
        </w:rPr>
        <w:t xml:space="preserve">. </w:t>
      </w:r>
      <w:r w:rsidRPr="0027248D">
        <w:rPr>
          <w:lang w:val="fr-FR"/>
        </w:rPr>
        <w:t xml:space="preserve">(1) Angajaţii au dreptul la zile libere plătite pentru evenimente deosebite în familie sau pentru alte situaţii, </w:t>
      </w:r>
      <w:r w:rsidR="00F44843" w:rsidRPr="0027248D">
        <w:rPr>
          <w:lang w:val="fr-FR"/>
        </w:rPr>
        <w:t>conform contractului colectiv de muncă, acestea neafectând drepturile salariale sau concediul de odihnă.</w:t>
      </w:r>
    </w:p>
    <w:p w:rsidR="00C8586F" w:rsidRPr="0027248D" w:rsidRDefault="00BF0A34" w:rsidP="000B3E62">
      <w:pPr>
        <w:widowControl w:val="0"/>
        <w:tabs>
          <w:tab w:val="left" w:pos="360"/>
        </w:tabs>
        <w:autoSpaceDE w:val="0"/>
        <w:autoSpaceDN w:val="0"/>
        <w:adjustRightInd w:val="0"/>
        <w:ind w:left="15"/>
        <w:jc w:val="both"/>
        <w:rPr>
          <w:lang w:val="fr-FR"/>
        </w:rPr>
      </w:pPr>
      <w:r w:rsidRPr="0027248D">
        <w:rPr>
          <w:lang w:val="fr-FR"/>
        </w:rPr>
        <w:tab/>
      </w:r>
      <w:r w:rsidRPr="0027248D">
        <w:rPr>
          <w:lang w:val="fr-FR"/>
        </w:rPr>
        <w:tab/>
      </w:r>
      <w:r w:rsidR="005C1A48" w:rsidRPr="0027248D">
        <w:rPr>
          <w:lang w:val="fr-FR"/>
        </w:rPr>
        <w:t xml:space="preserve">(2) </w:t>
      </w:r>
      <w:r w:rsidR="00C8586F" w:rsidRPr="0027248D">
        <w:rPr>
          <w:lang w:val="fr-FR"/>
        </w:rPr>
        <w:t>Angajaţii, cu excepţia cadrelor didactice, au dreptul la 30 de zile concediu fără plată, acordat o singură dată, pentru pregătirea şi susţinerea lucrării de diplomă în învăţământul superior. Acest concediu se poate acorda şi fracţionat, la cererea angajatului.</w:t>
      </w:r>
    </w:p>
    <w:p w:rsidR="00C8586F" w:rsidRPr="0027248D" w:rsidRDefault="00BF0A34" w:rsidP="000B3E62">
      <w:pPr>
        <w:widowControl w:val="0"/>
        <w:tabs>
          <w:tab w:val="left" w:pos="420"/>
        </w:tabs>
        <w:autoSpaceDE w:val="0"/>
        <w:autoSpaceDN w:val="0"/>
        <w:adjustRightInd w:val="0"/>
        <w:spacing w:line="276" w:lineRule="auto"/>
        <w:ind w:left="15"/>
        <w:jc w:val="both"/>
        <w:rPr>
          <w:lang w:val="fr-FR"/>
        </w:rPr>
      </w:pPr>
      <w:r w:rsidRPr="0027248D">
        <w:rPr>
          <w:lang w:val="fr-FR"/>
        </w:rPr>
        <w:tab/>
      </w:r>
      <w:r w:rsidRPr="0027248D">
        <w:rPr>
          <w:lang w:val="fr-FR"/>
        </w:rPr>
        <w:tab/>
      </w:r>
      <w:r w:rsidR="005C1A48" w:rsidRPr="0027248D">
        <w:rPr>
          <w:lang w:val="fr-FR"/>
        </w:rPr>
        <w:t xml:space="preserve">(3) </w:t>
      </w:r>
      <w:r w:rsidR="00C8586F" w:rsidRPr="0027248D">
        <w:rPr>
          <w:lang w:val="fr-FR"/>
        </w:rPr>
        <w:t>Angajaţii cadre didactic beneficiază de concediu fără plată şi/sau cu plată pentru studii, cercetări, specializări, doctorat etc. conform prevederilor legale în vigoare.</w:t>
      </w:r>
    </w:p>
    <w:p w:rsidR="00C8586F" w:rsidRPr="0027248D" w:rsidRDefault="00BF0A34" w:rsidP="000B3E62">
      <w:pPr>
        <w:widowControl w:val="0"/>
        <w:tabs>
          <w:tab w:val="left" w:pos="375"/>
        </w:tabs>
        <w:autoSpaceDE w:val="0"/>
        <w:autoSpaceDN w:val="0"/>
        <w:adjustRightInd w:val="0"/>
        <w:spacing w:line="261" w:lineRule="auto"/>
        <w:ind w:left="15"/>
        <w:jc w:val="both"/>
        <w:rPr>
          <w:lang w:val="fr-FR"/>
        </w:rPr>
      </w:pPr>
      <w:r w:rsidRPr="0027248D">
        <w:rPr>
          <w:lang w:val="fr-FR"/>
        </w:rPr>
        <w:tab/>
      </w:r>
      <w:r w:rsidRPr="0027248D">
        <w:rPr>
          <w:lang w:val="fr-FR"/>
        </w:rPr>
        <w:tab/>
      </w:r>
      <w:r w:rsidR="005C1A48" w:rsidRPr="0027248D">
        <w:rPr>
          <w:lang w:val="fr-FR"/>
        </w:rPr>
        <w:t xml:space="preserve">(4) </w:t>
      </w:r>
      <w:r w:rsidR="00C8586F" w:rsidRPr="0027248D">
        <w:rPr>
          <w:lang w:val="fr-FR"/>
        </w:rPr>
        <w:t>Pentru rezolvarea unor situaţii deosebite, angajaţii pot beneficia de învoiri/concedii fără pl</w:t>
      </w:r>
      <w:r w:rsidR="007F38E6" w:rsidRPr="0027248D">
        <w:rPr>
          <w:lang w:val="fr-FR"/>
        </w:rPr>
        <w:t>ată. Numărul de ore/zile acordat</w:t>
      </w:r>
      <w:r w:rsidR="00C8586F" w:rsidRPr="0027248D">
        <w:rPr>
          <w:lang w:val="fr-FR"/>
        </w:rPr>
        <w:t>e se decid de director, cu asigurarea continuităţii funcţionării unităţii şi, după caz, a recuperării activităţilor corespunzătoare.</w:t>
      </w:r>
      <w:r w:rsidR="007F38E6" w:rsidRPr="0027248D">
        <w:rPr>
          <w:lang w:val="fr-FR"/>
        </w:rPr>
        <w:t xml:space="preserve"> Ȋnvoirile se fac conform instrumentului de lucru </w:t>
      </w:r>
      <w:r w:rsidR="00AC3E8C" w:rsidRPr="0027248D">
        <w:rPr>
          <w:lang w:val="fr-FR"/>
        </w:rPr>
        <w:t>ș</w:t>
      </w:r>
      <w:r w:rsidR="007F38E6" w:rsidRPr="0027248D">
        <w:rPr>
          <w:lang w:val="fr-FR"/>
        </w:rPr>
        <w:t>i se vor recupera pe perioad</w:t>
      </w:r>
      <w:r w:rsidR="005C1A48" w:rsidRPr="0027248D">
        <w:rPr>
          <w:lang w:val="fr-FR"/>
        </w:rPr>
        <w:t>a vacanţ</w:t>
      </w:r>
      <w:r w:rsidR="007F38E6" w:rsidRPr="0027248D">
        <w:rPr>
          <w:lang w:val="fr-FR"/>
        </w:rPr>
        <w:t>elor sau la</w:t>
      </w:r>
      <w:r w:rsidR="005C1A48" w:rsidRPr="0027248D">
        <w:rPr>
          <w:lang w:val="fr-FR"/>
        </w:rPr>
        <w:t xml:space="preserve"> latitudinea directorului unităţ</w:t>
      </w:r>
      <w:r w:rsidR="007F38E6" w:rsidRPr="0027248D">
        <w:rPr>
          <w:lang w:val="fr-FR"/>
        </w:rPr>
        <w:t>ii</w:t>
      </w:r>
      <w:r w:rsidR="005C1A48" w:rsidRPr="0027248D">
        <w:rPr>
          <w:lang w:val="fr-FR"/>
        </w:rPr>
        <w:t xml:space="preserve"> de ȋnvăţământ</w:t>
      </w:r>
      <w:r w:rsidR="007F38E6" w:rsidRPr="0027248D">
        <w:rPr>
          <w:lang w:val="fr-FR"/>
        </w:rPr>
        <w:t>.</w:t>
      </w:r>
    </w:p>
    <w:p w:rsidR="00C8586F" w:rsidRPr="00190A76" w:rsidRDefault="00C8586F" w:rsidP="00BF0A34">
      <w:pPr>
        <w:widowControl w:val="0"/>
        <w:autoSpaceDE w:val="0"/>
        <w:autoSpaceDN w:val="0"/>
        <w:adjustRightInd w:val="0"/>
        <w:ind w:firstLine="720"/>
      </w:pPr>
      <w:bookmarkStart w:id="116" w:name="page42"/>
      <w:bookmarkEnd w:id="116"/>
      <w:r w:rsidRPr="00190A76">
        <w:t>(5) Toţi angajaţii beneficiază de concediu de odihnă anual, conform prevederilor legale în vigoare.</w:t>
      </w:r>
    </w:p>
    <w:p w:rsidR="00135F76" w:rsidRPr="00190A76" w:rsidRDefault="00135F76" w:rsidP="00BF0A34">
      <w:pPr>
        <w:widowControl w:val="0"/>
        <w:autoSpaceDE w:val="0"/>
        <w:autoSpaceDN w:val="0"/>
        <w:adjustRightInd w:val="0"/>
        <w:ind w:firstLine="720"/>
      </w:pPr>
    </w:p>
    <w:p w:rsidR="00BF0A34" w:rsidRPr="0027248D" w:rsidRDefault="00C8586F" w:rsidP="00BF0A34">
      <w:pPr>
        <w:widowControl w:val="0"/>
        <w:autoSpaceDE w:val="0"/>
        <w:autoSpaceDN w:val="0"/>
        <w:adjustRightInd w:val="0"/>
        <w:spacing w:line="280" w:lineRule="auto"/>
        <w:rPr>
          <w:lang w:val="fr-FR"/>
        </w:rPr>
      </w:pPr>
      <w:r w:rsidRPr="0027248D">
        <w:rPr>
          <w:b/>
          <w:bCs/>
          <w:lang w:val="fr-FR"/>
        </w:rPr>
        <w:t xml:space="preserve">Art. </w:t>
      </w:r>
      <w:r w:rsidR="006E743C" w:rsidRPr="0027248D">
        <w:rPr>
          <w:b/>
          <w:bCs/>
          <w:lang w:val="fr-FR"/>
        </w:rPr>
        <w:t>7</w:t>
      </w:r>
      <w:r w:rsidRPr="0027248D">
        <w:rPr>
          <w:b/>
          <w:bCs/>
          <w:lang w:val="fr-FR"/>
        </w:rPr>
        <w:t xml:space="preserve">. </w:t>
      </w:r>
      <w:r w:rsidRPr="0027248D">
        <w:rPr>
          <w:lang w:val="fr-FR"/>
        </w:rPr>
        <w:t>(1) Orele prestate, la solicitarea directorului, peste programul normal de lucru sunt ore suplimentare.</w:t>
      </w:r>
    </w:p>
    <w:p w:rsidR="00C8586F" w:rsidRPr="0027248D" w:rsidRDefault="005C1A48" w:rsidP="00BF0A34">
      <w:pPr>
        <w:widowControl w:val="0"/>
        <w:autoSpaceDE w:val="0"/>
        <w:autoSpaceDN w:val="0"/>
        <w:adjustRightInd w:val="0"/>
        <w:spacing w:line="280" w:lineRule="auto"/>
        <w:ind w:firstLine="720"/>
        <w:rPr>
          <w:lang w:val="fr-FR"/>
        </w:rPr>
      </w:pPr>
      <w:r w:rsidRPr="0027248D">
        <w:rPr>
          <w:lang w:val="fr-FR"/>
        </w:rPr>
        <w:t xml:space="preserve">(2) </w:t>
      </w:r>
      <w:r w:rsidR="00C8586F" w:rsidRPr="0027248D">
        <w:rPr>
          <w:lang w:val="fr-FR"/>
        </w:rPr>
        <w:t>Angajaţii pot fi solicitaţi să presteze ore suplimentare numai cu consimţământul lor.</w:t>
      </w:r>
    </w:p>
    <w:p w:rsidR="00C8586F" w:rsidRPr="0027248D" w:rsidRDefault="00BF0A34" w:rsidP="00AC3E8C">
      <w:pPr>
        <w:widowControl w:val="0"/>
        <w:tabs>
          <w:tab w:val="left" w:pos="420"/>
        </w:tabs>
        <w:autoSpaceDE w:val="0"/>
        <w:autoSpaceDN w:val="0"/>
        <w:adjustRightInd w:val="0"/>
        <w:spacing w:line="261" w:lineRule="auto"/>
        <w:rPr>
          <w:lang w:val="fr-FR"/>
        </w:rPr>
      </w:pPr>
      <w:r w:rsidRPr="0027248D">
        <w:rPr>
          <w:lang w:val="fr-FR"/>
        </w:rPr>
        <w:tab/>
      </w:r>
      <w:r w:rsidRPr="0027248D">
        <w:rPr>
          <w:lang w:val="fr-FR"/>
        </w:rPr>
        <w:tab/>
      </w:r>
      <w:r w:rsidR="005C1A48" w:rsidRPr="0027248D">
        <w:rPr>
          <w:lang w:val="fr-FR"/>
        </w:rPr>
        <w:t xml:space="preserve">(3) </w:t>
      </w:r>
      <w:r w:rsidR="00C8586F" w:rsidRPr="0027248D">
        <w:rPr>
          <w:lang w:val="fr-FR"/>
        </w:rPr>
        <w:t>Prin excepţie de la prevederile alin. (2), pentru prevenirea sau înlăturarea efectelor unor calamităţi naturale, ale unor accidente ori ale altor cazuri de forţă majoră, angajaţii au obligaţia de a presta munca suplimentară cerută de director.</w:t>
      </w:r>
    </w:p>
    <w:p w:rsidR="00C8586F" w:rsidRPr="0027248D" w:rsidRDefault="00BF0A34" w:rsidP="00AC3E8C">
      <w:pPr>
        <w:widowControl w:val="0"/>
        <w:tabs>
          <w:tab w:val="left" w:pos="360"/>
        </w:tabs>
        <w:autoSpaceDE w:val="0"/>
        <w:autoSpaceDN w:val="0"/>
        <w:adjustRightInd w:val="0"/>
        <w:spacing w:line="261" w:lineRule="auto"/>
        <w:rPr>
          <w:lang w:val="fr-FR"/>
        </w:rPr>
      </w:pPr>
      <w:r w:rsidRPr="0027248D">
        <w:rPr>
          <w:lang w:val="fr-FR"/>
        </w:rPr>
        <w:tab/>
      </w:r>
      <w:r w:rsidRPr="0027248D">
        <w:rPr>
          <w:lang w:val="fr-FR"/>
        </w:rPr>
        <w:tab/>
      </w:r>
      <w:r w:rsidR="00AC3E8C" w:rsidRPr="0027248D">
        <w:rPr>
          <w:lang w:val="fr-FR"/>
        </w:rPr>
        <w:t>(</w:t>
      </w:r>
      <w:r w:rsidR="005C1A48" w:rsidRPr="0027248D">
        <w:rPr>
          <w:lang w:val="fr-FR"/>
        </w:rPr>
        <w:t>4</w:t>
      </w:r>
      <w:r w:rsidR="00AC3E8C" w:rsidRPr="0027248D">
        <w:rPr>
          <w:lang w:val="fr-FR"/>
        </w:rPr>
        <w:t xml:space="preserve">) </w:t>
      </w:r>
      <w:r w:rsidR="00C8586F" w:rsidRPr="0027248D">
        <w:rPr>
          <w:lang w:val="fr-FR"/>
        </w:rPr>
        <w:t>Cu excepţia activităţilor didactice la clasă, munca suplimentară se compensează prin ore libere plătite în următoarele 30 de zile, după efectuarea acesteia</w:t>
      </w:r>
      <w:r w:rsidR="00C8586F" w:rsidRPr="00190A76">
        <w:t>;</w:t>
      </w:r>
      <w:r w:rsidR="00C8586F" w:rsidRPr="0027248D">
        <w:rPr>
          <w:lang w:val="fr-FR"/>
        </w:rPr>
        <w:t xml:space="preserve"> în aceste condiţii angajatul beneficiază de salariul corespunzător pentru orele prestate peste programul normal de lucru.</w:t>
      </w:r>
    </w:p>
    <w:p w:rsidR="00C8586F" w:rsidRPr="0027248D" w:rsidRDefault="00BF0A34" w:rsidP="00AC3E8C">
      <w:pPr>
        <w:widowControl w:val="0"/>
        <w:tabs>
          <w:tab w:val="left" w:pos="375"/>
        </w:tabs>
        <w:autoSpaceDE w:val="0"/>
        <w:autoSpaceDN w:val="0"/>
        <w:adjustRightInd w:val="0"/>
        <w:spacing w:line="276" w:lineRule="auto"/>
        <w:rPr>
          <w:lang w:val="fr-FR"/>
        </w:rPr>
      </w:pPr>
      <w:r w:rsidRPr="0027248D">
        <w:rPr>
          <w:lang w:val="fr-FR"/>
        </w:rPr>
        <w:tab/>
      </w:r>
      <w:r w:rsidRPr="0027248D">
        <w:rPr>
          <w:lang w:val="fr-FR"/>
        </w:rPr>
        <w:tab/>
      </w:r>
      <w:r w:rsidR="00AC3E8C" w:rsidRPr="0027248D">
        <w:rPr>
          <w:lang w:val="fr-FR"/>
        </w:rPr>
        <w:t xml:space="preserve">(5) </w:t>
      </w:r>
      <w:r w:rsidR="00C8586F" w:rsidRPr="0027248D">
        <w:rPr>
          <w:lang w:val="fr-FR"/>
        </w:rPr>
        <w:t xml:space="preserve">Pentru activităţile didactice la clasă, munca suplimentară se plăteşte în regim de plata cu </w:t>
      </w:r>
      <w:r w:rsidR="00C8586F" w:rsidRPr="0027248D">
        <w:rPr>
          <w:lang w:val="fr-FR"/>
        </w:rPr>
        <w:lastRenderedPageBreak/>
        <w:t>ora, conform prevederilor legale în vigoare şi nu se compensează prin ore libere plătite.</w:t>
      </w:r>
    </w:p>
    <w:p w:rsidR="00135F76" w:rsidRPr="0027248D" w:rsidRDefault="00135F76" w:rsidP="00AC3E8C">
      <w:pPr>
        <w:widowControl w:val="0"/>
        <w:tabs>
          <w:tab w:val="left" w:pos="375"/>
        </w:tabs>
        <w:autoSpaceDE w:val="0"/>
        <w:autoSpaceDN w:val="0"/>
        <w:adjustRightInd w:val="0"/>
        <w:spacing w:line="276" w:lineRule="auto"/>
        <w:rPr>
          <w:lang w:val="fr-FR"/>
        </w:rPr>
      </w:pPr>
    </w:p>
    <w:p w:rsidR="00BF0A34" w:rsidRPr="0027248D" w:rsidRDefault="00C8586F" w:rsidP="00BF0A34">
      <w:pPr>
        <w:widowControl w:val="0"/>
        <w:autoSpaceDE w:val="0"/>
        <w:autoSpaceDN w:val="0"/>
        <w:adjustRightInd w:val="0"/>
        <w:spacing w:line="264" w:lineRule="auto"/>
        <w:jc w:val="both"/>
        <w:rPr>
          <w:lang w:val="fr-FR"/>
        </w:rPr>
      </w:pPr>
      <w:r w:rsidRPr="0027248D">
        <w:rPr>
          <w:b/>
          <w:bCs/>
          <w:lang w:val="fr-FR"/>
        </w:rPr>
        <w:t xml:space="preserve">Art. </w:t>
      </w:r>
      <w:r w:rsidR="00F44843" w:rsidRPr="0027248D">
        <w:rPr>
          <w:b/>
          <w:bCs/>
          <w:lang w:val="fr-FR"/>
        </w:rPr>
        <w:t>8</w:t>
      </w:r>
      <w:r w:rsidRPr="0027248D">
        <w:rPr>
          <w:b/>
          <w:bCs/>
          <w:lang w:val="fr-FR"/>
        </w:rPr>
        <w:t xml:space="preserve">. </w:t>
      </w:r>
      <w:r w:rsidRPr="0027248D">
        <w:rPr>
          <w:lang w:val="fr-FR"/>
        </w:rPr>
        <w:t xml:space="preserve">(1) În </w:t>
      </w:r>
      <w:r w:rsidR="00BF0A34" w:rsidRPr="0027248D">
        <w:rPr>
          <w:lang w:val="fr-FR"/>
        </w:rPr>
        <w:t>Ș</w:t>
      </w:r>
      <w:r w:rsidRPr="0027248D">
        <w:rPr>
          <w:lang w:val="fr-FR"/>
        </w:rPr>
        <w:t>coala Gimnazial</w:t>
      </w:r>
      <w:r w:rsidR="00BF0A34" w:rsidRPr="0027248D">
        <w:rPr>
          <w:lang w:val="fr-FR"/>
        </w:rPr>
        <w:t>ă</w:t>
      </w:r>
      <w:r w:rsidRPr="0027248D">
        <w:rPr>
          <w:lang w:val="fr-FR"/>
        </w:rPr>
        <w:t xml:space="preserve"> „Traian Dârjan” singurii angajaţi care pot presta lucru în timpul nopţii, </w:t>
      </w:r>
      <w:r w:rsidR="00AA1A97" w:rsidRPr="0027248D">
        <w:rPr>
          <w:lang w:val="fr-FR"/>
        </w:rPr>
        <w:t xml:space="preserve">conform legii, </w:t>
      </w:r>
      <w:r w:rsidRPr="0027248D">
        <w:rPr>
          <w:lang w:val="fr-FR"/>
        </w:rPr>
        <w:t>în funcţie de Planul de pază aprobat şi de resursele umane existente, la decizia directorului, sunt agenții de pază (portarii).</w:t>
      </w:r>
    </w:p>
    <w:p w:rsidR="00135F76" w:rsidRPr="0027248D" w:rsidRDefault="00135F76" w:rsidP="00BF0A34">
      <w:pPr>
        <w:widowControl w:val="0"/>
        <w:autoSpaceDE w:val="0"/>
        <w:autoSpaceDN w:val="0"/>
        <w:adjustRightInd w:val="0"/>
        <w:spacing w:line="264" w:lineRule="auto"/>
        <w:ind w:firstLine="720"/>
        <w:jc w:val="both"/>
        <w:rPr>
          <w:lang w:val="fr-FR"/>
        </w:rPr>
      </w:pPr>
    </w:p>
    <w:p w:rsidR="00C8586F" w:rsidRPr="0027248D" w:rsidRDefault="00C8586F">
      <w:pPr>
        <w:widowControl w:val="0"/>
        <w:autoSpaceDE w:val="0"/>
        <w:autoSpaceDN w:val="0"/>
        <w:adjustRightInd w:val="0"/>
        <w:spacing w:line="256" w:lineRule="auto"/>
        <w:jc w:val="both"/>
        <w:rPr>
          <w:lang w:val="fr-FR"/>
        </w:rPr>
      </w:pPr>
      <w:r w:rsidRPr="0027248D">
        <w:rPr>
          <w:b/>
          <w:bCs/>
          <w:lang w:val="fr-FR"/>
        </w:rPr>
        <w:t xml:space="preserve">Art. </w:t>
      </w:r>
      <w:r w:rsidR="00F44843" w:rsidRPr="0027248D">
        <w:rPr>
          <w:b/>
          <w:bCs/>
          <w:lang w:val="fr-FR"/>
        </w:rPr>
        <w:t>9</w:t>
      </w:r>
      <w:r w:rsidRPr="0027248D">
        <w:rPr>
          <w:b/>
          <w:bCs/>
          <w:lang w:val="fr-FR"/>
        </w:rPr>
        <w:t xml:space="preserve">. </w:t>
      </w:r>
      <w:r w:rsidRPr="0027248D">
        <w:rPr>
          <w:lang w:val="fr-FR"/>
        </w:rPr>
        <w:t>(1) Angajaţii care renunţă la concediul legal pentru îngrijirea copilului în vârstă depână la doi ani beneficiază de reducerea duratei normale a timpului de lucru cu 2 ore pe zi, fără să le fie afectate salariul de bază şi vechimea în muncă. La cererea lor se poate acorda program decalat, cu alte ore de începere a programului de lucru, dacă activitatea unităţii permite.</w:t>
      </w:r>
    </w:p>
    <w:p w:rsidR="00C8586F" w:rsidRPr="0027248D" w:rsidRDefault="00C8586F" w:rsidP="00BF0A34">
      <w:pPr>
        <w:widowControl w:val="0"/>
        <w:autoSpaceDE w:val="0"/>
        <w:autoSpaceDN w:val="0"/>
        <w:adjustRightInd w:val="0"/>
        <w:spacing w:line="276" w:lineRule="auto"/>
        <w:ind w:firstLine="720"/>
        <w:jc w:val="both"/>
        <w:rPr>
          <w:lang w:val="fr-FR"/>
        </w:rPr>
      </w:pPr>
      <w:r w:rsidRPr="0027248D">
        <w:rPr>
          <w:lang w:val="fr-FR"/>
        </w:rPr>
        <w:t>(2) Femeile care au în îngrijire copii de până la 6 ani pot lucra cu 1/2 normă, daca nu beneficiază de creşă sau cămin, fără a le fi afectate drepturile ce decurg din calitatea de angajat. Timpul în care au</w:t>
      </w:r>
      <w:bookmarkStart w:id="117" w:name="page43"/>
      <w:bookmarkEnd w:id="117"/>
      <w:r w:rsidRPr="0027248D">
        <w:rPr>
          <w:lang w:val="fr-FR"/>
        </w:rPr>
        <w:t>fost încadrate în aceste condiţii se consideră, la calculul vechimii în muncă, timp lucrat cu o norma întreagă.</w:t>
      </w:r>
    </w:p>
    <w:p w:rsidR="00C8586F" w:rsidRPr="00190A76" w:rsidRDefault="00C8586F" w:rsidP="00BF0A34">
      <w:pPr>
        <w:widowControl w:val="0"/>
        <w:autoSpaceDE w:val="0"/>
        <w:autoSpaceDN w:val="0"/>
        <w:adjustRightInd w:val="0"/>
        <w:spacing w:line="261" w:lineRule="auto"/>
        <w:ind w:firstLine="720"/>
        <w:jc w:val="both"/>
      </w:pPr>
      <w:r w:rsidRPr="0027248D">
        <w:rPr>
          <w:lang w:val="fr-FR"/>
        </w:rPr>
        <w:t xml:space="preserve">(3) Directorul are obligaţia de a acorda angajatelor gravide dispensă pentru consultaţii prenatale în limita a maxim 16 ore pe lună, fără a le fi afectate drepturile salariale. </w:t>
      </w:r>
      <w:r w:rsidRPr="00190A76">
        <w:t>Salariata în cauză este obligată să prezinte adeverinţă medicală privind efectuarea controalelor pentru care s</w:t>
      </w:r>
      <w:r w:rsidRPr="00190A76">
        <w:softHyphen/>
        <w:t>a învoit.</w:t>
      </w:r>
    </w:p>
    <w:p w:rsidR="00135F76" w:rsidRPr="00190A76" w:rsidRDefault="00135F76" w:rsidP="00BF0A34">
      <w:pPr>
        <w:widowControl w:val="0"/>
        <w:autoSpaceDE w:val="0"/>
        <w:autoSpaceDN w:val="0"/>
        <w:adjustRightInd w:val="0"/>
        <w:spacing w:line="261" w:lineRule="auto"/>
        <w:ind w:firstLine="720"/>
        <w:jc w:val="both"/>
      </w:pPr>
    </w:p>
    <w:p w:rsidR="00C8586F" w:rsidRPr="00190A76" w:rsidRDefault="00C8586F">
      <w:pPr>
        <w:widowControl w:val="0"/>
        <w:autoSpaceDE w:val="0"/>
        <w:autoSpaceDN w:val="0"/>
        <w:adjustRightInd w:val="0"/>
      </w:pPr>
    </w:p>
    <w:p w:rsidR="00C8586F" w:rsidRPr="0027248D" w:rsidRDefault="00C8586F" w:rsidP="00343F13">
      <w:pPr>
        <w:pStyle w:val="Subtitle"/>
        <w:outlineLvl w:val="1"/>
        <w:rPr>
          <w:rFonts w:ascii="Times New Roman" w:hAnsi="Times New Roman" w:cs="Times New Roman"/>
          <w:b/>
          <w:i w:val="0"/>
          <w:color w:val="1F4E79" w:themeColor="accent1" w:themeShade="80"/>
          <w:lang w:val="fr-FR"/>
        </w:rPr>
      </w:pPr>
      <w:bookmarkStart w:id="118" w:name="_Toc472421198"/>
      <w:bookmarkStart w:id="119" w:name="_Toc56352472"/>
      <w:bookmarkEnd w:id="118"/>
      <w:r w:rsidRPr="0027248D">
        <w:rPr>
          <w:rFonts w:ascii="Times New Roman" w:hAnsi="Times New Roman" w:cs="Times New Roman"/>
          <w:b/>
          <w:i w:val="0"/>
          <w:color w:val="1F4E79" w:themeColor="accent1" w:themeShade="80"/>
          <w:lang w:val="fr-FR"/>
        </w:rPr>
        <w:t>8.8. Salarizare.Recompense</w:t>
      </w:r>
      <w:bookmarkEnd w:id="119"/>
    </w:p>
    <w:p w:rsidR="00C8586F" w:rsidRPr="0027248D" w:rsidRDefault="00C8586F">
      <w:pPr>
        <w:widowControl w:val="0"/>
        <w:autoSpaceDE w:val="0"/>
        <w:autoSpaceDN w:val="0"/>
        <w:adjustRightInd w:val="0"/>
        <w:rPr>
          <w:lang w:val="fr-FR"/>
        </w:rPr>
      </w:pPr>
    </w:p>
    <w:p w:rsidR="00C8586F" w:rsidRPr="0027248D" w:rsidRDefault="00F44843">
      <w:pPr>
        <w:widowControl w:val="0"/>
        <w:autoSpaceDE w:val="0"/>
        <w:autoSpaceDN w:val="0"/>
        <w:adjustRightInd w:val="0"/>
        <w:spacing w:line="280" w:lineRule="auto"/>
        <w:jc w:val="both"/>
        <w:rPr>
          <w:lang w:val="fr-FR"/>
        </w:rPr>
      </w:pPr>
      <w:r w:rsidRPr="0027248D">
        <w:rPr>
          <w:b/>
          <w:bCs/>
          <w:lang w:val="fr-FR"/>
        </w:rPr>
        <w:t>Art. 1</w:t>
      </w:r>
      <w:r w:rsidR="00C8586F" w:rsidRPr="0027248D">
        <w:rPr>
          <w:b/>
          <w:bCs/>
          <w:lang w:val="fr-FR"/>
        </w:rPr>
        <w:t xml:space="preserve">. </w:t>
      </w:r>
      <w:r w:rsidR="00C8586F" w:rsidRPr="0027248D">
        <w:rPr>
          <w:lang w:val="fr-FR"/>
        </w:rPr>
        <w:t>(1) Pentru munca prestată în baza contractului individual de muncă, fiecare angajatare dreptul la un salariu exprimat în bani.</w:t>
      </w:r>
    </w:p>
    <w:p w:rsidR="00C8586F" w:rsidRPr="0027248D" w:rsidRDefault="00C8586F" w:rsidP="00367D4F">
      <w:pPr>
        <w:widowControl w:val="0"/>
        <w:numPr>
          <w:ilvl w:val="0"/>
          <w:numId w:val="60"/>
        </w:numPr>
        <w:tabs>
          <w:tab w:val="left" w:pos="420"/>
        </w:tabs>
        <w:autoSpaceDE w:val="0"/>
        <w:autoSpaceDN w:val="0"/>
        <w:adjustRightInd w:val="0"/>
        <w:spacing w:line="276" w:lineRule="auto"/>
        <w:jc w:val="both"/>
        <w:rPr>
          <w:lang w:val="fr-FR"/>
        </w:rPr>
      </w:pPr>
      <w:r w:rsidRPr="0027248D">
        <w:rPr>
          <w:lang w:val="fr-FR"/>
        </w:rPr>
        <w:t>Salariul se constituie cu toate elementele şi se stabileşte pentru fiecare angajat conform prevederilor legale în vigoare.</w:t>
      </w:r>
    </w:p>
    <w:p w:rsidR="00C8586F" w:rsidRPr="0027248D" w:rsidRDefault="00C8586F" w:rsidP="00367D4F">
      <w:pPr>
        <w:widowControl w:val="0"/>
        <w:numPr>
          <w:ilvl w:val="0"/>
          <w:numId w:val="60"/>
        </w:numPr>
        <w:tabs>
          <w:tab w:val="left" w:pos="345"/>
        </w:tabs>
        <w:autoSpaceDE w:val="0"/>
        <w:autoSpaceDN w:val="0"/>
        <w:adjustRightInd w:val="0"/>
        <w:jc w:val="both"/>
        <w:rPr>
          <w:lang w:val="fr-FR"/>
        </w:rPr>
      </w:pPr>
      <w:r w:rsidRPr="0027248D">
        <w:rPr>
          <w:lang w:val="fr-FR"/>
        </w:rPr>
        <w:t>La stabilirea şi acordarea salariului este interzisă orice discriminare</w:t>
      </w:r>
      <w:r w:rsidR="00BF0A34" w:rsidRPr="0027248D">
        <w:rPr>
          <w:lang w:val="fr-FR"/>
        </w:rPr>
        <w:t xml:space="preserve"> sau favorizare</w:t>
      </w:r>
      <w:r w:rsidRPr="0027248D">
        <w:rPr>
          <w:lang w:val="fr-FR"/>
        </w:rPr>
        <w:t>.</w:t>
      </w:r>
    </w:p>
    <w:p w:rsidR="00135F76" w:rsidRPr="0027248D" w:rsidRDefault="00135F76" w:rsidP="00135F76">
      <w:pPr>
        <w:widowControl w:val="0"/>
        <w:tabs>
          <w:tab w:val="left" w:pos="345"/>
        </w:tabs>
        <w:autoSpaceDE w:val="0"/>
        <w:autoSpaceDN w:val="0"/>
        <w:adjustRightInd w:val="0"/>
        <w:ind w:left="735"/>
        <w:jc w:val="both"/>
        <w:rPr>
          <w:lang w:val="fr-FR"/>
        </w:rPr>
      </w:pPr>
    </w:p>
    <w:p w:rsidR="00C8586F" w:rsidRPr="00190A76" w:rsidRDefault="00C8586F">
      <w:pPr>
        <w:widowControl w:val="0"/>
        <w:tabs>
          <w:tab w:val="left" w:pos="1425"/>
        </w:tabs>
        <w:autoSpaceDE w:val="0"/>
        <w:autoSpaceDN w:val="0"/>
        <w:adjustRightInd w:val="0"/>
      </w:pPr>
      <w:r w:rsidRPr="00190A76">
        <w:rPr>
          <w:b/>
          <w:bCs/>
        </w:rPr>
        <w:t xml:space="preserve">Art. </w:t>
      </w:r>
      <w:r w:rsidR="00F44843">
        <w:rPr>
          <w:b/>
          <w:bCs/>
        </w:rPr>
        <w:t>2</w:t>
      </w:r>
      <w:r w:rsidRPr="00190A76">
        <w:rPr>
          <w:b/>
          <w:bCs/>
        </w:rPr>
        <w:t>.</w:t>
      </w:r>
      <w:r w:rsidRPr="00190A76">
        <w:t xml:space="preserve"> Salariile se plătesc înaintea oricăror altor obligaţii băneşti ale unităţii.</w:t>
      </w:r>
    </w:p>
    <w:p w:rsidR="00135F76" w:rsidRPr="00190A76" w:rsidRDefault="00135F76">
      <w:pPr>
        <w:widowControl w:val="0"/>
        <w:tabs>
          <w:tab w:val="left" w:pos="1425"/>
        </w:tabs>
        <w:autoSpaceDE w:val="0"/>
        <w:autoSpaceDN w:val="0"/>
        <w:adjustRightInd w:val="0"/>
      </w:pPr>
    </w:p>
    <w:p w:rsidR="00C8586F" w:rsidRPr="00190A76" w:rsidRDefault="00C8586F" w:rsidP="00AA1A97">
      <w:pPr>
        <w:widowControl w:val="0"/>
        <w:autoSpaceDE w:val="0"/>
        <w:autoSpaceDN w:val="0"/>
        <w:adjustRightInd w:val="0"/>
        <w:spacing w:line="254" w:lineRule="auto"/>
        <w:jc w:val="both"/>
      </w:pPr>
      <w:r w:rsidRPr="00190A76">
        <w:rPr>
          <w:b/>
          <w:bCs/>
        </w:rPr>
        <w:t xml:space="preserve">Art. </w:t>
      </w:r>
      <w:r w:rsidR="00F44843">
        <w:rPr>
          <w:b/>
          <w:bCs/>
        </w:rPr>
        <w:t>3</w:t>
      </w:r>
      <w:r w:rsidRPr="00190A76">
        <w:rPr>
          <w:b/>
          <w:bCs/>
        </w:rPr>
        <w:t xml:space="preserve">. </w:t>
      </w:r>
      <w:r w:rsidRPr="00190A76">
        <w:t>(1) Pentru rezultate bune şi foarte bune obţinute în muncă şi/sau pentru activităţi prestate peste atribuţiile cuprinse în fişa postului, respectiv pentru responsabilităţi suplimentare stabilite prin decizii interne sau acte normative specifice etc., angajaţii pot beneficia, în condiţiile prevederilor legale în vigoare, de sporuri, recompense, indemnizaţii, prime şi/sau alte forme de recunoaştere a eficienţei ş</w:t>
      </w:r>
      <w:r w:rsidR="00AA1A97">
        <w:t>i calităţii muncii, conform reglementărilor legale.</w:t>
      </w:r>
    </w:p>
    <w:p w:rsidR="002426C7" w:rsidRPr="00190A76" w:rsidRDefault="002426C7" w:rsidP="00BF0A34">
      <w:pPr>
        <w:widowControl w:val="0"/>
        <w:autoSpaceDE w:val="0"/>
        <w:autoSpaceDN w:val="0"/>
        <w:adjustRightInd w:val="0"/>
        <w:spacing w:line="261" w:lineRule="auto"/>
        <w:ind w:firstLine="720"/>
        <w:jc w:val="both"/>
      </w:pPr>
    </w:p>
    <w:p w:rsidR="00C8586F" w:rsidRPr="00190A76" w:rsidRDefault="00C8586F">
      <w:pPr>
        <w:widowControl w:val="0"/>
        <w:autoSpaceDE w:val="0"/>
        <w:autoSpaceDN w:val="0"/>
        <w:adjustRightInd w:val="0"/>
        <w:spacing w:line="280" w:lineRule="auto"/>
        <w:jc w:val="both"/>
      </w:pPr>
      <w:r w:rsidRPr="00190A76">
        <w:rPr>
          <w:b/>
          <w:bCs/>
        </w:rPr>
        <w:t xml:space="preserve">Art. </w:t>
      </w:r>
      <w:r w:rsidR="00F44843">
        <w:rPr>
          <w:b/>
          <w:bCs/>
        </w:rPr>
        <w:t>4</w:t>
      </w:r>
      <w:r w:rsidRPr="00190A76">
        <w:rPr>
          <w:b/>
          <w:bCs/>
        </w:rPr>
        <w:t xml:space="preserve">. </w:t>
      </w:r>
      <w:r w:rsidRPr="00190A76">
        <w:t>Angajaţii beneficiază de toate ajutoarele în bani prevăzute de legislaţia în vigoare şi Contractul de Muncă aplicabil, cu încadrarea cheltuielilor în limita bugetului aprobat.</w:t>
      </w:r>
    </w:p>
    <w:p w:rsidR="00C8586F" w:rsidRPr="00190A76" w:rsidRDefault="00C8586F">
      <w:pPr>
        <w:keepNext/>
        <w:widowControl w:val="0"/>
        <w:autoSpaceDE w:val="0"/>
        <w:autoSpaceDN w:val="0"/>
        <w:adjustRightInd w:val="0"/>
        <w:jc w:val="center"/>
        <w:outlineLvl w:val="1"/>
        <w:rPr>
          <w:b/>
          <w:bCs/>
        </w:rPr>
      </w:pPr>
      <w:bookmarkStart w:id="120" w:name="_Toc472421199"/>
      <w:bookmarkEnd w:id="120"/>
    </w:p>
    <w:p w:rsidR="00C8586F" w:rsidRPr="00E158B3" w:rsidRDefault="00C8586F" w:rsidP="00343F13">
      <w:pPr>
        <w:pStyle w:val="Subtitle"/>
        <w:outlineLvl w:val="1"/>
        <w:rPr>
          <w:rFonts w:ascii="Times New Roman" w:hAnsi="Times New Roman" w:cs="Times New Roman"/>
          <w:b/>
          <w:i w:val="0"/>
          <w:color w:val="1F4E79" w:themeColor="accent1" w:themeShade="80"/>
        </w:rPr>
      </w:pPr>
      <w:bookmarkStart w:id="121" w:name="_Toc56352473"/>
      <w:r w:rsidRPr="00E158B3">
        <w:rPr>
          <w:rFonts w:ascii="Times New Roman" w:hAnsi="Times New Roman" w:cs="Times New Roman"/>
          <w:b/>
          <w:i w:val="0"/>
          <w:color w:val="1F4E79" w:themeColor="accent1" w:themeShade="80"/>
        </w:rPr>
        <w:t>8.9. Abaterile disciplinare şi sancţiunile aplicabile</w:t>
      </w:r>
      <w:bookmarkEnd w:id="121"/>
    </w:p>
    <w:p w:rsidR="00C8586F" w:rsidRPr="00190A76" w:rsidRDefault="00C8586F">
      <w:pPr>
        <w:widowControl w:val="0"/>
        <w:autoSpaceDE w:val="0"/>
        <w:autoSpaceDN w:val="0"/>
        <w:adjustRightInd w:val="0"/>
      </w:pPr>
    </w:p>
    <w:p w:rsidR="00C8586F" w:rsidRPr="00190A76" w:rsidRDefault="00C8586F">
      <w:pPr>
        <w:widowControl w:val="0"/>
        <w:autoSpaceDE w:val="0"/>
        <w:autoSpaceDN w:val="0"/>
        <w:adjustRightInd w:val="0"/>
        <w:spacing w:line="256" w:lineRule="auto"/>
        <w:jc w:val="both"/>
      </w:pPr>
      <w:r w:rsidRPr="00190A76">
        <w:rPr>
          <w:b/>
          <w:bCs/>
        </w:rPr>
        <w:t xml:space="preserve">Art. </w:t>
      </w:r>
      <w:r w:rsidR="00AA1A97">
        <w:rPr>
          <w:b/>
          <w:bCs/>
        </w:rPr>
        <w:t>1</w:t>
      </w:r>
      <w:r w:rsidRPr="00190A76">
        <w:rPr>
          <w:b/>
          <w:bCs/>
        </w:rPr>
        <w:t xml:space="preserve">. </w:t>
      </w:r>
      <w:r w:rsidRPr="00190A76">
        <w:t>(1) Abaterea disciplinară este o faptă în legătură cu munca şi care constă într</w:t>
      </w:r>
      <w:r w:rsidRPr="00190A76">
        <w:softHyphen/>
      </w:r>
      <w:r w:rsidR="00F9676D" w:rsidRPr="00190A76">
        <w:t>-</w:t>
      </w:r>
      <w:r w:rsidRPr="00190A76">
        <w:t>o acţiune sau inacţiune săvârşită cu vinovăţie de către angajat, prin care acesta a încălcat normele legale, regulamentul intern, contractul individual de muncă sau contractul colectiv de muncă aplicabil, ordinele şi dispoziţiile legale ale conducătorilor ierarhici.</w:t>
      </w:r>
    </w:p>
    <w:p w:rsidR="00C8586F" w:rsidRPr="00190A76" w:rsidRDefault="00C8586F">
      <w:pPr>
        <w:widowControl w:val="0"/>
        <w:autoSpaceDE w:val="0"/>
        <w:autoSpaceDN w:val="0"/>
        <w:adjustRightInd w:val="0"/>
      </w:pPr>
    </w:p>
    <w:p w:rsidR="00C8586F" w:rsidRPr="0027248D" w:rsidRDefault="00C8586F">
      <w:pPr>
        <w:widowControl w:val="0"/>
        <w:autoSpaceDE w:val="0"/>
        <w:autoSpaceDN w:val="0"/>
        <w:adjustRightInd w:val="0"/>
        <w:spacing w:line="276" w:lineRule="auto"/>
        <w:jc w:val="both"/>
        <w:rPr>
          <w:lang w:val="fr-FR"/>
        </w:rPr>
      </w:pPr>
      <w:r w:rsidRPr="0027248D">
        <w:rPr>
          <w:lang w:val="fr-FR"/>
        </w:rPr>
        <w:t>(2) Orice persoană poate sesiza unitatea cu privire la săvârşirea unei fapte ce poate constitui abatere disciplinară. Sesizarea se face în scris şi se înregistrează la secretariatul unităţii.</w:t>
      </w:r>
    </w:p>
    <w:p w:rsidR="00AA1A97" w:rsidRPr="0027248D" w:rsidRDefault="00AA1A97">
      <w:pPr>
        <w:widowControl w:val="0"/>
        <w:autoSpaceDE w:val="0"/>
        <w:autoSpaceDN w:val="0"/>
        <w:adjustRightInd w:val="0"/>
        <w:spacing w:line="276" w:lineRule="auto"/>
        <w:jc w:val="both"/>
        <w:rPr>
          <w:lang w:val="fr-FR"/>
        </w:rPr>
      </w:pPr>
    </w:p>
    <w:p w:rsidR="00C8586F" w:rsidRPr="0027248D" w:rsidRDefault="00C8586F">
      <w:pPr>
        <w:widowControl w:val="0"/>
        <w:autoSpaceDE w:val="0"/>
        <w:autoSpaceDN w:val="0"/>
        <w:adjustRightInd w:val="0"/>
        <w:spacing w:line="264" w:lineRule="auto"/>
        <w:jc w:val="both"/>
        <w:rPr>
          <w:lang w:val="fr-FR"/>
        </w:rPr>
      </w:pPr>
      <w:r w:rsidRPr="0027248D">
        <w:rPr>
          <w:b/>
          <w:bCs/>
          <w:lang w:val="fr-FR"/>
        </w:rPr>
        <w:t xml:space="preserve">Art. </w:t>
      </w:r>
      <w:r w:rsidR="00AA1A97" w:rsidRPr="0027248D">
        <w:rPr>
          <w:b/>
          <w:bCs/>
          <w:lang w:val="fr-FR"/>
        </w:rPr>
        <w:t>2</w:t>
      </w:r>
      <w:r w:rsidRPr="0027248D">
        <w:rPr>
          <w:b/>
          <w:bCs/>
          <w:lang w:val="fr-FR"/>
        </w:rPr>
        <w:t xml:space="preserve">. </w:t>
      </w:r>
      <w:r w:rsidRPr="0027248D">
        <w:rPr>
          <w:lang w:val="fr-FR"/>
        </w:rPr>
        <w:t xml:space="preserve">Directorul dispune de prerogativă disciplinară, având dreptul de a aplica, potrivi tprevederilor legale în vigoare, sancţiuni disciplinare angajaţilor săi ori de câte ori constată că aceştia au săvârşit o </w:t>
      </w:r>
      <w:r w:rsidRPr="0027248D">
        <w:rPr>
          <w:lang w:val="fr-FR"/>
        </w:rPr>
        <w:lastRenderedPageBreak/>
        <w:t>abatere disciplinară.</w:t>
      </w:r>
    </w:p>
    <w:p w:rsidR="002426C7" w:rsidRPr="0027248D" w:rsidRDefault="002426C7">
      <w:pPr>
        <w:widowControl w:val="0"/>
        <w:autoSpaceDE w:val="0"/>
        <w:autoSpaceDN w:val="0"/>
        <w:adjustRightInd w:val="0"/>
        <w:spacing w:line="264" w:lineRule="auto"/>
        <w:jc w:val="both"/>
        <w:rPr>
          <w:lang w:val="fr-FR"/>
        </w:rPr>
      </w:pPr>
    </w:p>
    <w:p w:rsidR="00C8586F" w:rsidRPr="0027248D" w:rsidRDefault="00C8586F">
      <w:pPr>
        <w:widowControl w:val="0"/>
        <w:autoSpaceDE w:val="0"/>
        <w:autoSpaceDN w:val="0"/>
        <w:adjustRightInd w:val="0"/>
        <w:jc w:val="both"/>
        <w:rPr>
          <w:lang w:val="fr-FR"/>
        </w:rPr>
      </w:pPr>
      <w:bookmarkStart w:id="122" w:name="page44"/>
      <w:bookmarkEnd w:id="122"/>
      <w:r w:rsidRPr="0027248D">
        <w:rPr>
          <w:b/>
          <w:bCs/>
          <w:lang w:val="fr-FR"/>
        </w:rPr>
        <w:t xml:space="preserve">Art. </w:t>
      </w:r>
      <w:r w:rsidR="00AA1A97" w:rsidRPr="0027248D">
        <w:rPr>
          <w:b/>
          <w:bCs/>
          <w:lang w:val="fr-FR"/>
        </w:rPr>
        <w:t>3</w:t>
      </w:r>
      <w:r w:rsidRPr="0027248D">
        <w:rPr>
          <w:b/>
          <w:bCs/>
          <w:lang w:val="fr-FR"/>
        </w:rPr>
        <w:t xml:space="preserve">. </w:t>
      </w:r>
      <w:r w:rsidRPr="0027248D">
        <w:rPr>
          <w:lang w:val="fr-FR"/>
        </w:rPr>
        <w:t>(1) Cu excepţia cadrelor didactice şi a cadrelor didactice auxiliare, sancţiunile disciplinarepe care le poate aplica directorul în cazul în care angajatul săvârşeşte o abatere disciplinară sunt:</w:t>
      </w:r>
    </w:p>
    <w:p w:rsidR="00C8586F" w:rsidRPr="00190A76" w:rsidRDefault="00C8586F" w:rsidP="00367D4F">
      <w:pPr>
        <w:widowControl w:val="0"/>
        <w:numPr>
          <w:ilvl w:val="1"/>
          <w:numId w:val="1"/>
        </w:numPr>
        <w:tabs>
          <w:tab w:val="left" w:pos="420"/>
        </w:tabs>
        <w:autoSpaceDE w:val="0"/>
        <w:autoSpaceDN w:val="0"/>
        <w:adjustRightInd w:val="0"/>
        <w:jc w:val="both"/>
      </w:pPr>
      <w:r w:rsidRPr="00190A76">
        <w:t>avertismentul scris;</w:t>
      </w:r>
    </w:p>
    <w:p w:rsidR="00C8586F" w:rsidRPr="00190A76" w:rsidRDefault="00C8586F" w:rsidP="00367D4F">
      <w:pPr>
        <w:widowControl w:val="0"/>
        <w:numPr>
          <w:ilvl w:val="1"/>
          <w:numId w:val="1"/>
        </w:numPr>
        <w:tabs>
          <w:tab w:val="left" w:pos="420"/>
        </w:tabs>
        <w:autoSpaceDE w:val="0"/>
        <w:autoSpaceDN w:val="0"/>
        <w:adjustRightInd w:val="0"/>
        <w:jc w:val="both"/>
      </w:pPr>
      <w:r w:rsidRPr="00190A76">
        <w:t>retrogradarea din funcţie, cu acordarea salariului corespunzător funcţiei în care s</w:t>
      </w:r>
      <w:r w:rsidRPr="00190A76">
        <w:softHyphen/>
        <w:t>a dispus retrogradarea, pentru o durată ce nu poate depăşi 60 de zile;</w:t>
      </w:r>
    </w:p>
    <w:p w:rsidR="00C8586F" w:rsidRPr="0027248D" w:rsidRDefault="00C8586F" w:rsidP="00367D4F">
      <w:pPr>
        <w:widowControl w:val="0"/>
        <w:numPr>
          <w:ilvl w:val="1"/>
          <w:numId w:val="1"/>
        </w:numPr>
        <w:tabs>
          <w:tab w:val="left" w:pos="420"/>
        </w:tabs>
        <w:autoSpaceDE w:val="0"/>
        <w:autoSpaceDN w:val="0"/>
        <w:adjustRightInd w:val="0"/>
        <w:jc w:val="both"/>
        <w:rPr>
          <w:lang w:val="fr-FR"/>
        </w:rPr>
      </w:pPr>
      <w:r w:rsidRPr="0027248D">
        <w:rPr>
          <w:lang w:val="fr-FR"/>
        </w:rPr>
        <w:t>reducerea salariului de bază pe o durată de 1</w:t>
      </w:r>
      <w:r w:rsidRPr="0027248D">
        <w:rPr>
          <w:lang w:val="fr-FR"/>
        </w:rPr>
        <w:softHyphen/>
        <w:t>3 luni cu 5</w:t>
      </w:r>
      <w:r w:rsidRPr="0027248D">
        <w:rPr>
          <w:lang w:val="fr-FR"/>
        </w:rPr>
        <w:softHyphen/>
        <w:t>10%</w:t>
      </w:r>
      <w:r w:rsidRPr="00190A76">
        <w:t>;</w:t>
      </w:r>
    </w:p>
    <w:p w:rsidR="00C8586F" w:rsidRPr="0027248D" w:rsidRDefault="00C8586F" w:rsidP="00367D4F">
      <w:pPr>
        <w:widowControl w:val="0"/>
        <w:numPr>
          <w:ilvl w:val="1"/>
          <w:numId w:val="1"/>
        </w:numPr>
        <w:tabs>
          <w:tab w:val="left" w:pos="420"/>
        </w:tabs>
        <w:autoSpaceDE w:val="0"/>
        <w:autoSpaceDN w:val="0"/>
        <w:adjustRightInd w:val="0"/>
        <w:jc w:val="both"/>
        <w:rPr>
          <w:lang w:val="fr-FR"/>
        </w:rPr>
      </w:pPr>
      <w:r w:rsidRPr="0027248D">
        <w:rPr>
          <w:lang w:val="fr-FR"/>
        </w:rPr>
        <w:t>reducerea salariului de bază şi/sau, după caz, şi a indemnizaţiei de conducere pe o perioadă de 1</w:t>
      </w:r>
      <w:r w:rsidRPr="0027248D">
        <w:rPr>
          <w:lang w:val="fr-FR"/>
        </w:rPr>
        <w:softHyphen/>
        <w:t>3 luni cu 5</w:t>
      </w:r>
      <w:r w:rsidRPr="0027248D">
        <w:rPr>
          <w:lang w:val="fr-FR"/>
        </w:rPr>
        <w:softHyphen/>
        <w:t>10%</w:t>
      </w:r>
      <w:r w:rsidRPr="00190A76">
        <w:t>;</w:t>
      </w:r>
    </w:p>
    <w:p w:rsidR="00C8586F" w:rsidRPr="0027248D" w:rsidRDefault="00C8586F" w:rsidP="00367D4F">
      <w:pPr>
        <w:widowControl w:val="0"/>
        <w:numPr>
          <w:ilvl w:val="1"/>
          <w:numId w:val="1"/>
        </w:numPr>
        <w:tabs>
          <w:tab w:val="left" w:pos="420"/>
        </w:tabs>
        <w:autoSpaceDE w:val="0"/>
        <w:autoSpaceDN w:val="0"/>
        <w:adjustRightInd w:val="0"/>
        <w:jc w:val="both"/>
        <w:rPr>
          <w:lang w:val="fr-FR"/>
        </w:rPr>
      </w:pPr>
      <w:r w:rsidRPr="0027248D">
        <w:rPr>
          <w:lang w:val="fr-FR"/>
        </w:rPr>
        <w:t>desfacerea disciplinară a contractului individual de muncă.</w:t>
      </w:r>
    </w:p>
    <w:p w:rsidR="00C8586F" w:rsidRPr="0027248D" w:rsidRDefault="00292B74" w:rsidP="00292B74">
      <w:pPr>
        <w:widowControl w:val="0"/>
        <w:tabs>
          <w:tab w:val="left" w:pos="390"/>
          <w:tab w:val="left" w:pos="420"/>
        </w:tabs>
        <w:autoSpaceDE w:val="0"/>
        <w:autoSpaceDN w:val="0"/>
        <w:adjustRightInd w:val="0"/>
        <w:ind w:left="360"/>
        <w:jc w:val="both"/>
        <w:rPr>
          <w:lang w:val="fr-FR"/>
        </w:rPr>
      </w:pPr>
      <w:r w:rsidRPr="0027248D">
        <w:rPr>
          <w:lang w:val="fr-FR"/>
        </w:rPr>
        <w:t xml:space="preserve">(2) </w:t>
      </w:r>
      <w:r w:rsidR="00C8586F" w:rsidRPr="0027248D">
        <w:rPr>
          <w:lang w:val="fr-FR"/>
        </w:rPr>
        <w:t>În cazul cadrelor didactice şi cadrelor didactice auxiliare, sancţiunile disciplinare pe care le poate aplica directorul în cazul în care angajatul săvârşeşte o abatere disciplinară sunt:</w:t>
      </w:r>
    </w:p>
    <w:p w:rsidR="00C8586F" w:rsidRPr="00190A76" w:rsidRDefault="00C8586F" w:rsidP="00367D4F">
      <w:pPr>
        <w:widowControl w:val="0"/>
        <w:numPr>
          <w:ilvl w:val="1"/>
          <w:numId w:val="1"/>
        </w:numPr>
        <w:tabs>
          <w:tab w:val="left" w:pos="420"/>
        </w:tabs>
        <w:autoSpaceDE w:val="0"/>
        <w:autoSpaceDN w:val="0"/>
        <w:adjustRightInd w:val="0"/>
        <w:jc w:val="both"/>
      </w:pPr>
      <w:r w:rsidRPr="00190A76">
        <w:t>observaţie scrisă;</w:t>
      </w:r>
    </w:p>
    <w:p w:rsidR="00C8586F" w:rsidRPr="00190A76" w:rsidRDefault="00C8586F" w:rsidP="00367D4F">
      <w:pPr>
        <w:widowControl w:val="0"/>
        <w:numPr>
          <w:ilvl w:val="1"/>
          <w:numId w:val="1"/>
        </w:numPr>
        <w:tabs>
          <w:tab w:val="left" w:pos="420"/>
        </w:tabs>
        <w:autoSpaceDE w:val="0"/>
        <w:autoSpaceDN w:val="0"/>
        <w:adjustRightInd w:val="0"/>
        <w:jc w:val="both"/>
      </w:pPr>
      <w:r w:rsidRPr="00190A76">
        <w:t>avertisment;</w:t>
      </w:r>
    </w:p>
    <w:p w:rsidR="00C8586F" w:rsidRPr="0027248D" w:rsidRDefault="00C8586F" w:rsidP="00367D4F">
      <w:pPr>
        <w:widowControl w:val="0"/>
        <w:numPr>
          <w:ilvl w:val="1"/>
          <w:numId w:val="1"/>
        </w:numPr>
        <w:tabs>
          <w:tab w:val="left" w:pos="420"/>
        </w:tabs>
        <w:autoSpaceDE w:val="0"/>
        <w:autoSpaceDN w:val="0"/>
        <w:adjustRightInd w:val="0"/>
        <w:jc w:val="both"/>
        <w:rPr>
          <w:lang w:val="fr-FR"/>
        </w:rPr>
      </w:pPr>
      <w:r w:rsidRPr="0027248D">
        <w:rPr>
          <w:lang w:val="fr-FR"/>
        </w:rPr>
        <w:t>diminuarea salariului de bază, cumulat, când este cazul, cu indemnizaţia de conducere cu până la 15%, pe o perioadă de 1</w:t>
      </w:r>
      <w:r w:rsidRPr="0027248D">
        <w:rPr>
          <w:lang w:val="fr-FR"/>
        </w:rPr>
        <w:softHyphen/>
        <w:t>6 luni</w:t>
      </w:r>
      <w:r w:rsidRPr="00190A76">
        <w:t>;</w:t>
      </w:r>
    </w:p>
    <w:p w:rsidR="00C8586F" w:rsidRPr="0027248D" w:rsidRDefault="00C8586F" w:rsidP="00367D4F">
      <w:pPr>
        <w:widowControl w:val="0"/>
        <w:numPr>
          <w:ilvl w:val="1"/>
          <w:numId w:val="1"/>
        </w:numPr>
        <w:tabs>
          <w:tab w:val="left" w:pos="420"/>
        </w:tabs>
        <w:autoSpaceDE w:val="0"/>
        <w:autoSpaceDN w:val="0"/>
        <w:adjustRightInd w:val="0"/>
        <w:jc w:val="both"/>
        <w:rPr>
          <w:lang w:val="fr-FR"/>
        </w:rPr>
      </w:pPr>
      <w:r w:rsidRPr="0027248D">
        <w:rPr>
          <w:lang w:val="fr-FR"/>
        </w:rPr>
        <w:t>suspendarea, pe o perioadă de până la 3 ani, a dreptului de înscriere la un concurs pentru ocuparea unei funcţii didactice superioare sau pentru obţinerea gradelor didactice ori a unei funcţii de conducere, de îndrumare şi de control</w:t>
      </w:r>
      <w:r w:rsidRPr="00190A76">
        <w:t>;</w:t>
      </w:r>
    </w:p>
    <w:p w:rsidR="00C8586F" w:rsidRPr="00190A76" w:rsidRDefault="00C8586F" w:rsidP="00367D4F">
      <w:pPr>
        <w:widowControl w:val="0"/>
        <w:numPr>
          <w:ilvl w:val="1"/>
          <w:numId w:val="1"/>
        </w:numPr>
        <w:tabs>
          <w:tab w:val="left" w:pos="420"/>
        </w:tabs>
        <w:autoSpaceDE w:val="0"/>
        <w:autoSpaceDN w:val="0"/>
        <w:adjustRightInd w:val="0"/>
        <w:jc w:val="both"/>
      </w:pPr>
      <w:r w:rsidRPr="00190A76">
        <w:t>destituirea din funcţia de conducere;</w:t>
      </w:r>
    </w:p>
    <w:p w:rsidR="00C8586F" w:rsidRPr="0027248D" w:rsidRDefault="00C8586F" w:rsidP="00367D4F">
      <w:pPr>
        <w:widowControl w:val="0"/>
        <w:numPr>
          <w:ilvl w:val="1"/>
          <w:numId w:val="1"/>
        </w:numPr>
        <w:tabs>
          <w:tab w:val="left" w:pos="420"/>
        </w:tabs>
        <w:autoSpaceDE w:val="0"/>
        <w:autoSpaceDN w:val="0"/>
        <w:adjustRightInd w:val="0"/>
        <w:jc w:val="both"/>
        <w:rPr>
          <w:lang w:val="fr-FR"/>
        </w:rPr>
      </w:pPr>
      <w:r w:rsidRPr="0027248D">
        <w:rPr>
          <w:lang w:val="fr-FR"/>
        </w:rPr>
        <w:t>desfacerea disciplinară a contractului individual de muncă.</w:t>
      </w:r>
    </w:p>
    <w:p w:rsidR="00C8586F" w:rsidRPr="0027248D" w:rsidRDefault="00C8586F" w:rsidP="00367D4F">
      <w:pPr>
        <w:pStyle w:val="ListParagraph"/>
        <w:widowControl w:val="0"/>
        <w:numPr>
          <w:ilvl w:val="0"/>
          <w:numId w:val="53"/>
        </w:numPr>
        <w:tabs>
          <w:tab w:val="left" w:pos="360"/>
        </w:tabs>
        <w:autoSpaceDE w:val="0"/>
        <w:autoSpaceDN w:val="0"/>
        <w:adjustRightInd w:val="0"/>
        <w:jc w:val="both"/>
        <w:rPr>
          <w:lang w:val="fr-FR"/>
        </w:rPr>
      </w:pPr>
      <w:r w:rsidRPr="0027248D">
        <w:rPr>
          <w:lang w:val="fr-FR"/>
        </w:rPr>
        <w:t>Sancţiunea disciplinară se radiază de drept în termen de 12 luni de la aplicare, dacă angajatului nu i se aplică o nouă sancţiune disciplinară în acest termen. Radierea sancţiunilor disciplinare se constată prin decizie a directorului emisă în formă scrisă.</w:t>
      </w:r>
    </w:p>
    <w:p w:rsidR="00F44843" w:rsidRPr="0027248D" w:rsidRDefault="00F44843" w:rsidP="00F44843">
      <w:pPr>
        <w:pStyle w:val="ListParagraph"/>
        <w:widowControl w:val="0"/>
        <w:tabs>
          <w:tab w:val="left" w:pos="360"/>
        </w:tabs>
        <w:autoSpaceDE w:val="0"/>
        <w:autoSpaceDN w:val="0"/>
        <w:adjustRightInd w:val="0"/>
        <w:jc w:val="both"/>
        <w:rPr>
          <w:lang w:val="fr-FR"/>
        </w:rPr>
      </w:pPr>
    </w:p>
    <w:p w:rsidR="00C8586F" w:rsidRPr="0027248D" w:rsidRDefault="00C8586F">
      <w:pPr>
        <w:widowControl w:val="0"/>
        <w:tabs>
          <w:tab w:val="left" w:pos="1425"/>
        </w:tabs>
        <w:autoSpaceDE w:val="0"/>
        <w:autoSpaceDN w:val="0"/>
        <w:adjustRightInd w:val="0"/>
        <w:jc w:val="both"/>
        <w:rPr>
          <w:lang w:val="fr-FR"/>
        </w:rPr>
      </w:pPr>
      <w:r w:rsidRPr="0027248D">
        <w:rPr>
          <w:b/>
          <w:bCs/>
          <w:lang w:val="fr-FR"/>
        </w:rPr>
        <w:t xml:space="preserve">Art. </w:t>
      </w:r>
      <w:r w:rsidR="00AA1A97" w:rsidRPr="0027248D">
        <w:rPr>
          <w:b/>
          <w:bCs/>
          <w:lang w:val="fr-FR"/>
        </w:rPr>
        <w:t>4</w:t>
      </w:r>
      <w:r w:rsidRPr="0027248D">
        <w:rPr>
          <w:b/>
          <w:bCs/>
          <w:lang w:val="fr-FR"/>
        </w:rPr>
        <w:t>.</w:t>
      </w:r>
      <w:r w:rsidRPr="0027248D">
        <w:rPr>
          <w:lang w:val="fr-FR"/>
        </w:rPr>
        <w:t>(1) Amenzile disciplinare sunt interzise.</w:t>
      </w:r>
    </w:p>
    <w:p w:rsidR="00C8586F" w:rsidRPr="0027248D" w:rsidRDefault="00C8586F">
      <w:pPr>
        <w:widowControl w:val="0"/>
        <w:autoSpaceDE w:val="0"/>
        <w:autoSpaceDN w:val="0"/>
        <w:adjustRightInd w:val="0"/>
        <w:rPr>
          <w:lang w:val="fr-FR"/>
        </w:rPr>
      </w:pPr>
      <w:r w:rsidRPr="0027248D">
        <w:rPr>
          <w:lang w:val="fr-FR"/>
        </w:rPr>
        <w:t>(2) Pentru aceeaşi abatere disciplinară se poate aplica numai o singură sancţiune.</w:t>
      </w:r>
    </w:p>
    <w:p w:rsidR="002426C7" w:rsidRPr="0027248D" w:rsidRDefault="002426C7">
      <w:pPr>
        <w:widowControl w:val="0"/>
        <w:autoSpaceDE w:val="0"/>
        <w:autoSpaceDN w:val="0"/>
        <w:adjustRightInd w:val="0"/>
        <w:rPr>
          <w:lang w:val="fr-FR"/>
        </w:rPr>
      </w:pPr>
    </w:p>
    <w:p w:rsidR="00C8586F" w:rsidRPr="00190A76" w:rsidRDefault="00C8586F" w:rsidP="00F44843">
      <w:pPr>
        <w:widowControl w:val="0"/>
        <w:autoSpaceDE w:val="0"/>
        <w:autoSpaceDN w:val="0"/>
        <w:adjustRightInd w:val="0"/>
        <w:spacing w:line="256" w:lineRule="auto"/>
        <w:jc w:val="both"/>
      </w:pPr>
      <w:r w:rsidRPr="0027248D">
        <w:rPr>
          <w:b/>
          <w:bCs/>
          <w:lang w:val="fr-FR"/>
        </w:rPr>
        <w:t xml:space="preserve">Art. </w:t>
      </w:r>
      <w:r w:rsidR="00AA1A97" w:rsidRPr="0027248D">
        <w:rPr>
          <w:b/>
          <w:bCs/>
          <w:lang w:val="fr-FR"/>
        </w:rPr>
        <w:t>5</w:t>
      </w:r>
      <w:r w:rsidRPr="0027248D">
        <w:rPr>
          <w:b/>
          <w:bCs/>
          <w:lang w:val="fr-FR"/>
        </w:rPr>
        <w:t xml:space="preserve">. </w:t>
      </w:r>
      <w:r w:rsidR="00AA1A97" w:rsidRPr="0027248D">
        <w:rPr>
          <w:lang w:val="fr-FR"/>
        </w:rPr>
        <w:t xml:space="preserve">Sancţiunile prevăzute la art. </w:t>
      </w:r>
      <w:r w:rsidRPr="0027248D">
        <w:rPr>
          <w:lang w:val="fr-FR"/>
        </w:rPr>
        <w:t xml:space="preserve">3 alin. (1) lit. a) şi alin. (2) lit. a) se aplică pentruabateri uşoare de la obligaţiile de serviciu, dar fără urmări grave pentru desfăşurarea activităţii şi constau în atragerea atenţiei angajatului asupra abaterii săvârşite. </w:t>
      </w:r>
      <w:r w:rsidRPr="00190A76">
        <w:t>De regulă, abaterile pentru care se aplică această sancţiune sunt:</w:t>
      </w:r>
    </w:p>
    <w:p w:rsidR="00C8586F" w:rsidRPr="0027248D" w:rsidRDefault="00C8586F" w:rsidP="00367D4F">
      <w:pPr>
        <w:pStyle w:val="ListParagraph"/>
        <w:widowControl w:val="0"/>
        <w:numPr>
          <w:ilvl w:val="1"/>
          <w:numId w:val="61"/>
        </w:numPr>
        <w:autoSpaceDE w:val="0"/>
        <w:autoSpaceDN w:val="0"/>
        <w:adjustRightInd w:val="0"/>
        <w:jc w:val="both"/>
        <w:rPr>
          <w:lang w:val="fr-FR"/>
        </w:rPr>
      </w:pPr>
      <w:r w:rsidRPr="0027248D">
        <w:rPr>
          <w:lang w:val="fr-FR"/>
        </w:rPr>
        <w:t>nerespectarea programului de lucru, întârzieri, plecări înainte de terminarea programului</w:t>
      </w:r>
      <w:r w:rsidRPr="00190A76">
        <w:t>;</w:t>
      </w:r>
    </w:p>
    <w:p w:rsidR="00C8586F" w:rsidRPr="0027248D" w:rsidRDefault="00C8586F" w:rsidP="00367D4F">
      <w:pPr>
        <w:pStyle w:val="ListParagraph"/>
        <w:widowControl w:val="0"/>
        <w:numPr>
          <w:ilvl w:val="1"/>
          <w:numId w:val="61"/>
        </w:numPr>
        <w:autoSpaceDE w:val="0"/>
        <w:autoSpaceDN w:val="0"/>
        <w:adjustRightInd w:val="0"/>
        <w:jc w:val="both"/>
        <w:rPr>
          <w:lang w:val="fr-FR"/>
        </w:rPr>
      </w:pPr>
      <w:r w:rsidRPr="0027248D">
        <w:rPr>
          <w:lang w:val="fr-FR"/>
        </w:rPr>
        <w:t>părăsirea locului de muncă fără aprobarea directorului</w:t>
      </w:r>
      <w:r w:rsidRPr="00190A76">
        <w:t>;</w:t>
      </w:r>
    </w:p>
    <w:p w:rsidR="00C8586F" w:rsidRPr="0027248D" w:rsidRDefault="00C8586F" w:rsidP="00367D4F">
      <w:pPr>
        <w:pStyle w:val="ListParagraph"/>
        <w:widowControl w:val="0"/>
        <w:numPr>
          <w:ilvl w:val="1"/>
          <w:numId w:val="61"/>
        </w:numPr>
        <w:autoSpaceDE w:val="0"/>
        <w:autoSpaceDN w:val="0"/>
        <w:adjustRightInd w:val="0"/>
        <w:jc w:val="both"/>
        <w:rPr>
          <w:lang w:val="fr-FR"/>
        </w:rPr>
      </w:pPr>
      <w:r w:rsidRPr="0027248D">
        <w:rPr>
          <w:lang w:val="fr-FR"/>
        </w:rPr>
        <w:t>nefolosirea integrală a timpului de lucru din vina angajatului</w:t>
      </w:r>
      <w:r w:rsidRPr="00190A76">
        <w:t>;</w:t>
      </w:r>
    </w:p>
    <w:p w:rsidR="00C8586F" w:rsidRPr="00190A76" w:rsidRDefault="00C8586F" w:rsidP="00367D4F">
      <w:pPr>
        <w:pStyle w:val="ListParagraph"/>
        <w:widowControl w:val="0"/>
        <w:numPr>
          <w:ilvl w:val="1"/>
          <w:numId w:val="61"/>
        </w:numPr>
        <w:autoSpaceDE w:val="0"/>
        <w:autoSpaceDN w:val="0"/>
        <w:adjustRightInd w:val="0"/>
        <w:jc w:val="both"/>
      </w:pPr>
      <w:r w:rsidRPr="00190A76">
        <w:t>la o absenţă nemotivată;</w:t>
      </w:r>
    </w:p>
    <w:p w:rsidR="00C8586F" w:rsidRPr="0027248D" w:rsidRDefault="00C8586F" w:rsidP="00367D4F">
      <w:pPr>
        <w:pStyle w:val="ListParagraph"/>
        <w:widowControl w:val="0"/>
        <w:numPr>
          <w:ilvl w:val="1"/>
          <w:numId w:val="61"/>
        </w:numPr>
        <w:autoSpaceDE w:val="0"/>
        <w:autoSpaceDN w:val="0"/>
        <w:adjustRightInd w:val="0"/>
        <w:jc w:val="both"/>
        <w:rPr>
          <w:lang w:val="fr-FR"/>
        </w:rPr>
      </w:pPr>
      <w:r w:rsidRPr="0027248D">
        <w:rPr>
          <w:lang w:val="fr-FR"/>
        </w:rPr>
        <w:t>nerespectarea ordinii, curăţeniei şi disciplinei la locul de muncă</w:t>
      </w:r>
      <w:r w:rsidRPr="00190A76">
        <w:t>;</w:t>
      </w:r>
    </w:p>
    <w:p w:rsidR="00C8586F" w:rsidRPr="00190A76" w:rsidRDefault="00C8586F" w:rsidP="00367D4F">
      <w:pPr>
        <w:pStyle w:val="ListParagraph"/>
        <w:widowControl w:val="0"/>
        <w:numPr>
          <w:ilvl w:val="1"/>
          <w:numId w:val="61"/>
        </w:numPr>
        <w:autoSpaceDE w:val="0"/>
        <w:autoSpaceDN w:val="0"/>
        <w:adjustRightInd w:val="0"/>
        <w:jc w:val="both"/>
      </w:pPr>
      <w:bookmarkStart w:id="123" w:name="page45"/>
      <w:bookmarkEnd w:id="123"/>
      <w:r w:rsidRPr="00190A76">
        <w:t>neprezentarea la examenul medical obligatoriu;</w:t>
      </w:r>
    </w:p>
    <w:p w:rsidR="00C8586F" w:rsidRPr="00190A76" w:rsidRDefault="00C8586F" w:rsidP="00367D4F">
      <w:pPr>
        <w:pStyle w:val="ListParagraph"/>
        <w:widowControl w:val="0"/>
        <w:numPr>
          <w:ilvl w:val="1"/>
          <w:numId w:val="61"/>
        </w:numPr>
        <w:autoSpaceDE w:val="0"/>
        <w:autoSpaceDN w:val="0"/>
        <w:adjustRightInd w:val="0"/>
        <w:jc w:val="both"/>
      </w:pPr>
      <w:r w:rsidRPr="00190A76">
        <w:t>exploatarea neraţională a bazei materiale a unităţii;</w:t>
      </w:r>
    </w:p>
    <w:p w:rsidR="00292B74" w:rsidRPr="00190A76" w:rsidRDefault="00C8586F" w:rsidP="00367D4F">
      <w:pPr>
        <w:pStyle w:val="ListParagraph"/>
        <w:widowControl w:val="0"/>
        <w:numPr>
          <w:ilvl w:val="1"/>
          <w:numId w:val="61"/>
        </w:numPr>
        <w:autoSpaceDE w:val="0"/>
        <w:autoSpaceDN w:val="0"/>
        <w:adjustRightInd w:val="0"/>
        <w:jc w:val="both"/>
      </w:pPr>
      <w:r w:rsidRPr="00190A76">
        <w:t xml:space="preserve">neoprirea echipamentelor de orice natură, inclusiv calculatoare, la finalizarea </w:t>
      </w:r>
    </w:p>
    <w:p w:rsidR="00C8586F" w:rsidRPr="00190A76" w:rsidRDefault="00C8586F" w:rsidP="00AA56D7">
      <w:pPr>
        <w:pStyle w:val="ListParagraph"/>
        <w:widowControl w:val="0"/>
        <w:autoSpaceDE w:val="0"/>
        <w:autoSpaceDN w:val="0"/>
        <w:adjustRightInd w:val="0"/>
        <w:ind w:firstLine="360"/>
        <w:jc w:val="both"/>
      </w:pPr>
      <w:r w:rsidRPr="00190A76">
        <w:t>programului;</w:t>
      </w:r>
    </w:p>
    <w:p w:rsidR="00C8586F" w:rsidRPr="00190A76" w:rsidRDefault="00C8586F" w:rsidP="00367D4F">
      <w:pPr>
        <w:pStyle w:val="ListParagraph"/>
        <w:widowControl w:val="0"/>
        <w:numPr>
          <w:ilvl w:val="1"/>
          <w:numId w:val="61"/>
        </w:numPr>
        <w:autoSpaceDE w:val="0"/>
        <w:autoSpaceDN w:val="0"/>
        <w:adjustRightInd w:val="0"/>
        <w:jc w:val="both"/>
      </w:pPr>
      <w:r w:rsidRPr="00190A76">
        <w:t>somnul în timpul programului;</w:t>
      </w:r>
    </w:p>
    <w:p w:rsidR="00C8586F" w:rsidRPr="0027248D" w:rsidRDefault="00C8586F" w:rsidP="00367D4F">
      <w:pPr>
        <w:pStyle w:val="ListParagraph"/>
        <w:widowControl w:val="0"/>
        <w:numPr>
          <w:ilvl w:val="1"/>
          <w:numId w:val="61"/>
        </w:numPr>
        <w:autoSpaceDE w:val="0"/>
        <w:autoSpaceDN w:val="0"/>
        <w:adjustRightInd w:val="0"/>
        <w:jc w:val="both"/>
        <w:rPr>
          <w:lang w:val="fr-FR"/>
        </w:rPr>
      </w:pPr>
      <w:r w:rsidRPr="0027248D">
        <w:rPr>
          <w:lang w:val="fr-FR"/>
        </w:rPr>
        <w:t>accesul neautorizat în locuri interzise</w:t>
      </w:r>
      <w:r w:rsidRPr="00190A76">
        <w:t>;</w:t>
      </w:r>
    </w:p>
    <w:p w:rsidR="00C8586F" w:rsidRPr="00190A76" w:rsidRDefault="00C8586F" w:rsidP="00367D4F">
      <w:pPr>
        <w:pStyle w:val="ListParagraph"/>
        <w:widowControl w:val="0"/>
        <w:numPr>
          <w:ilvl w:val="1"/>
          <w:numId w:val="61"/>
        </w:numPr>
        <w:autoSpaceDE w:val="0"/>
        <w:autoSpaceDN w:val="0"/>
        <w:adjustRightInd w:val="0"/>
        <w:jc w:val="both"/>
      </w:pPr>
      <w:r w:rsidRPr="00190A76">
        <w:t>fumatul în spaţiile publice;</w:t>
      </w:r>
    </w:p>
    <w:p w:rsidR="00C8586F" w:rsidRPr="00190A76" w:rsidRDefault="00C8586F" w:rsidP="00367D4F">
      <w:pPr>
        <w:pStyle w:val="ListParagraph"/>
        <w:widowControl w:val="0"/>
        <w:numPr>
          <w:ilvl w:val="1"/>
          <w:numId w:val="61"/>
        </w:numPr>
        <w:autoSpaceDE w:val="0"/>
        <w:autoSpaceDN w:val="0"/>
        <w:adjustRightInd w:val="0"/>
        <w:jc w:val="both"/>
      </w:pPr>
      <w:r w:rsidRPr="00190A76">
        <w:t>întârzieri în asigurarea pazei materiale şi a locurilor de muncă.</w:t>
      </w:r>
    </w:p>
    <w:p w:rsidR="002426C7" w:rsidRPr="00190A76" w:rsidRDefault="002426C7" w:rsidP="00292B74">
      <w:pPr>
        <w:widowControl w:val="0"/>
        <w:autoSpaceDE w:val="0"/>
        <w:autoSpaceDN w:val="0"/>
        <w:adjustRightInd w:val="0"/>
        <w:jc w:val="both"/>
      </w:pPr>
    </w:p>
    <w:p w:rsidR="00C8586F" w:rsidRPr="00190A76" w:rsidRDefault="00C8586F">
      <w:pPr>
        <w:widowControl w:val="0"/>
        <w:autoSpaceDE w:val="0"/>
        <w:autoSpaceDN w:val="0"/>
        <w:adjustRightInd w:val="0"/>
        <w:spacing w:line="264" w:lineRule="auto"/>
        <w:jc w:val="both"/>
      </w:pPr>
      <w:r w:rsidRPr="00190A76">
        <w:rPr>
          <w:b/>
          <w:bCs/>
        </w:rPr>
        <w:t xml:space="preserve">Art. </w:t>
      </w:r>
      <w:r w:rsidR="00AA1A97">
        <w:rPr>
          <w:b/>
          <w:bCs/>
        </w:rPr>
        <w:t>6</w:t>
      </w:r>
      <w:r w:rsidRPr="00190A76">
        <w:rPr>
          <w:b/>
          <w:bCs/>
        </w:rPr>
        <w:t xml:space="preserve">. </w:t>
      </w:r>
      <w:r w:rsidR="00AA1A97">
        <w:t xml:space="preserve">Sancţiunile prevăzute la art. </w:t>
      </w:r>
      <w:r w:rsidRPr="00190A76">
        <w:t>3 alin. (2) lit. b) se aplică angajatului care, deşi sancţionat cu observaţie scrisă, nu s</w:t>
      </w:r>
      <w:r w:rsidRPr="00190A76">
        <w:softHyphen/>
      </w:r>
      <w:r w:rsidR="00AA1A97">
        <w:t>-</w:t>
      </w:r>
      <w:r w:rsidRPr="00190A76">
        <w:t>a îndreptat sau a săvârşit abateri mai grave, cu urmări pe termen scurt</w:t>
      </w:r>
      <w:r w:rsidRPr="00190A76">
        <w:softHyphen/>
      </w:r>
      <w:r w:rsidR="00AA1A97">
        <w:t>/</w:t>
      </w:r>
      <w:r w:rsidRPr="00190A76">
        <w:t>mediu pentru activitatea unităţii.</w:t>
      </w:r>
    </w:p>
    <w:p w:rsidR="002426C7" w:rsidRPr="00190A76" w:rsidRDefault="002426C7">
      <w:pPr>
        <w:widowControl w:val="0"/>
        <w:autoSpaceDE w:val="0"/>
        <w:autoSpaceDN w:val="0"/>
        <w:adjustRightInd w:val="0"/>
        <w:spacing w:line="264" w:lineRule="auto"/>
        <w:jc w:val="both"/>
      </w:pPr>
    </w:p>
    <w:p w:rsidR="00C8586F" w:rsidRPr="0027248D" w:rsidRDefault="00C8586F">
      <w:pPr>
        <w:widowControl w:val="0"/>
        <w:autoSpaceDE w:val="0"/>
        <w:autoSpaceDN w:val="0"/>
        <w:adjustRightInd w:val="0"/>
        <w:spacing w:line="280" w:lineRule="auto"/>
        <w:jc w:val="both"/>
        <w:rPr>
          <w:lang w:val="fr-FR"/>
        </w:rPr>
      </w:pPr>
      <w:r w:rsidRPr="0027248D">
        <w:rPr>
          <w:b/>
          <w:bCs/>
          <w:lang w:val="fr-FR"/>
        </w:rPr>
        <w:t xml:space="preserve">Art. </w:t>
      </w:r>
      <w:r w:rsidR="00AA1A97" w:rsidRPr="0027248D">
        <w:rPr>
          <w:b/>
          <w:bCs/>
          <w:lang w:val="fr-FR"/>
        </w:rPr>
        <w:t>7</w:t>
      </w:r>
      <w:r w:rsidRPr="0027248D">
        <w:rPr>
          <w:b/>
          <w:bCs/>
          <w:lang w:val="fr-FR"/>
        </w:rPr>
        <w:t xml:space="preserve">. </w:t>
      </w:r>
      <w:r w:rsidR="00AA1A97" w:rsidRPr="0027248D">
        <w:rPr>
          <w:lang w:val="fr-FR"/>
        </w:rPr>
        <w:t xml:space="preserve">Sancţiunile prevăzute la art. </w:t>
      </w:r>
      <w:r w:rsidRPr="0027248D">
        <w:rPr>
          <w:lang w:val="fr-FR"/>
        </w:rPr>
        <w:t xml:space="preserve">3 alin. (1) lit. b) se aplică angajatului care nu îndeplineşte în mod </w:t>
      </w:r>
      <w:r w:rsidRPr="0027248D">
        <w:rPr>
          <w:lang w:val="fr-FR"/>
        </w:rPr>
        <w:lastRenderedPageBreak/>
        <w:t>repetat obligaţiile de muncă sau nu corespunde profesional postului ocupat.</w:t>
      </w:r>
    </w:p>
    <w:p w:rsidR="002426C7" w:rsidRPr="0027248D" w:rsidRDefault="002426C7">
      <w:pPr>
        <w:widowControl w:val="0"/>
        <w:autoSpaceDE w:val="0"/>
        <w:autoSpaceDN w:val="0"/>
        <w:adjustRightInd w:val="0"/>
        <w:spacing w:line="280" w:lineRule="auto"/>
        <w:jc w:val="both"/>
        <w:rPr>
          <w:lang w:val="fr-FR"/>
        </w:rPr>
      </w:pPr>
    </w:p>
    <w:p w:rsidR="00C8586F" w:rsidRPr="0027248D" w:rsidRDefault="00C8586F">
      <w:pPr>
        <w:widowControl w:val="0"/>
        <w:autoSpaceDE w:val="0"/>
        <w:autoSpaceDN w:val="0"/>
        <w:adjustRightInd w:val="0"/>
        <w:spacing w:line="254" w:lineRule="auto"/>
        <w:jc w:val="both"/>
        <w:rPr>
          <w:lang w:val="fr-FR"/>
        </w:rPr>
      </w:pPr>
      <w:r w:rsidRPr="0027248D">
        <w:rPr>
          <w:b/>
          <w:bCs/>
          <w:lang w:val="fr-FR"/>
        </w:rPr>
        <w:t xml:space="preserve">Art. </w:t>
      </w:r>
      <w:r w:rsidR="00AA1A97" w:rsidRPr="0027248D">
        <w:rPr>
          <w:b/>
          <w:bCs/>
          <w:lang w:val="fr-FR"/>
        </w:rPr>
        <w:t>8</w:t>
      </w:r>
      <w:r w:rsidRPr="0027248D">
        <w:rPr>
          <w:b/>
          <w:bCs/>
          <w:lang w:val="fr-FR"/>
        </w:rPr>
        <w:t xml:space="preserve">. </w:t>
      </w:r>
      <w:r w:rsidR="00AA1A97" w:rsidRPr="0027248D">
        <w:rPr>
          <w:lang w:val="fr-FR"/>
        </w:rPr>
        <w:t xml:space="preserve">Sancţiunile prevăzute la art. </w:t>
      </w:r>
      <w:r w:rsidRPr="0027248D">
        <w:rPr>
          <w:lang w:val="fr-FR"/>
        </w:rPr>
        <w:t>3 alin. (1) lit. c) şi d) şi alin. (2) lit. c) şi d) se aplică, în funcţie de gravitatea faptei, angajatului care aduce prejudicii grave de natură materială şi/sau morală unităţii sau care perturbă în mod repetat şi cu consecinţe grave şi pe termen mediu</w:t>
      </w:r>
      <w:r w:rsidRPr="0027248D">
        <w:rPr>
          <w:lang w:val="fr-FR"/>
        </w:rPr>
        <w:softHyphen/>
        <w:t>lung activitatea unităţii şi care a mai fost sancţionat anterior pentru abateri disciplinare. Aceleaşi sancţiuni se aplică, de regulă, şi pentru săvârşirea următoarelor fapte:</w:t>
      </w:r>
    </w:p>
    <w:p w:rsidR="00C8586F" w:rsidRPr="0027248D" w:rsidRDefault="00C8586F" w:rsidP="00367D4F">
      <w:pPr>
        <w:widowControl w:val="0"/>
        <w:numPr>
          <w:ilvl w:val="0"/>
          <w:numId w:val="7"/>
        </w:numPr>
        <w:tabs>
          <w:tab w:val="num" w:pos="720"/>
        </w:tabs>
        <w:autoSpaceDE w:val="0"/>
        <w:autoSpaceDN w:val="0"/>
        <w:adjustRightInd w:val="0"/>
        <w:ind w:left="720"/>
        <w:jc w:val="both"/>
        <w:rPr>
          <w:lang w:val="fr-FR"/>
        </w:rPr>
      </w:pPr>
      <w:r w:rsidRPr="0027248D">
        <w:rPr>
          <w:lang w:val="fr-FR"/>
        </w:rPr>
        <w:t>atitudine necuviincioasă sau injurii la adresa conducerii unităţii, colegilor sau subalternilor</w:t>
      </w:r>
      <w:r w:rsidRPr="00190A76">
        <w:t>;</w:t>
      </w:r>
    </w:p>
    <w:p w:rsidR="00C8586F" w:rsidRPr="0027248D" w:rsidRDefault="00C8586F" w:rsidP="00367D4F">
      <w:pPr>
        <w:widowControl w:val="0"/>
        <w:numPr>
          <w:ilvl w:val="0"/>
          <w:numId w:val="7"/>
        </w:numPr>
        <w:tabs>
          <w:tab w:val="num" w:pos="720"/>
        </w:tabs>
        <w:autoSpaceDE w:val="0"/>
        <w:autoSpaceDN w:val="0"/>
        <w:adjustRightInd w:val="0"/>
        <w:ind w:left="720"/>
        <w:jc w:val="both"/>
        <w:rPr>
          <w:lang w:val="fr-FR"/>
        </w:rPr>
      </w:pPr>
      <w:r w:rsidRPr="0027248D">
        <w:rPr>
          <w:lang w:val="fr-FR"/>
        </w:rPr>
        <w:t>acţiuni cu caracter discriminatoriu şi/sau hărţuire, hărţuire sexuală</w:t>
      </w:r>
      <w:r w:rsidRPr="00190A76">
        <w:t>;</w:t>
      </w:r>
    </w:p>
    <w:p w:rsidR="00C8586F" w:rsidRPr="0027248D" w:rsidRDefault="00C8586F" w:rsidP="00367D4F">
      <w:pPr>
        <w:widowControl w:val="0"/>
        <w:numPr>
          <w:ilvl w:val="0"/>
          <w:numId w:val="7"/>
        </w:numPr>
        <w:tabs>
          <w:tab w:val="num" w:pos="720"/>
        </w:tabs>
        <w:autoSpaceDE w:val="0"/>
        <w:autoSpaceDN w:val="0"/>
        <w:adjustRightInd w:val="0"/>
        <w:ind w:left="720"/>
        <w:jc w:val="both"/>
        <w:rPr>
          <w:lang w:val="fr-FR"/>
        </w:rPr>
      </w:pPr>
      <w:r w:rsidRPr="0027248D">
        <w:rPr>
          <w:lang w:val="fr-FR"/>
        </w:rPr>
        <w:t>prezenţa la serviciu sub influenţa alcoolului sau a drogurilor</w:t>
      </w:r>
      <w:r w:rsidRPr="00190A76">
        <w:t>;</w:t>
      </w:r>
    </w:p>
    <w:p w:rsidR="00C8586F" w:rsidRPr="0027248D" w:rsidRDefault="00C8586F" w:rsidP="00367D4F">
      <w:pPr>
        <w:widowControl w:val="0"/>
        <w:numPr>
          <w:ilvl w:val="0"/>
          <w:numId w:val="7"/>
        </w:numPr>
        <w:tabs>
          <w:tab w:val="num" w:pos="720"/>
        </w:tabs>
        <w:autoSpaceDE w:val="0"/>
        <w:autoSpaceDN w:val="0"/>
        <w:adjustRightInd w:val="0"/>
        <w:spacing w:line="276" w:lineRule="auto"/>
        <w:ind w:left="720"/>
        <w:jc w:val="both"/>
        <w:rPr>
          <w:lang w:val="fr-FR"/>
        </w:rPr>
      </w:pPr>
      <w:r w:rsidRPr="0027248D">
        <w:rPr>
          <w:lang w:val="fr-FR"/>
        </w:rPr>
        <w:t>executarea repetată cu întârziere a lucrărilor corespunzătoare funcţiei pe care o ocupă, cu consecinţe grave asupra activităţii unităţii</w:t>
      </w:r>
      <w:r w:rsidRPr="00190A76">
        <w:t>;</w:t>
      </w:r>
    </w:p>
    <w:p w:rsidR="00C8586F" w:rsidRPr="00190A76" w:rsidRDefault="00C8586F" w:rsidP="00367D4F">
      <w:pPr>
        <w:widowControl w:val="0"/>
        <w:numPr>
          <w:ilvl w:val="0"/>
          <w:numId w:val="7"/>
        </w:numPr>
        <w:tabs>
          <w:tab w:val="num" w:pos="720"/>
        </w:tabs>
        <w:autoSpaceDE w:val="0"/>
        <w:autoSpaceDN w:val="0"/>
        <w:adjustRightInd w:val="0"/>
        <w:spacing w:line="276" w:lineRule="auto"/>
        <w:ind w:left="720"/>
        <w:jc w:val="both"/>
      </w:pPr>
      <w:r w:rsidRPr="00190A76">
        <w:t>nerespectarea normelor de securitate şi sănătate a muncii şi/sau a normelor privitoare la situaţiile de urgenţă, inclusiv incendii;</w:t>
      </w:r>
    </w:p>
    <w:p w:rsidR="00C8586F" w:rsidRPr="0027248D" w:rsidRDefault="00C8586F" w:rsidP="00367D4F">
      <w:pPr>
        <w:widowControl w:val="0"/>
        <w:numPr>
          <w:ilvl w:val="0"/>
          <w:numId w:val="7"/>
        </w:numPr>
        <w:tabs>
          <w:tab w:val="num" w:pos="720"/>
        </w:tabs>
        <w:autoSpaceDE w:val="0"/>
        <w:autoSpaceDN w:val="0"/>
        <w:adjustRightInd w:val="0"/>
        <w:ind w:left="720"/>
        <w:jc w:val="both"/>
        <w:rPr>
          <w:lang w:val="fr-FR"/>
        </w:rPr>
      </w:pPr>
      <w:r w:rsidRPr="0027248D">
        <w:rPr>
          <w:lang w:val="fr-FR"/>
        </w:rPr>
        <w:t>părăsirea repetată a locului de muncă fără aprobarea directorului/şefului direct</w:t>
      </w:r>
      <w:r w:rsidRPr="00190A76">
        <w:t>;</w:t>
      </w:r>
    </w:p>
    <w:p w:rsidR="00C8586F" w:rsidRPr="0027248D" w:rsidRDefault="00C8586F" w:rsidP="00367D4F">
      <w:pPr>
        <w:widowControl w:val="0"/>
        <w:numPr>
          <w:ilvl w:val="0"/>
          <w:numId w:val="7"/>
        </w:numPr>
        <w:tabs>
          <w:tab w:val="num" w:pos="720"/>
        </w:tabs>
        <w:autoSpaceDE w:val="0"/>
        <w:autoSpaceDN w:val="0"/>
        <w:adjustRightInd w:val="0"/>
        <w:ind w:left="720"/>
        <w:jc w:val="both"/>
        <w:rPr>
          <w:lang w:val="fr-FR"/>
        </w:rPr>
      </w:pPr>
      <w:r w:rsidRPr="0027248D">
        <w:rPr>
          <w:lang w:val="fr-FR"/>
        </w:rPr>
        <w:t>neglijenţă gravă şi repetată în serviciu, cu consecinţe grave asupra performanţelor unităţii</w:t>
      </w:r>
      <w:r w:rsidRPr="00190A76">
        <w:t>;</w:t>
      </w:r>
    </w:p>
    <w:p w:rsidR="00C8586F" w:rsidRPr="00190A76" w:rsidRDefault="00C8586F" w:rsidP="00367D4F">
      <w:pPr>
        <w:widowControl w:val="0"/>
        <w:numPr>
          <w:ilvl w:val="0"/>
          <w:numId w:val="7"/>
        </w:numPr>
        <w:tabs>
          <w:tab w:val="num" w:pos="720"/>
        </w:tabs>
        <w:autoSpaceDE w:val="0"/>
        <w:autoSpaceDN w:val="0"/>
        <w:adjustRightInd w:val="0"/>
        <w:ind w:left="720"/>
        <w:jc w:val="both"/>
      </w:pPr>
      <w:r w:rsidRPr="00190A76">
        <w:t>după cinci absenţe nemotivate consecutive;</w:t>
      </w:r>
    </w:p>
    <w:p w:rsidR="00C8586F" w:rsidRPr="00190A76" w:rsidRDefault="00C8586F" w:rsidP="00367D4F">
      <w:pPr>
        <w:widowControl w:val="0"/>
        <w:numPr>
          <w:ilvl w:val="0"/>
          <w:numId w:val="7"/>
        </w:numPr>
        <w:tabs>
          <w:tab w:val="num" w:pos="720"/>
        </w:tabs>
        <w:autoSpaceDE w:val="0"/>
        <w:autoSpaceDN w:val="0"/>
        <w:adjustRightInd w:val="0"/>
        <w:ind w:left="720"/>
        <w:jc w:val="both"/>
      </w:pPr>
      <w:r w:rsidRPr="00190A76">
        <w:t>pentru introducerea şi/sau consumarea de băuturi alcoolice şi/sau stupefiante în unitate.</w:t>
      </w:r>
    </w:p>
    <w:p w:rsidR="002426C7" w:rsidRPr="00190A76" w:rsidRDefault="002426C7" w:rsidP="002426C7">
      <w:pPr>
        <w:widowControl w:val="0"/>
        <w:tabs>
          <w:tab w:val="num" w:pos="720"/>
        </w:tabs>
        <w:autoSpaceDE w:val="0"/>
        <w:autoSpaceDN w:val="0"/>
        <w:adjustRightInd w:val="0"/>
        <w:ind w:left="735"/>
        <w:jc w:val="both"/>
      </w:pPr>
    </w:p>
    <w:p w:rsidR="00C8586F" w:rsidRPr="00190A76" w:rsidRDefault="00C8586F">
      <w:pPr>
        <w:widowControl w:val="0"/>
        <w:autoSpaceDE w:val="0"/>
        <w:autoSpaceDN w:val="0"/>
        <w:adjustRightInd w:val="0"/>
        <w:spacing w:line="254" w:lineRule="auto"/>
        <w:jc w:val="both"/>
      </w:pPr>
      <w:r w:rsidRPr="00190A76">
        <w:rPr>
          <w:b/>
          <w:bCs/>
        </w:rPr>
        <w:t xml:space="preserve">Art. </w:t>
      </w:r>
      <w:r w:rsidR="00AA1A97">
        <w:rPr>
          <w:b/>
          <w:bCs/>
        </w:rPr>
        <w:t>9</w:t>
      </w:r>
      <w:r w:rsidRPr="00190A76">
        <w:rPr>
          <w:b/>
          <w:bCs/>
        </w:rPr>
        <w:t xml:space="preserve">. </w:t>
      </w:r>
      <w:r w:rsidR="00AA1A97">
        <w:t xml:space="preserve">Sancţiunile prevăzute la art. </w:t>
      </w:r>
      <w:r w:rsidRPr="00190A76">
        <w:t>3 alin. (1) lit. e) şi alin. (2) lit. e) şi f) se aplică, în funcţie de gravitatea faptei, angajatului care a încălcat în mod repetat obligaţiile de muncă şi, care cu toate sancţiunile disciplinare aplicate anterior, nu s</w:t>
      </w:r>
      <w:r w:rsidRPr="00190A76">
        <w:softHyphen/>
        <w:t>a îndreptat, săvârşind fapte care perturbă în continuare grav activitatea unităţii, producând pagube materiale şi morale care lezează grav interesele unităţii pe termen lung. Între aceste fapte se încadrează, de regulă, următoarele:</w:t>
      </w:r>
    </w:p>
    <w:p w:rsidR="00C8586F" w:rsidRPr="0027248D" w:rsidRDefault="00C8586F" w:rsidP="00367D4F">
      <w:pPr>
        <w:widowControl w:val="0"/>
        <w:numPr>
          <w:ilvl w:val="0"/>
          <w:numId w:val="5"/>
        </w:numPr>
        <w:autoSpaceDE w:val="0"/>
        <w:autoSpaceDN w:val="0"/>
        <w:adjustRightInd w:val="0"/>
        <w:rPr>
          <w:lang w:val="fr-FR"/>
        </w:rPr>
      </w:pPr>
      <w:r w:rsidRPr="0027248D">
        <w:rPr>
          <w:lang w:val="fr-FR"/>
        </w:rPr>
        <w:t>utilizarea de documente false la angajare</w:t>
      </w:r>
      <w:r w:rsidRPr="00190A76">
        <w:t>;</w:t>
      </w:r>
    </w:p>
    <w:p w:rsidR="00C8586F" w:rsidRPr="00190A76" w:rsidRDefault="00C8586F" w:rsidP="00367D4F">
      <w:pPr>
        <w:widowControl w:val="0"/>
        <w:numPr>
          <w:ilvl w:val="0"/>
          <w:numId w:val="5"/>
        </w:numPr>
        <w:autoSpaceDE w:val="0"/>
        <w:autoSpaceDN w:val="0"/>
        <w:adjustRightInd w:val="0"/>
        <w:spacing w:line="288" w:lineRule="auto"/>
        <w:jc w:val="both"/>
      </w:pPr>
      <w:bookmarkStart w:id="124" w:name="page46"/>
      <w:bookmarkEnd w:id="124"/>
      <w:r w:rsidRPr="00190A76">
        <w:t>sustragerea sau favorizarea sustragerii de bunuri materiale sau obiecte aparţinând unităţii sau angajaţilor unităţii;</w:t>
      </w:r>
    </w:p>
    <w:p w:rsidR="00C8586F" w:rsidRPr="00190A76" w:rsidRDefault="00C8586F" w:rsidP="00367D4F">
      <w:pPr>
        <w:widowControl w:val="0"/>
        <w:numPr>
          <w:ilvl w:val="0"/>
          <w:numId w:val="5"/>
        </w:numPr>
        <w:autoSpaceDE w:val="0"/>
        <w:autoSpaceDN w:val="0"/>
        <w:adjustRightInd w:val="0"/>
        <w:spacing w:line="276" w:lineRule="auto"/>
        <w:jc w:val="both"/>
      </w:pPr>
      <w:r w:rsidRPr="00190A76">
        <w:t>punerea în pericol prin acte deliberate sau prin neglijenţă a securităţii unităţii, a locului de muncă, a angajaţilor şi/sau a elevilor sau provocarea de avarii;</w:t>
      </w:r>
    </w:p>
    <w:p w:rsidR="00C8586F" w:rsidRPr="0027248D" w:rsidRDefault="00C8586F" w:rsidP="00367D4F">
      <w:pPr>
        <w:widowControl w:val="0"/>
        <w:numPr>
          <w:ilvl w:val="0"/>
          <w:numId w:val="5"/>
        </w:numPr>
        <w:autoSpaceDE w:val="0"/>
        <w:autoSpaceDN w:val="0"/>
        <w:adjustRightInd w:val="0"/>
        <w:jc w:val="both"/>
        <w:rPr>
          <w:lang w:val="fr-FR"/>
        </w:rPr>
      </w:pPr>
      <w:r w:rsidRPr="0027248D">
        <w:rPr>
          <w:lang w:val="fr-FR"/>
        </w:rPr>
        <w:t>injurii, bătăi, incitare la acte de indisciplină</w:t>
      </w:r>
      <w:r w:rsidRPr="00190A76">
        <w:t>;</w:t>
      </w:r>
    </w:p>
    <w:p w:rsidR="00C8586F" w:rsidRPr="0027248D" w:rsidRDefault="00C8586F" w:rsidP="00367D4F">
      <w:pPr>
        <w:widowControl w:val="0"/>
        <w:numPr>
          <w:ilvl w:val="0"/>
          <w:numId w:val="5"/>
        </w:numPr>
        <w:autoSpaceDE w:val="0"/>
        <w:autoSpaceDN w:val="0"/>
        <w:adjustRightInd w:val="0"/>
        <w:jc w:val="both"/>
        <w:rPr>
          <w:lang w:val="fr-FR"/>
        </w:rPr>
      </w:pPr>
      <w:r w:rsidRPr="0027248D">
        <w:rPr>
          <w:lang w:val="fr-FR"/>
        </w:rPr>
        <w:t>provocare de pagube materiale grave şi irecuperabile unităţii</w:t>
      </w:r>
      <w:r w:rsidRPr="00190A76">
        <w:t>;</w:t>
      </w:r>
    </w:p>
    <w:p w:rsidR="00C8586F" w:rsidRPr="0027248D" w:rsidRDefault="00C8586F" w:rsidP="00367D4F">
      <w:pPr>
        <w:widowControl w:val="0"/>
        <w:numPr>
          <w:ilvl w:val="0"/>
          <w:numId w:val="5"/>
        </w:numPr>
        <w:autoSpaceDE w:val="0"/>
        <w:autoSpaceDN w:val="0"/>
        <w:adjustRightInd w:val="0"/>
        <w:spacing w:line="276" w:lineRule="auto"/>
        <w:jc w:val="both"/>
        <w:rPr>
          <w:lang w:val="fr-FR"/>
        </w:rPr>
      </w:pPr>
      <w:r w:rsidRPr="0027248D">
        <w:rPr>
          <w:lang w:val="fr-FR"/>
        </w:rPr>
        <w:t>refuzul nejustificat şi repetat al îndeplinirii dispoziţiilor primite de la şeful direct sau de la conducerea unităţii privind îndeplinirea sarcinilor de serviciu</w:t>
      </w:r>
      <w:r w:rsidRPr="00190A76">
        <w:t>;</w:t>
      </w:r>
    </w:p>
    <w:p w:rsidR="00C8586F" w:rsidRPr="00190A76" w:rsidRDefault="00C8586F" w:rsidP="00367D4F">
      <w:pPr>
        <w:widowControl w:val="0"/>
        <w:numPr>
          <w:ilvl w:val="0"/>
          <w:numId w:val="5"/>
        </w:numPr>
        <w:autoSpaceDE w:val="0"/>
        <w:autoSpaceDN w:val="0"/>
        <w:adjustRightInd w:val="0"/>
        <w:jc w:val="both"/>
      </w:pPr>
      <w:r w:rsidRPr="00190A76">
        <w:t>absentarea nemotivată timp de 3 zile consecutiv;</w:t>
      </w:r>
    </w:p>
    <w:p w:rsidR="00C8586F" w:rsidRPr="0027248D" w:rsidRDefault="00C8586F" w:rsidP="00367D4F">
      <w:pPr>
        <w:widowControl w:val="0"/>
        <w:numPr>
          <w:ilvl w:val="0"/>
          <w:numId w:val="5"/>
        </w:numPr>
        <w:autoSpaceDE w:val="0"/>
        <w:autoSpaceDN w:val="0"/>
        <w:adjustRightInd w:val="0"/>
        <w:jc w:val="both"/>
        <w:rPr>
          <w:lang w:val="fr-FR"/>
        </w:rPr>
      </w:pPr>
      <w:r w:rsidRPr="0027248D">
        <w:rPr>
          <w:lang w:val="fr-FR"/>
        </w:rPr>
        <w:t>pretinderea de avantaje materiale de la elevi, subalterni sau alţi salariaţi</w:t>
      </w:r>
      <w:r w:rsidRPr="00190A76">
        <w:t>;</w:t>
      </w:r>
    </w:p>
    <w:p w:rsidR="00C8586F" w:rsidRPr="0027248D" w:rsidRDefault="00C8586F" w:rsidP="00367D4F">
      <w:pPr>
        <w:widowControl w:val="0"/>
        <w:numPr>
          <w:ilvl w:val="0"/>
          <w:numId w:val="5"/>
        </w:numPr>
        <w:autoSpaceDE w:val="0"/>
        <w:autoSpaceDN w:val="0"/>
        <w:adjustRightInd w:val="0"/>
        <w:jc w:val="both"/>
        <w:rPr>
          <w:lang w:val="fr-FR"/>
        </w:rPr>
      </w:pPr>
      <w:r w:rsidRPr="0027248D">
        <w:rPr>
          <w:lang w:val="fr-FR"/>
        </w:rPr>
        <w:t>încălcarea repetată şi gravă a sarcinilor de serviciu</w:t>
      </w:r>
      <w:r w:rsidRPr="00190A76">
        <w:t>;</w:t>
      </w:r>
    </w:p>
    <w:p w:rsidR="00C8586F" w:rsidRPr="00190A76" w:rsidRDefault="00C8586F" w:rsidP="00367D4F">
      <w:pPr>
        <w:widowControl w:val="0"/>
        <w:numPr>
          <w:ilvl w:val="0"/>
          <w:numId w:val="5"/>
        </w:numPr>
        <w:autoSpaceDE w:val="0"/>
        <w:autoSpaceDN w:val="0"/>
        <w:adjustRightInd w:val="0"/>
        <w:jc w:val="both"/>
      </w:pPr>
      <w:r w:rsidRPr="00190A76">
        <w:t>distrugerea intenţionată de bunuri.</w:t>
      </w:r>
    </w:p>
    <w:p w:rsidR="002426C7" w:rsidRPr="00190A76" w:rsidRDefault="002426C7" w:rsidP="002426C7">
      <w:pPr>
        <w:widowControl w:val="0"/>
        <w:autoSpaceDE w:val="0"/>
        <w:autoSpaceDN w:val="0"/>
        <w:adjustRightInd w:val="0"/>
        <w:ind w:left="1080"/>
        <w:jc w:val="both"/>
      </w:pPr>
    </w:p>
    <w:p w:rsidR="00C8586F" w:rsidRPr="00190A76" w:rsidRDefault="00C8586F">
      <w:pPr>
        <w:widowControl w:val="0"/>
        <w:autoSpaceDE w:val="0"/>
        <w:autoSpaceDN w:val="0"/>
        <w:adjustRightInd w:val="0"/>
        <w:spacing w:line="264" w:lineRule="auto"/>
        <w:jc w:val="both"/>
      </w:pPr>
      <w:r w:rsidRPr="00190A76">
        <w:rPr>
          <w:b/>
          <w:bCs/>
        </w:rPr>
        <w:t>Art. 1</w:t>
      </w:r>
      <w:r w:rsidR="00AA1A97">
        <w:rPr>
          <w:b/>
          <w:bCs/>
        </w:rPr>
        <w:t>0</w:t>
      </w:r>
      <w:r w:rsidRPr="00190A76">
        <w:rPr>
          <w:b/>
          <w:bCs/>
        </w:rPr>
        <w:t xml:space="preserve">. </w:t>
      </w:r>
      <w:r w:rsidRPr="00190A76">
        <w:t>Directorul, iar în cazul cadrelor didactice şi cadrelor didactice auxiliare, Consiliul de Administraţie, stabileşte sancţiunea disciplinară aplicabilă în raport cu gravitatea abaterii disciplinare săvârşite de angajat avându</w:t>
      </w:r>
      <w:r w:rsidRPr="00190A76">
        <w:softHyphen/>
        <w:t>se în vedere cel puţin următoarele elemente:</w:t>
      </w:r>
    </w:p>
    <w:p w:rsidR="00C8586F" w:rsidRPr="00190A76" w:rsidRDefault="00C8586F" w:rsidP="00367D4F">
      <w:pPr>
        <w:widowControl w:val="0"/>
        <w:numPr>
          <w:ilvl w:val="0"/>
          <w:numId w:val="21"/>
        </w:numPr>
        <w:autoSpaceDE w:val="0"/>
        <w:autoSpaceDN w:val="0"/>
        <w:adjustRightInd w:val="0"/>
        <w:jc w:val="both"/>
      </w:pPr>
      <w:r w:rsidRPr="00190A76">
        <w:t>împrejurările în care a fost săvârşită fapta;</w:t>
      </w:r>
    </w:p>
    <w:p w:rsidR="00C8586F" w:rsidRPr="0027248D" w:rsidRDefault="00C8586F" w:rsidP="00367D4F">
      <w:pPr>
        <w:widowControl w:val="0"/>
        <w:numPr>
          <w:ilvl w:val="0"/>
          <w:numId w:val="21"/>
        </w:numPr>
        <w:autoSpaceDE w:val="0"/>
        <w:autoSpaceDN w:val="0"/>
        <w:adjustRightInd w:val="0"/>
        <w:jc w:val="both"/>
        <w:rPr>
          <w:lang w:val="fr-FR"/>
        </w:rPr>
      </w:pPr>
      <w:r w:rsidRPr="0027248D">
        <w:rPr>
          <w:lang w:val="fr-FR"/>
        </w:rPr>
        <w:t>gradul de vinovăţie a angajatului</w:t>
      </w:r>
      <w:r w:rsidRPr="00190A76">
        <w:t>;</w:t>
      </w:r>
    </w:p>
    <w:p w:rsidR="00C8586F" w:rsidRPr="00190A76" w:rsidRDefault="00C8586F" w:rsidP="00367D4F">
      <w:pPr>
        <w:widowControl w:val="0"/>
        <w:numPr>
          <w:ilvl w:val="0"/>
          <w:numId w:val="21"/>
        </w:numPr>
        <w:autoSpaceDE w:val="0"/>
        <w:autoSpaceDN w:val="0"/>
        <w:adjustRightInd w:val="0"/>
        <w:jc w:val="both"/>
      </w:pPr>
      <w:r w:rsidRPr="00190A76">
        <w:t>consecinţele abaterii disciplinare;</w:t>
      </w:r>
    </w:p>
    <w:p w:rsidR="00C8586F" w:rsidRPr="00190A76" w:rsidRDefault="00C8586F" w:rsidP="00514DA0">
      <w:pPr>
        <w:widowControl w:val="0"/>
        <w:tabs>
          <w:tab w:val="num" w:pos="720"/>
        </w:tabs>
        <w:autoSpaceDE w:val="0"/>
        <w:autoSpaceDN w:val="0"/>
        <w:adjustRightInd w:val="0"/>
        <w:ind w:left="720" w:hanging="360"/>
        <w:jc w:val="both"/>
      </w:pPr>
      <w:r w:rsidRPr="00190A76">
        <w:t>comportarea generală în serviciu a angajatului;</w:t>
      </w:r>
    </w:p>
    <w:p w:rsidR="00C8586F" w:rsidRPr="00190A76" w:rsidRDefault="00C8586F" w:rsidP="00514DA0">
      <w:pPr>
        <w:widowControl w:val="0"/>
        <w:tabs>
          <w:tab w:val="num" w:pos="720"/>
        </w:tabs>
        <w:autoSpaceDE w:val="0"/>
        <w:autoSpaceDN w:val="0"/>
        <w:adjustRightInd w:val="0"/>
        <w:ind w:left="720" w:hanging="360"/>
        <w:jc w:val="both"/>
      </w:pPr>
      <w:r w:rsidRPr="00190A76">
        <w:t>eventualele sancţiuni disciplinare suferite anterior de angajat.</w:t>
      </w:r>
    </w:p>
    <w:p w:rsidR="00C8586F" w:rsidRPr="00190A76" w:rsidRDefault="00C8586F">
      <w:pPr>
        <w:keepNext/>
        <w:widowControl w:val="0"/>
        <w:autoSpaceDE w:val="0"/>
        <w:autoSpaceDN w:val="0"/>
        <w:adjustRightInd w:val="0"/>
        <w:jc w:val="center"/>
        <w:outlineLvl w:val="1"/>
        <w:rPr>
          <w:b/>
          <w:bCs/>
        </w:rPr>
      </w:pPr>
      <w:bookmarkStart w:id="125" w:name="_Toc472421200"/>
      <w:bookmarkEnd w:id="125"/>
    </w:p>
    <w:p w:rsidR="00C8586F" w:rsidRPr="00E158B3" w:rsidRDefault="00C8586F" w:rsidP="00343F13">
      <w:pPr>
        <w:pStyle w:val="Heading2"/>
        <w:rPr>
          <w:rFonts w:ascii="Times New Roman" w:hAnsi="Times New Roman" w:cs="Times New Roman"/>
          <w:bCs w:val="0"/>
          <w:color w:val="1F4E79" w:themeColor="accent1" w:themeShade="80"/>
          <w:sz w:val="24"/>
          <w:szCs w:val="24"/>
        </w:rPr>
      </w:pPr>
      <w:bookmarkStart w:id="126" w:name="_Toc56352474"/>
      <w:r w:rsidRPr="00E158B3">
        <w:rPr>
          <w:rFonts w:ascii="Times New Roman" w:hAnsi="Times New Roman" w:cs="Times New Roman"/>
          <w:bCs w:val="0"/>
          <w:color w:val="1F4E79" w:themeColor="accent1" w:themeShade="80"/>
          <w:sz w:val="24"/>
          <w:szCs w:val="24"/>
        </w:rPr>
        <w:t>8.10. Reguli privitoare la procedura disciplinară</w:t>
      </w:r>
      <w:bookmarkEnd w:id="126"/>
    </w:p>
    <w:p w:rsidR="00C8586F" w:rsidRPr="00190A76" w:rsidRDefault="00C8586F">
      <w:pPr>
        <w:widowControl w:val="0"/>
        <w:autoSpaceDE w:val="0"/>
        <w:autoSpaceDN w:val="0"/>
        <w:adjustRightInd w:val="0"/>
      </w:pPr>
    </w:p>
    <w:p w:rsidR="00C8586F" w:rsidRPr="00190A76" w:rsidRDefault="00C8586F">
      <w:pPr>
        <w:widowControl w:val="0"/>
        <w:autoSpaceDE w:val="0"/>
        <w:autoSpaceDN w:val="0"/>
        <w:adjustRightInd w:val="0"/>
        <w:spacing w:line="280" w:lineRule="auto"/>
      </w:pPr>
      <w:r w:rsidRPr="00190A76">
        <w:rPr>
          <w:b/>
          <w:bCs/>
        </w:rPr>
        <w:t xml:space="preserve">Art. 1. </w:t>
      </w:r>
      <w:r w:rsidRPr="00190A76">
        <w:t>(1) Sub sancţiunea nulităţii absolute, nicio măsură, cu e</w:t>
      </w:r>
      <w:r w:rsidR="00AA1A97">
        <w:t xml:space="preserve">xcepţia celei prevăzute la art. </w:t>
      </w:r>
      <w:r w:rsidRPr="00190A76">
        <w:t>3 alin. (1) lit. a), nu poate fi dispusă mai înainte de efectuarea unei cercetări disciplinare prealabile.</w:t>
      </w:r>
    </w:p>
    <w:p w:rsidR="00C8586F" w:rsidRPr="0027248D" w:rsidRDefault="00C8586F" w:rsidP="00514DA0">
      <w:pPr>
        <w:widowControl w:val="0"/>
        <w:tabs>
          <w:tab w:val="num" w:pos="345"/>
        </w:tabs>
        <w:autoSpaceDE w:val="0"/>
        <w:autoSpaceDN w:val="0"/>
        <w:adjustRightInd w:val="0"/>
        <w:ind w:left="345" w:hanging="330"/>
        <w:jc w:val="both"/>
        <w:rPr>
          <w:lang w:val="fr-FR"/>
        </w:rPr>
      </w:pPr>
      <w:r w:rsidRPr="0027248D">
        <w:rPr>
          <w:lang w:val="fr-FR"/>
        </w:rPr>
        <w:t>Pentru efectuarea cercetării disciplinare prealabile:</w:t>
      </w:r>
    </w:p>
    <w:p w:rsidR="00C8586F" w:rsidRPr="00190A76" w:rsidRDefault="00C8586F" w:rsidP="00367D4F">
      <w:pPr>
        <w:widowControl w:val="0"/>
        <w:numPr>
          <w:ilvl w:val="0"/>
          <w:numId w:val="6"/>
        </w:numPr>
        <w:autoSpaceDE w:val="0"/>
        <w:autoSpaceDN w:val="0"/>
        <w:adjustRightInd w:val="0"/>
        <w:spacing w:line="276" w:lineRule="auto"/>
        <w:jc w:val="both"/>
      </w:pPr>
      <w:r w:rsidRPr="00190A76">
        <w:t>în cazul cadrelor didactice şi cadrelor didactice auxiliare se numesc comisii de cercetare conform prevederilor legale în vigoare;</w:t>
      </w:r>
    </w:p>
    <w:p w:rsidR="00C8586F" w:rsidRPr="00190A76" w:rsidRDefault="00C8586F" w:rsidP="00367D4F">
      <w:pPr>
        <w:widowControl w:val="0"/>
        <w:numPr>
          <w:ilvl w:val="0"/>
          <w:numId w:val="6"/>
        </w:numPr>
        <w:autoSpaceDE w:val="0"/>
        <w:autoSpaceDN w:val="0"/>
        <w:adjustRightInd w:val="0"/>
        <w:spacing w:line="276" w:lineRule="auto"/>
        <w:jc w:val="both"/>
      </w:pPr>
      <w:r w:rsidRPr="00190A76">
        <w:t>în cazul celorlalţi salariaţi directorul numeşte cel puţin o persoană care să efectueze cercetarea sau, după caz, realizează personal cercetarea.</w:t>
      </w:r>
    </w:p>
    <w:p w:rsidR="002426C7" w:rsidRPr="00190A76" w:rsidRDefault="002426C7" w:rsidP="002426C7">
      <w:pPr>
        <w:widowControl w:val="0"/>
        <w:autoSpaceDE w:val="0"/>
        <w:autoSpaceDN w:val="0"/>
        <w:adjustRightInd w:val="0"/>
        <w:spacing w:line="276" w:lineRule="auto"/>
        <w:ind w:left="1080"/>
        <w:jc w:val="both"/>
      </w:pPr>
    </w:p>
    <w:p w:rsidR="00C8586F" w:rsidRPr="00190A76" w:rsidRDefault="00C8586F">
      <w:pPr>
        <w:widowControl w:val="0"/>
        <w:autoSpaceDE w:val="0"/>
        <w:autoSpaceDN w:val="0"/>
        <w:adjustRightInd w:val="0"/>
        <w:spacing w:line="264" w:lineRule="auto"/>
        <w:jc w:val="both"/>
      </w:pPr>
      <w:r w:rsidRPr="00190A76">
        <w:rPr>
          <w:b/>
          <w:bCs/>
        </w:rPr>
        <w:t xml:space="preserve">Art. </w:t>
      </w:r>
      <w:r w:rsidR="001541B7">
        <w:rPr>
          <w:b/>
          <w:bCs/>
        </w:rPr>
        <w:t>2</w:t>
      </w:r>
      <w:r w:rsidRPr="00190A76">
        <w:rPr>
          <w:b/>
          <w:bCs/>
        </w:rPr>
        <w:t xml:space="preserve">. </w:t>
      </w:r>
      <w:r w:rsidRPr="00190A76">
        <w:t>(1) În cadrul cercetării disciplinare prealabile se stabilesc faptele şi urmările acestora, împrejurările în care au fost săvârşite, existenţa sau inexistenţa vinovăţiei, precum şi orice alte date concludente.</w:t>
      </w:r>
    </w:p>
    <w:p w:rsidR="00C8586F" w:rsidRPr="0027248D" w:rsidRDefault="00C8586F">
      <w:pPr>
        <w:widowControl w:val="0"/>
        <w:autoSpaceDE w:val="0"/>
        <w:autoSpaceDN w:val="0"/>
        <w:adjustRightInd w:val="0"/>
        <w:rPr>
          <w:lang w:val="fr-FR"/>
        </w:rPr>
      </w:pPr>
      <w:r w:rsidRPr="0027248D">
        <w:rPr>
          <w:lang w:val="fr-FR"/>
        </w:rPr>
        <w:t>(2) Audierea celui cercetat şi verificarea apărării acestuia sunt obligatorii.</w:t>
      </w:r>
    </w:p>
    <w:p w:rsidR="00C8586F" w:rsidRPr="0027248D" w:rsidRDefault="00514DA0" w:rsidP="00514DA0">
      <w:pPr>
        <w:widowControl w:val="0"/>
        <w:tabs>
          <w:tab w:val="num" w:pos="15"/>
          <w:tab w:val="left" w:pos="360"/>
        </w:tabs>
        <w:autoSpaceDE w:val="0"/>
        <w:autoSpaceDN w:val="0"/>
        <w:adjustRightInd w:val="0"/>
        <w:spacing w:line="256" w:lineRule="auto"/>
        <w:ind w:firstLine="15"/>
        <w:jc w:val="both"/>
        <w:rPr>
          <w:lang w:val="fr-FR"/>
        </w:rPr>
      </w:pPr>
      <w:bookmarkStart w:id="127" w:name="page47"/>
      <w:bookmarkEnd w:id="127"/>
      <w:r w:rsidRPr="0027248D">
        <w:rPr>
          <w:lang w:val="fr-FR"/>
        </w:rPr>
        <w:t xml:space="preserve">(3) </w:t>
      </w:r>
      <w:r w:rsidR="00C8586F" w:rsidRPr="0027248D">
        <w:rPr>
          <w:lang w:val="fr-FR"/>
        </w:rPr>
        <w:t>În cursul cercetării disciplinare prealabile, angajatul are dreptul să formuleze şi să susţină toate apărările în favoarea sa şi să ofere persoanei/comisiei împuternicite să realizeze cercetarea toate probele şi motivaţiile pe care le consideră necesare, precum şi dreptul să fie asistat, după caz şi la cererea sa, de către un reprezentant al sindicatului al cărui membru este. Angajatul cercetat are de asemenea dreptul să cunoască toate actele cercetării.</w:t>
      </w:r>
    </w:p>
    <w:p w:rsidR="00C8586F" w:rsidRPr="0027248D" w:rsidRDefault="00514DA0" w:rsidP="00514DA0">
      <w:pPr>
        <w:widowControl w:val="0"/>
        <w:tabs>
          <w:tab w:val="num" w:pos="15"/>
          <w:tab w:val="left" w:pos="375"/>
        </w:tabs>
        <w:autoSpaceDE w:val="0"/>
        <w:autoSpaceDN w:val="0"/>
        <w:adjustRightInd w:val="0"/>
        <w:spacing w:line="276" w:lineRule="auto"/>
        <w:ind w:firstLine="15"/>
        <w:jc w:val="both"/>
        <w:rPr>
          <w:lang w:val="fr-FR"/>
        </w:rPr>
      </w:pPr>
      <w:r w:rsidRPr="0027248D">
        <w:rPr>
          <w:lang w:val="fr-FR"/>
        </w:rPr>
        <w:t xml:space="preserve">(4) </w:t>
      </w:r>
      <w:r w:rsidR="00C8586F" w:rsidRPr="0027248D">
        <w:rPr>
          <w:lang w:val="fr-FR"/>
        </w:rPr>
        <w:t>Pentru audiere, angajatul va fi convocat în scris cu minimum 48 de ore înainte, precizându</w:t>
      </w:r>
      <w:r w:rsidR="00C8586F" w:rsidRPr="0027248D">
        <w:rPr>
          <w:lang w:val="fr-FR"/>
        </w:rPr>
        <w:softHyphen/>
        <w:t>se obiectul, data, ora şi locul întrevederii.</w:t>
      </w:r>
    </w:p>
    <w:p w:rsidR="00C8586F" w:rsidRPr="00190A76" w:rsidRDefault="00514DA0" w:rsidP="00514DA0">
      <w:pPr>
        <w:widowControl w:val="0"/>
        <w:tabs>
          <w:tab w:val="num" w:pos="15"/>
          <w:tab w:val="left" w:pos="360"/>
        </w:tabs>
        <w:autoSpaceDE w:val="0"/>
        <w:autoSpaceDN w:val="0"/>
        <w:adjustRightInd w:val="0"/>
        <w:spacing w:line="276" w:lineRule="auto"/>
        <w:ind w:firstLine="15"/>
        <w:jc w:val="both"/>
      </w:pPr>
      <w:r w:rsidRPr="0027248D">
        <w:rPr>
          <w:lang w:val="fr-FR"/>
        </w:rPr>
        <w:t xml:space="preserve">(5) </w:t>
      </w:r>
      <w:r w:rsidR="00C8586F" w:rsidRPr="0027248D">
        <w:rPr>
          <w:lang w:val="fr-FR"/>
        </w:rPr>
        <w:t xml:space="preserve">Refuzul celui cercetat de a se prezenta la audiere sau neprezentarea fără un motiv obiectiv, deşi a fost înştiinţat conform prevederilor de la alin. </w:t>
      </w:r>
      <w:r w:rsidR="00C8586F" w:rsidRPr="00190A76">
        <w:t>(4), precum şi refuzul de a da declaraţii scrise:</w:t>
      </w:r>
    </w:p>
    <w:p w:rsidR="00C8586F" w:rsidRPr="0027248D" w:rsidRDefault="00C8586F" w:rsidP="00367D4F">
      <w:pPr>
        <w:widowControl w:val="0"/>
        <w:numPr>
          <w:ilvl w:val="0"/>
          <w:numId w:val="8"/>
        </w:numPr>
        <w:autoSpaceDE w:val="0"/>
        <w:autoSpaceDN w:val="0"/>
        <w:adjustRightInd w:val="0"/>
        <w:spacing w:line="276" w:lineRule="auto"/>
        <w:jc w:val="both"/>
        <w:rPr>
          <w:lang w:val="fr-FR"/>
        </w:rPr>
      </w:pPr>
      <w:r w:rsidRPr="0027248D">
        <w:rPr>
          <w:lang w:val="fr-FR"/>
        </w:rPr>
        <w:t>în cazul cadrelor didactice şi cadrelor didactice auxiliare se constată prin proces</w:t>
      </w:r>
      <w:r w:rsidRPr="0027248D">
        <w:rPr>
          <w:lang w:val="fr-FR"/>
        </w:rPr>
        <w:softHyphen/>
        <w:t>verbal şi nu împiedică finalizarea cercetării</w:t>
      </w:r>
      <w:r w:rsidRPr="00190A76">
        <w:t>;</w:t>
      </w:r>
    </w:p>
    <w:p w:rsidR="00C8586F" w:rsidRPr="0027248D" w:rsidRDefault="00C8586F" w:rsidP="00367D4F">
      <w:pPr>
        <w:widowControl w:val="0"/>
        <w:numPr>
          <w:ilvl w:val="0"/>
          <w:numId w:val="8"/>
        </w:numPr>
        <w:autoSpaceDE w:val="0"/>
        <w:autoSpaceDN w:val="0"/>
        <w:adjustRightInd w:val="0"/>
        <w:spacing w:line="276" w:lineRule="auto"/>
        <w:jc w:val="both"/>
        <w:rPr>
          <w:lang w:val="fr-FR"/>
        </w:rPr>
      </w:pPr>
      <w:r w:rsidRPr="0027248D">
        <w:rPr>
          <w:lang w:val="fr-FR"/>
        </w:rPr>
        <w:t>în cazul celorlalţi salariaţi dă dreptul directorului să dispună sancţionarea, fără efectuarea cercetării disciplinare prealabile.</w:t>
      </w:r>
    </w:p>
    <w:p w:rsidR="002426C7" w:rsidRPr="0027248D" w:rsidRDefault="002426C7" w:rsidP="002426C7">
      <w:pPr>
        <w:widowControl w:val="0"/>
        <w:autoSpaceDE w:val="0"/>
        <w:autoSpaceDN w:val="0"/>
        <w:adjustRightInd w:val="0"/>
        <w:spacing w:line="276" w:lineRule="auto"/>
        <w:ind w:left="1080"/>
        <w:jc w:val="both"/>
        <w:rPr>
          <w:lang w:val="fr-FR"/>
        </w:rPr>
      </w:pPr>
    </w:p>
    <w:p w:rsidR="00C8586F" w:rsidRPr="00190A76" w:rsidRDefault="00C8586F">
      <w:pPr>
        <w:widowControl w:val="0"/>
        <w:tabs>
          <w:tab w:val="left" w:pos="1425"/>
        </w:tabs>
        <w:autoSpaceDE w:val="0"/>
        <w:autoSpaceDN w:val="0"/>
        <w:adjustRightInd w:val="0"/>
      </w:pPr>
      <w:r w:rsidRPr="00190A76">
        <w:rPr>
          <w:b/>
          <w:bCs/>
        </w:rPr>
        <w:t xml:space="preserve">Art. </w:t>
      </w:r>
      <w:r w:rsidR="001541B7">
        <w:rPr>
          <w:b/>
          <w:bCs/>
        </w:rPr>
        <w:t xml:space="preserve">3. </w:t>
      </w:r>
      <w:r w:rsidRPr="00190A76">
        <w:t>1) În cazul cadrelor didactice şi a cadrelor didactice auxiliare:</w:t>
      </w:r>
    </w:p>
    <w:p w:rsidR="00514DA0" w:rsidRPr="0027248D" w:rsidRDefault="00C8586F" w:rsidP="00367D4F">
      <w:pPr>
        <w:widowControl w:val="0"/>
        <w:numPr>
          <w:ilvl w:val="0"/>
          <w:numId w:val="9"/>
        </w:numPr>
        <w:autoSpaceDE w:val="0"/>
        <w:autoSpaceDN w:val="0"/>
        <w:adjustRightInd w:val="0"/>
        <w:spacing w:line="278" w:lineRule="auto"/>
        <w:jc w:val="both"/>
        <w:rPr>
          <w:lang w:val="fr-FR"/>
        </w:rPr>
      </w:pPr>
      <w:r w:rsidRPr="0027248D">
        <w:rPr>
          <w:lang w:val="fr-FR"/>
        </w:rPr>
        <w:t>Cercetarea faptei şi comunicarea deciziei se fac în termen de cel mult 30 d</w:t>
      </w:r>
      <w:r w:rsidR="00514DA0" w:rsidRPr="0027248D">
        <w:rPr>
          <w:lang w:val="fr-FR"/>
        </w:rPr>
        <w:t xml:space="preserve">e zile de la data </w:t>
      </w:r>
    </w:p>
    <w:p w:rsidR="00514DA0" w:rsidRPr="0027248D" w:rsidRDefault="00C8586F" w:rsidP="00514DA0">
      <w:pPr>
        <w:widowControl w:val="0"/>
        <w:tabs>
          <w:tab w:val="num" w:pos="720"/>
        </w:tabs>
        <w:autoSpaceDE w:val="0"/>
        <w:autoSpaceDN w:val="0"/>
        <w:adjustRightInd w:val="0"/>
        <w:spacing w:line="278" w:lineRule="auto"/>
        <w:ind w:left="720" w:hanging="360"/>
        <w:jc w:val="both"/>
        <w:rPr>
          <w:lang w:val="fr-FR"/>
        </w:rPr>
      </w:pPr>
      <w:r w:rsidRPr="0027248D">
        <w:rPr>
          <w:lang w:val="fr-FR"/>
        </w:rPr>
        <w:t xml:space="preserve">constatării acesteia, consemnată în condica de inspecţii sau la registratura generală a unităţii. </w:t>
      </w:r>
    </w:p>
    <w:p w:rsidR="00C8586F" w:rsidRPr="0027248D" w:rsidRDefault="00C8586F" w:rsidP="00514DA0">
      <w:pPr>
        <w:widowControl w:val="0"/>
        <w:tabs>
          <w:tab w:val="num" w:pos="720"/>
        </w:tabs>
        <w:autoSpaceDE w:val="0"/>
        <w:autoSpaceDN w:val="0"/>
        <w:adjustRightInd w:val="0"/>
        <w:spacing w:line="278" w:lineRule="auto"/>
        <w:ind w:left="720" w:hanging="360"/>
        <w:jc w:val="both"/>
        <w:rPr>
          <w:lang w:val="fr-FR"/>
        </w:rPr>
      </w:pPr>
      <w:r w:rsidRPr="0027248D">
        <w:rPr>
          <w:lang w:val="fr-FR"/>
        </w:rPr>
        <w:t>Persoanei nevinovate i se comunică în scris inexistenţa faptelor pentru care a fost cercetată.</w:t>
      </w:r>
    </w:p>
    <w:p w:rsidR="00514DA0" w:rsidRPr="0027248D" w:rsidRDefault="00C8586F" w:rsidP="00367D4F">
      <w:pPr>
        <w:widowControl w:val="0"/>
        <w:numPr>
          <w:ilvl w:val="0"/>
          <w:numId w:val="9"/>
        </w:numPr>
        <w:autoSpaceDE w:val="0"/>
        <w:autoSpaceDN w:val="0"/>
        <w:adjustRightInd w:val="0"/>
        <w:spacing w:line="261" w:lineRule="auto"/>
        <w:jc w:val="both"/>
        <w:rPr>
          <w:lang w:val="fr-FR"/>
        </w:rPr>
      </w:pPr>
      <w:r w:rsidRPr="0027248D">
        <w:rPr>
          <w:lang w:val="fr-FR"/>
        </w:rPr>
        <w:t xml:space="preserve">Persoanele sancţionate încadrate în unităţile de învăţământ au dreptul de a contesta, în termen </w:t>
      </w:r>
    </w:p>
    <w:p w:rsidR="00514DA0" w:rsidRPr="0027248D" w:rsidRDefault="00C8586F" w:rsidP="00514DA0">
      <w:pPr>
        <w:widowControl w:val="0"/>
        <w:tabs>
          <w:tab w:val="num" w:pos="720"/>
        </w:tabs>
        <w:autoSpaceDE w:val="0"/>
        <w:autoSpaceDN w:val="0"/>
        <w:adjustRightInd w:val="0"/>
        <w:spacing w:line="261" w:lineRule="auto"/>
        <w:ind w:left="720" w:hanging="360"/>
        <w:jc w:val="both"/>
        <w:rPr>
          <w:lang w:val="fr-FR"/>
        </w:rPr>
      </w:pPr>
      <w:r w:rsidRPr="0027248D">
        <w:rPr>
          <w:lang w:val="fr-FR"/>
        </w:rPr>
        <w:t xml:space="preserve">de 15 zile de la comunicare, decizia respectivă la colegiul de disciplină de pe lângă </w:t>
      </w:r>
    </w:p>
    <w:p w:rsidR="00C8586F" w:rsidRPr="0027248D" w:rsidRDefault="00C8586F" w:rsidP="00514DA0">
      <w:pPr>
        <w:widowControl w:val="0"/>
        <w:tabs>
          <w:tab w:val="num" w:pos="720"/>
        </w:tabs>
        <w:autoSpaceDE w:val="0"/>
        <w:autoSpaceDN w:val="0"/>
        <w:adjustRightInd w:val="0"/>
        <w:spacing w:line="261" w:lineRule="auto"/>
        <w:ind w:left="720" w:hanging="360"/>
        <w:jc w:val="both"/>
        <w:rPr>
          <w:lang w:val="fr-FR"/>
        </w:rPr>
      </w:pPr>
      <w:r w:rsidRPr="0027248D">
        <w:rPr>
          <w:lang w:val="fr-FR"/>
        </w:rPr>
        <w:t>inspectoratul şcolar.</w:t>
      </w:r>
    </w:p>
    <w:p w:rsidR="00C8586F" w:rsidRPr="0027248D" w:rsidRDefault="00C8586F">
      <w:pPr>
        <w:widowControl w:val="0"/>
        <w:autoSpaceDE w:val="0"/>
        <w:autoSpaceDN w:val="0"/>
        <w:adjustRightInd w:val="0"/>
        <w:spacing w:line="261" w:lineRule="auto"/>
        <w:jc w:val="both"/>
        <w:rPr>
          <w:lang w:val="fr-FR"/>
        </w:rPr>
      </w:pPr>
      <w:r w:rsidRPr="0027248D">
        <w:rPr>
          <w:lang w:val="fr-FR"/>
        </w:rPr>
        <w:t>(2) În cazul celorlalţi angajaţi, directorul dispune aplicarea sancţiunii disciplinare printr</w:t>
      </w:r>
      <w:r w:rsidRPr="0027248D">
        <w:rPr>
          <w:lang w:val="fr-FR"/>
        </w:rPr>
        <w:softHyphen/>
        <w:t>o decizie emisă în formă scrisă, în termen de 30 de zile calendaristice de la data luării la cunoştinţă despre săvârşirea abaterii disciplinare, dar nu mai târziu de 6 luni de la data săvârşirii faptei.</w:t>
      </w:r>
    </w:p>
    <w:p w:rsidR="002426C7" w:rsidRPr="0027248D" w:rsidRDefault="002426C7">
      <w:pPr>
        <w:widowControl w:val="0"/>
        <w:autoSpaceDE w:val="0"/>
        <w:autoSpaceDN w:val="0"/>
        <w:adjustRightInd w:val="0"/>
        <w:spacing w:line="261" w:lineRule="auto"/>
        <w:jc w:val="both"/>
        <w:rPr>
          <w:lang w:val="fr-FR"/>
        </w:rPr>
      </w:pPr>
    </w:p>
    <w:p w:rsidR="00C8586F" w:rsidRPr="00190A76" w:rsidRDefault="00C8586F">
      <w:pPr>
        <w:widowControl w:val="0"/>
        <w:tabs>
          <w:tab w:val="left" w:pos="1425"/>
        </w:tabs>
        <w:autoSpaceDE w:val="0"/>
        <w:autoSpaceDN w:val="0"/>
        <w:adjustRightInd w:val="0"/>
      </w:pPr>
      <w:r w:rsidRPr="00190A76">
        <w:rPr>
          <w:b/>
          <w:bCs/>
        </w:rPr>
        <w:t xml:space="preserve">Art. </w:t>
      </w:r>
      <w:r w:rsidR="001541B7">
        <w:rPr>
          <w:b/>
          <w:bCs/>
        </w:rPr>
        <w:t>4</w:t>
      </w:r>
      <w:r w:rsidRPr="00190A76">
        <w:rPr>
          <w:b/>
          <w:bCs/>
        </w:rPr>
        <w:t>.</w:t>
      </w:r>
      <w:r w:rsidRPr="00190A76">
        <w:t>(1) Decizia de sancţionare cuprinde în mod obligatoriu următoarele elemente:</w:t>
      </w:r>
    </w:p>
    <w:p w:rsidR="00C8586F" w:rsidRPr="0027248D" w:rsidRDefault="00C8586F" w:rsidP="00367D4F">
      <w:pPr>
        <w:widowControl w:val="0"/>
        <w:numPr>
          <w:ilvl w:val="0"/>
          <w:numId w:val="10"/>
        </w:numPr>
        <w:autoSpaceDE w:val="0"/>
        <w:autoSpaceDN w:val="0"/>
        <w:adjustRightInd w:val="0"/>
        <w:jc w:val="both"/>
        <w:rPr>
          <w:lang w:val="fr-FR"/>
        </w:rPr>
      </w:pPr>
      <w:r w:rsidRPr="0027248D">
        <w:rPr>
          <w:lang w:val="fr-FR"/>
        </w:rPr>
        <w:t>descrierea faptei care constituie abatere disciplinară</w:t>
      </w:r>
      <w:r w:rsidRPr="00190A76">
        <w:t>;</w:t>
      </w:r>
    </w:p>
    <w:p w:rsidR="00C8586F" w:rsidRPr="0027248D" w:rsidRDefault="00C8586F" w:rsidP="00367D4F">
      <w:pPr>
        <w:widowControl w:val="0"/>
        <w:numPr>
          <w:ilvl w:val="0"/>
          <w:numId w:val="10"/>
        </w:numPr>
        <w:autoSpaceDE w:val="0"/>
        <w:autoSpaceDN w:val="0"/>
        <w:adjustRightInd w:val="0"/>
        <w:spacing w:line="276" w:lineRule="auto"/>
        <w:jc w:val="both"/>
        <w:rPr>
          <w:lang w:val="fr-FR"/>
        </w:rPr>
      </w:pPr>
      <w:r w:rsidRPr="0027248D">
        <w:rPr>
          <w:lang w:val="fr-FR"/>
        </w:rPr>
        <w:t>precizarea prevederilor din legislaţia în vigoare, Regulamentul intern, contractul individual de muncă sau contractul colectiv de muncă aplicabil care au fost încălcate de angajat</w:t>
      </w:r>
      <w:r w:rsidRPr="00190A76">
        <w:t>;</w:t>
      </w:r>
    </w:p>
    <w:p w:rsidR="00C8586F" w:rsidRPr="00190A76" w:rsidRDefault="00C8586F" w:rsidP="00367D4F">
      <w:pPr>
        <w:widowControl w:val="0"/>
        <w:numPr>
          <w:ilvl w:val="0"/>
          <w:numId w:val="10"/>
        </w:numPr>
        <w:autoSpaceDE w:val="0"/>
        <w:autoSpaceDN w:val="0"/>
        <w:adjustRightInd w:val="0"/>
        <w:spacing w:line="261" w:lineRule="auto"/>
        <w:jc w:val="both"/>
      </w:pPr>
      <w:r w:rsidRPr="0027248D">
        <w:rPr>
          <w:lang w:val="fr-FR"/>
        </w:rPr>
        <w:t>motivele pentru care au fost înlăturate apărările formulate de angajat în timpul cercetării disciplinare prealabile sau motivele pentru care, în condiţii</w:t>
      </w:r>
      <w:r w:rsidR="00514DA0" w:rsidRPr="0027248D">
        <w:rPr>
          <w:lang w:val="fr-FR"/>
        </w:rPr>
        <w:t xml:space="preserve">le prevăzute la art. 62 alin. </w:t>
      </w:r>
      <w:r w:rsidR="00514DA0" w:rsidRPr="00190A76">
        <w:t>(5</w:t>
      </w:r>
      <w:r w:rsidRPr="00190A76">
        <w:t>) lit. b), nu a fost efectuată cercetarea;</w:t>
      </w:r>
    </w:p>
    <w:p w:rsidR="00C8586F" w:rsidRPr="0027248D" w:rsidRDefault="00C8586F" w:rsidP="00367D4F">
      <w:pPr>
        <w:widowControl w:val="0"/>
        <w:numPr>
          <w:ilvl w:val="0"/>
          <w:numId w:val="10"/>
        </w:numPr>
        <w:autoSpaceDE w:val="0"/>
        <w:autoSpaceDN w:val="0"/>
        <w:adjustRightInd w:val="0"/>
        <w:jc w:val="both"/>
        <w:rPr>
          <w:lang w:val="fr-FR"/>
        </w:rPr>
      </w:pPr>
      <w:r w:rsidRPr="0027248D">
        <w:rPr>
          <w:lang w:val="fr-FR"/>
        </w:rPr>
        <w:lastRenderedPageBreak/>
        <w:t>temeiul de drept în baza căruia sancţiunea disciplinară se aplică</w:t>
      </w:r>
      <w:r w:rsidRPr="00190A76">
        <w:t>;</w:t>
      </w:r>
    </w:p>
    <w:p w:rsidR="00C8586F" w:rsidRPr="00190A76" w:rsidRDefault="00C8586F" w:rsidP="00367D4F">
      <w:pPr>
        <w:widowControl w:val="0"/>
        <w:numPr>
          <w:ilvl w:val="0"/>
          <w:numId w:val="10"/>
        </w:numPr>
        <w:autoSpaceDE w:val="0"/>
        <w:autoSpaceDN w:val="0"/>
        <w:adjustRightInd w:val="0"/>
        <w:jc w:val="both"/>
      </w:pPr>
      <w:r w:rsidRPr="00190A76">
        <w:t>termenul în care sancţiunea poate fi contestată;</w:t>
      </w:r>
    </w:p>
    <w:p w:rsidR="00C8586F" w:rsidRPr="00190A76" w:rsidRDefault="00C8586F" w:rsidP="00367D4F">
      <w:pPr>
        <w:widowControl w:val="0"/>
        <w:numPr>
          <w:ilvl w:val="0"/>
          <w:numId w:val="10"/>
        </w:numPr>
        <w:autoSpaceDE w:val="0"/>
        <w:autoSpaceDN w:val="0"/>
        <w:adjustRightInd w:val="0"/>
        <w:jc w:val="both"/>
      </w:pPr>
      <w:r w:rsidRPr="00190A76">
        <w:t>instanţa competentă la care sancţiunea poate fi contestată.</w:t>
      </w:r>
    </w:p>
    <w:p w:rsidR="00C8586F" w:rsidRPr="0027248D" w:rsidRDefault="00514DA0" w:rsidP="00514DA0">
      <w:pPr>
        <w:widowControl w:val="0"/>
        <w:tabs>
          <w:tab w:val="num" w:pos="15"/>
          <w:tab w:val="left" w:pos="405"/>
        </w:tabs>
        <w:autoSpaceDE w:val="0"/>
        <w:autoSpaceDN w:val="0"/>
        <w:adjustRightInd w:val="0"/>
        <w:spacing w:line="276" w:lineRule="auto"/>
        <w:ind w:firstLine="15"/>
        <w:jc w:val="both"/>
        <w:rPr>
          <w:lang w:val="fr-FR"/>
        </w:rPr>
      </w:pPr>
      <w:r w:rsidRPr="0027248D">
        <w:rPr>
          <w:lang w:val="fr-FR"/>
        </w:rPr>
        <w:t xml:space="preserve">(2) </w:t>
      </w:r>
      <w:r w:rsidR="00C8586F" w:rsidRPr="0027248D">
        <w:rPr>
          <w:lang w:val="fr-FR"/>
        </w:rPr>
        <w:t>Decizia de sancţionare se comunică angajatului în cel mult 5 zile calendaristice de la data emiterii şi produce efecte de la data comunicării.</w:t>
      </w:r>
    </w:p>
    <w:p w:rsidR="00C8586F" w:rsidRPr="0027248D" w:rsidRDefault="00C8586F">
      <w:pPr>
        <w:widowControl w:val="0"/>
        <w:autoSpaceDE w:val="0"/>
        <w:autoSpaceDN w:val="0"/>
        <w:adjustRightInd w:val="0"/>
        <w:spacing w:line="288" w:lineRule="auto"/>
        <w:jc w:val="both"/>
        <w:rPr>
          <w:lang w:val="fr-FR"/>
        </w:rPr>
      </w:pPr>
      <w:bookmarkStart w:id="128" w:name="page48"/>
      <w:bookmarkEnd w:id="128"/>
      <w:r w:rsidRPr="0027248D">
        <w:rPr>
          <w:lang w:val="fr-FR"/>
        </w:rPr>
        <w:t>(3) Comunicarea se predă personal angajatului, cu semnătură de primire, ori, în caz de refuz al primirii, prin scrisoare recomandată, la domiciliul sau reşedinţa comunicată de acesta.</w:t>
      </w:r>
    </w:p>
    <w:p w:rsidR="002426C7" w:rsidRPr="0027248D" w:rsidRDefault="002426C7">
      <w:pPr>
        <w:widowControl w:val="0"/>
        <w:autoSpaceDE w:val="0"/>
        <w:autoSpaceDN w:val="0"/>
        <w:adjustRightInd w:val="0"/>
        <w:spacing w:line="288" w:lineRule="auto"/>
        <w:jc w:val="both"/>
        <w:rPr>
          <w:lang w:val="fr-FR"/>
        </w:rPr>
      </w:pPr>
    </w:p>
    <w:p w:rsidR="00C8586F" w:rsidRPr="0027248D" w:rsidRDefault="00C8586F">
      <w:pPr>
        <w:widowControl w:val="0"/>
        <w:autoSpaceDE w:val="0"/>
        <w:autoSpaceDN w:val="0"/>
        <w:adjustRightInd w:val="0"/>
        <w:spacing w:line="280" w:lineRule="auto"/>
        <w:jc w:val="both"/>
        <w:rPr>
          <w:lang w:val="fr-FR"/>
        </w:rPr>
      </w:pPr>
      <w:r w:rsidRPr="0027248D">
        <w:rPr>
          <w:b/>
          <w:bCs/>
          <w:lang w:val="fr-FR"/>
        </w:rPr>
        <w:t xml:space="preserve">Art. </w:t>
      </w:r>
      <w:r w:rsidR="001541B7" w:rsidRPr="0027248D">
        <w:rPr>
          <w:b/>
          <w:bCs/>
          <w:lang w:val="fr-FR"/>
        </w:rPr>
        <w:t>5</w:t>
      </w:r>
      <w:r w:rsidRPr="0027248D">
        <w:rPr>
          <w:b/>
          <w:bCs/>
          <w:lang w:val="fr-FR"/>
        </w:rPr>
        <w:t xml:space="preserve">. </w:t>
      </w:r>
      <w:r w:rsidRPr="0027248D">
        <w:rPr>
          <w:lang w:val="fr-FR"/>
        </w:rPr>
        <w:t>Decizia de sancţionare poate fi contestată de angajat la instanţele judecătoreşti competente în termen de 30 de zile calendaristice de la data comunicării.</w:t>
      </w:r>
    </w:p>
    <w:p w:rsidR="00C8586F" w:rsidRPr="0027248D" w:rsidRDefault="00C8586F">
      <w:pPr>
        <w:widowControl w:val="0"/>
        <w:autoSpaceDE w:val="0"/>
        <w:autoSpaceDN w:val="0"/>
        <w:adjustRightInd w:val="0"/>
        <w:rPr>
          <w:lang w:val="fr-FR"/>
        </w:rPr>
      </w:pPr>
    </w:p>
    <w:p w:rsidR="00C8586F" w:rsidRPr="0027248D" w:rsidRDefault="00C8586F" w:rsidP="00343F13">
      <w:pPr>
        <w:pStyle w:val="Heading2"/>
        <w:rPr>
          <w:rFonts w:ascii="Times New Roman" w:hAnsi="Times New Roman" w:cs="Times New Roman"/>
          <w:bCs w:val="0"/>
          <w:color w:val="1F4E79" w:themeColor="accent1" w:themeShade="80"/>
          <w:sz w:val="24"/>
          <w:szCs w:val="24"/>
          <w:lang w:val="fr-FR"/>
        </w:rPr>
      </w:pPr>
      <w:bookmarkStart w:id="129" w:name="_Toc472421201"/>
      <w:bookmarkStart w:id="130" w:name="_Toc56352475"/>
      <w:bookmarkEnd w:id="129"/>
      <w:r w:rsidRPr="0027248D">
        <w:rPr>
          <w:rFonts w:ascii="Times New Roman" w:hAnsi="Times New Roman" w:cs="Times New Roman"/>
          <w:bCs w:val="0"/>
          <w:color w:val="1F4E79" w:themeColor="accent1" w:themeShade="80"/>
          <w:sz w:val="24"/>
          <w:szCs w:val="24"/>
          <w:lang w:val="fr-FR"/>
        </w:rPr>
        <w:t>8.11. Reguli privitoare la răspunderea patrimonială</w:t>
      </w:r>
      <w:bookmarkEnd w:id="130"/>
    </w:p>
    <w:p w:rsidR="00C8586F" w:rsidRPr="0027248D" w:rsidRDefault="00C8586F">
      <w:pPr>
        <w:widowControl w:val="0"/>
        <w:autoSpaceDE w:val="0"/>
        <w:autoSpaceDN w:val="0"/>
        <w:adjustRightInd w:val="0"/>
        <w:rPr>
          <w:lang w:val="fr-FR"/>
        </w:rPr>
      </w:pPr>
    </w:p>
    <w:p w:rsidR="00C8586F" w:rsidRPr="0027248D" w:rsidRDefault="001541B7">
      <w:pPr>
        <w:widowControl w:val="0"/>
        <w:autoSpaceDE w:val="0"/>
        <w:autoSpaceDN w:val="0"/>
        <w:adjustRightInd w:val="0"/>
        <w:spacing w:line="256" w:lineRule="auto"/>
        <w:jc w:val="both"/>
        <w:rPr>
          <w:lang w:val="fr-FR"/>
        </w:rPr>
      </w:pPr>
      <w:r w:rsidRPr="0027248D">
        <w:rPr>
          <w:b/>
          <w:bCs/>
          <w:lang w:val="fr-FR"/>
        </w:rPr>
        <w:t xml:space="preserve">Art. </w:t>
      </w:r>
      <w:r w:rsidR="002426C7" w:rsidRPr="0027248D">
        <w:rPr>
          <w:b/>
          <w:bCs/>
          <w:lang w:val="fr-FR"/>
        </w:rPr>
        <w:t>1</w:t>
      </w:r>
      <w:r w:rsidR="00C8586F" w:rsidRPr="0027248D">
        <w:rPr>
          <w:b/>
          <w:bCs/>
          <w:lang w:val="fr-FR"/>
        </w:rPr>
        <w:t xml:space="preserve">. </w:t>
      </w:r>
      <w:r w:rsidR="00C8586F" w:rsidRPr="0027248D">
        <w:rPr>
          <w:lang w:val="fr-FR"/>
        </w:rPr>
        <w:t>(1) Directorul este obligat, în temeiul normelor şi principiilor răspunderii civilecontractuale, să îl despăgubească pe angajat în situaţia în care acesta a suferit un prejudiciu material sau moral din culpa directorului în timpul îndeplinirii obligaţiilor de serviciu sau în legătură cu serviciul.</w:t>
      </w:r>
    </w:p>
    <w:p w:rsidR="00C8586F" w:rsidRPr="0027248D" w:rsidRDefault="00514DA0" w:rsidP="00514DA0">
      <w:pPr>
        <w:widowControl w:val="0"/>
        <w:tabs>
          <w:tab w:val="num" w:pos="15"/>
          <w:tab w:val="left" w:pos="390"/>
        </w:tabs>
        <w:autoSpaceDE w:val="0"/>
        <w:autoSpaceDN w:val="0"/>
        <w:adjustRightInd w:val="0"/>
        <w:spacing w:line="276" w:lineRule="auto"/>
        <w:ind w:firstLine="15"/>
        <w:jc w:val="both"/>
        <w:rPr>
          <w:lang w:val="fr-FR"/>
        </w:rPr>
      </w:pPr>
      <w:r w:rsidRPr="0027248D">
        <w:rPr>
          <w:lang w:val="fr-FR"/>
        </w:rPr>
        <w:t xml:space="preserve">(2) </w:t>
      </w:r>
      <w:r w:rsidR="00C8586F" w:rsidRPr="0027248D">
        <w:rPr>
          <w:lang w:val="fr-FR"/>
        </w:rPr>
        <w:t>În cazul în care directorul refuză să îl despăgubească pe angajat, acesta se poate adresa cu plângere instanţelor judecătoreşti competente.</w:t>
      </w:r>
    </w:p>
    <w:p w:rsidR="00C8586F" w:rsidRPr="0027248D" w:rsidRDefault="00C8586F" w:rsidP="00514DA0">
      <w:pPr>
        <w:widowControl w:val="0"/>
        <w:tabs>
          <w:tab w:val="num" w:pos="15"/>
          <w:tab w:val="left" w:pos="375"/>
        </w:tabs>
        <w:autoSpaceDE w:val="0"/>
        <w:autoSpaceDN w:val="0"/>
        <w:adjustRightInd w:val="0"/>
        <w:spacing w:line="276" w:lineRule="auto"/>
        <w:ind w:firstLine="15"/>
        <w:jc w:val="both"/>
        <w:rPr>
          <w:lang w:val="fr-FR"/>
        </w:rPr>
      </w:pPr>
      <w:r w:rsidRPr="0027248D">
        <w:rPr>
          <w:lang w:val="fr-FR"/>
        </w:rPr>
        <w:t>Directorul care a plătit despăgubirea îşi va recupera suma aferentă de la angajatul vinovat de producerea pagubei, în condiţiile articolelor următoare.</w:t>
      </w:r>
    </w:p>
    <w:p w:rsidR="002426C7" w:rsidRPr="0027248D" w:rsidRDefault="002426C7" w:rsidP="00514DA0">
      <w:pPr>
        <w:widowControl w:val="0"/>
        <w:tabs>
          <w:tab w:val="num" w:pos="15"/>
          <w:tab w:val="left" w:pos="375"/>
        </w:tabs>
        <w:autoSpaceDE w:val="0"/>
        <w:autoSpaceDN w:val="0"/>
        <w:adjustRightInd w:val="0"/>
        <w:spacing w:line="276" w:lineRule="auto"/>
        <w:ind w:firstLine="15"/>
        <w:jc w:val="both"/>
        <w:rPr>
          <w:lang w:val="fr-FR"/>
        </w:rPr>
      </w:pPr>
    </w:p>
    <w:p w:rsidR="00C8586F" w:rsidRPr="0027248D" w:rsidRDefault="001541B7">
      <w:pPr>
        <w:widowControl w:val="0"/>
        <w:autoSpaceDE w:val="0"/>
        <w:autoSpaceDN w:val="0"/>
        <w:adjustRightInd w:val="0"/>
        <w:spacing w:line="271" w:lineRule="auto"/>
        <w:jc w:val="both"/>
        <w:rPr>
          <w:lang w:val="fr-FR"/>
        </w:rPr>
      </w:pPr>
      <w:r w:rsidRPr="0027248D">
        <w:rPr>
          <w:b/>
          <w:bCs/>
          <w:lang w:val="fr-FR"/>
        </w:rPr>
        <w:t xml:space="preserve">Art. </w:t>
      </w:r>
      <w:r w:rsidR="002426C7" w:rsidRPr="0027248D">
        <w:rPr>
          <w:b/>
          <w:bCs/>
          <w:lang w:val="fr-FR"/>
        </w:rPr>
        <w:t>2</w:t>
      </w:r>
      <w:r w:rsidR="00C8586F" w:rsidRPr="0027248D">
        <w:rPr>
          <w:b/>
          <w:bCs/>
          <w:lang w:val="fr-FR"/>
        </w:rPr>
        <w:t xml:space="preserve">. </w:t>
      </w:r>
      <w:r w:rsidR="00C8586F" w:rsidRPr="0027248D">
        <w:rPr>
          <w:lang w:val="fr-FR"/>
        </w:rPr>
        <w:t>(1) Angajaţii răspund patrimonial, în temeiul normelor şi principiilor răspunderii civile contractuale, pentru pagubele materiale produse directorului din vina şi în legătură cu munca lor.</w:t>
      </w:r>
    </w:p>
    <w:p w:rsidR="00C8586F" w:rsidRPr="0027248D" w:rsidRDefault="00514DA0" w:rsidP="00514DA0">
      <w:pPr>
        <w:widowControl w:val="0"/>
        <w:tabs>
          <w:tab w:val="num" w:pos="15"/>
          <w:tab w:val="left" w:pos="360"/>
        </w:tabs>
        <w:autoSpaceDE w:val="0"/>
        <w:autoSpaceDN w:val="0"/>
        <w:adjustRightInd w:val="0"/>
        <w:spacing w:line="276" w:lineRule="auto"/>
        <w:ind w:left="720" w:firstLine="15"/>
        <w:jc w:val="both"/>
        <w:rPr>
          <w:lang w:val="fr-FR"/>
        </w:rPr>
      </w:pPr>
      <w:r w:rsidRPr="0027248D">
        <w:rPr>
          <w:lang w:val="fr-FR"/>
        </w:rPr>
        <w:t xml:space="preserve">(2) </w:t>
      </w:r>
      <w:r w:rsidR="00C8586F" w:rsidRPr="0027248D">
        <w:rPr>
          <w:lang w:val="fr-FR"/>
        </w:rPr>
        <w:t>Angajaţii nu răspund de pagubele provocate de forţa majoră sau de alte cauze neprevăzute care nu puteau fi înlăturate şi nici de pagubele care se încadrează în riscul normal al serviciului.</w:t>
      </w:r>
    </w:p>
    <w:p w:rsidR="00C8586F" w:rsidRPr="0027248D" w:rsidRDefault="00514DA0" w:rsidP="00514DA0">
      <w:pPr>
        <w:widowControl w:val="0"/>
        <w:tabs>
          <w:tab w:val="num" w:pos="15"/>
          <w:tab w:val="left" w:pos="360"/>
        </w:tabs>
        <w:autoSpaceDE w:val="0"/>
        <w:autoSpaceDN w:val="0"/>
        <w:adjustRightInd w:val="0"/>
        <w:spacing w:line="256" w:lineRule="auto"/>
        <w:ind w:left="720" w:firstLine="15"/>
        <w:jc w:val="both"/>
        <w:rPr>
          <w:lang w:val="fr-FR"/>
        </w:rPr>
      </w:pPr>
      <w:r w:rsidRPr="0027248D">
        <w:rPr>
          <w:lang w:val="fr-FR"/>
        </w:rPr>
        <w:t xml:space="preserve">(3) </w:t>
      </w:r>
      <w:r w:rsidR="00C8586F" w:rsidRPr="0027248D">
        <w:rPr>
          <w:lang w:val="fr-FR"/>
        </w:rPr>
        <w:t>În situaţia în care directorul constată că angajatul său a provocat o pagubă din vina şi în legătură cu munca sa, va putea solicita angajatului, printr</w:t>
      </w:r>
      <w:r w:rsidR="00C8586F" w:rsidRPr="0027248D">
        <w:rPr>
          <w:lang w:val="fr-FR"/>
        </w:rPr>
        <w:softHyphen/>
        <w:t>o notă de constatare şi evaluare a pagubei, recuperarea contravalorii acesteia, prin acordul părţilor, într</w:t>
      </w:r>
      <w:r w:rsidR="00C8586F" w:rsidRPr="0027248D">
        <w:rPr>
          <w:lang w:val="fr-FR"/>
        </w:rPr>
        <w:softHyphen/>
        <w:t>un termen care nu va putea fi mai mic de 30 de zile de la data comunicării.</w:t>
      </w:r>
    </w:p>
    <w:p w:rsidR="00C8586F" w:rsidRPr="0027248D" w:rsidRDefault="00514DA0" w:rsidP="00514DA0">
      <w:pPr>
        <w:widowControl w:val="0"/>
        <w:tabs>
          <w:tab w:val="num" w:pos="15"/>
          <w:tab w:val="left" w:pos="360"/>
        </w:tabs>
        <w:autoSpaceDE w:val="0"/>
        <w:autoSpaceDN w:val="0"/>
        <w:adjustRightInd w:val="0"/>
        <w:spacing w:line="276" w:lineRule="auto"/>
        <w:ind w:left="720" w:firstLine="15"/>
        <w:jc w:val="both"/>
        <w:rPr>
          <w:lang w:val="fr-FR"/>
        </w:rPr>
      </w:pPr>
      <w:r w:rsidRPr="0027248D">
        <w:rPr>
          <w:lang w:val="fr-FR"/>
        </w:rPr>
        <w:t xml:space="preserve">(4) </w:t>
      </w:r>
      <w:r w:rsidR="00C8586F" w:rsidRPr="0027248D">
        <w:rPr>
          <w:lang w:val="fr-FR"/>
        </w:rPr>
        <w:t>Contravaloarea pagubei recuperate prin acordul părţilor, conform alin. (3), nu poate fi mai mare decât echivalentul a 5 salarii minime brute pe economie.</w:t>
      </w:r>
    </w:p>
    <w:p w:rsidR="002426C7" w:rsidRPr="0027248D" w:rsidRDefault="002426C7" w:rsidP="00514DA0">
      <w:pPr>
        <w:widowControl w:val="0"/>
        <w:tabs>
          <w:tab w:val="num" w:pos="15"/>
          <w:tab w:val="left" w:pos="360"/>
        </w:tabs>
        <w:autoSpaceDE w:val="0"/>
        <w:autoSpaceDN w:val="0"/>
        <w:adjustRightInd w:val="0"/>
        <w:spacing w:line="276" w:lineRule="auto"/>
        <w:ind w:left="720" w:firstLine="15"/>
        <w:jc w:val="both"/>
        <w:rPr>
          <w:lang w:val="fr-FR"/>
        </w:rPr>
      </w:pPr>
    </w:p>
    <w:p w:rsidR="00C8586F" w:rsidRPr="0027248D" w:rsidRDefault="001541B7">
      <w:pPr>
        <w:widowControl w:val="0"/>
        <w:autoSpaceDE w:val="0"/>
        <w:autoSpaceDN w:val="0"/>
        <w:adjustRightInd w:val="0"/>
        <w:spacing w:line="280" w:lineRule="auto"/>
        <w:jc w:val="both"/>
        <w:rPr>
          <w:lang w:val="fr-FR"/>
        </w:rPr>
      </w:pPr>
      <w:r w:rsidRPr="0027248D">
        <w:rPr>
          <w:b/>
          <w:bCs/>
          <w:lang w:val="fr-FR"/>
        </w:rPr>
        <w:t xml:space="preserve">Art. </w:t>
      </w:r>
      <w:r w:rsidR="002426C7" w:rsidRPr="0027248D">
        <w:rPr>
          <w:b/>
          <w:bCs/>
          <w:lang w:val="fr-FR"/>
        </w:rPr>
        <w:t>3</w:t>
      </w:r>
      <w:r w:rsidR="00C8586F" w:rsidRPr="0027248D">
        <w:rPr>
          <w:b/>
          <w:bCs/>
          <w:lang w:val="fr-FR"/>
        </w:rPr>
        <w:t xml:space="preserve">. </w:t>
      </w:r>
      <w:r w:rsidR="00C8586F" w:rsidRPr="0027248D">
        <w:rPr>
          <w:lang w:val="fr-FR"/>
        </w:rPr>
        <w:t>(1) Când paguba a fost produsă de mai mulţi salariaţi, cuantumul răspunderii fiecăruia se stabileşte în raport cu măsura în care a contribuit la producerea ei.</w:t>
      </w:r>
    </w:p>
    <w:p w:rsidR="00C8586F" w:rsidRPr="0027248D" w:rsidRDefault="00C8586F">
      <w:pPr>
        <w:widowControl w:val="0"/>
        <w:autoSpaceDE w:val="0"/>
        <w:autoSpaceDN w:val="0"/>
        <w:adjustRightInd w:val="0"/>
        <w:spacing w:line="261" w:lineRule="auto"/>
        <w:jc w:val="both"/>
        <w:rPr>
          <w:lang w:val="fr-FR"/>
        </w:rPr>
      </w:pPr>
      <w:r w:rsidRPr="0027248D">
        <w:rPr>
          <w:lang w:val="fr-FR"/>
        </w:rPr>
        <w:t>(2) Dacă măsura în care s</w:t>
      </w:r>
      <w:r w:rsidRPr="0027248D">
        <w:rPr>
          <w:lang w:val="fr-FR"/>
        </w:rPr>
        <w:softHyphen/>
        <w:t>a contribuit la producerea pagubei nu poate fi determinată, răspunderea fiecăruia se stabileşte proporţional cu salariul său net de la data constatării pagubei şi, atunci când este cazul, şi în funcţie de timpul efectiv lucrat de la ultimul său inventar.</w:t>
      </w:r>
    </w:p>
    <w:p w:rsidR="002426C7" w:rsidRPr="0027248D" w:rsidRDefault="002426C7">
      <w:pPr>
        <w:widowControl w:val="0"/>
        <w:autoSpaceDE w:val="0"/>
        <w:autoSpaceDN w:val="0"/>
        <w:adjustRightInd w:val="0"/>
        <w:spacing w:line="261" w:lineRule="auto"/>
        <w:jc w:val="both"/>
        <w:rPr>
          <w:lang w:val="fr-FR"/>
        </w:rPr>
      </w:pPr>
    </w:p>
    <w:p w:rsidR="00C8586F" w:rsidRPr="0027248D" w:rsidRDefault="001541B7">
      <w:pPr>
        <w:widowControl w:val="0"/>
        <w:autoSpaceDE w:val="0"/>
        <w:autoSpaceDN w:val="0"/>
        <w:adjustRightInd w:val="0"/>
        <w:spacing w:line="259" w:lineRule="auto"/>
        <w:jc w:val="both"/>
        <w:rPr>
          <w:lang w:val="fr-FR"/>
        </w:rPr>
      </w:pPr>
      <w:r w:rsidRPr="0027248D">
        <w:rPr>
          <w:b/>
          <w:bCs/>
          <w:lang w:val="fr-FR"/>
        </w:rPr>
        <w:t xml:space="preserve">Art. </w:t>
      </w:r>
      <w:r w:rsidR="002426C7" w:rsidRPr="0027248D">
        <w:rPr>
          <w:b/>
          <w:bCs/>
          <w:lang w:val="fr-FR"/>
        </w:rPr>
        <w:t>4</w:t>
      </w:r>
      <w:r w:rsidR="00C8586F" w:rsidRPr="0027248D">
        <w:rPr>
          <w:b/>
          <w:bCs/>
          <w:lang w:val="fr-FR"/>
        </w:rPr>
        <w:t xml:space="preserve">. </w:t>
      </w:r>
      <w:r w:rsidR="00C8586F" w:rsidRPr="0027248D">
        <w:rPr>
          <w:lang w:val="fr-FR"/>
        </w:rPr>
        <w:t>(1) Angajatul care a încasat de la director o sumă nedatorată este obligat să orestituie.</w:t>
      </w:r>
    </w:p>
    <w:p w:rsidR="00C8586F" w:rsidRPr="0027248D" w:rsidRDefault="00C8586F">
      <w:pPr>
        <w:widowControl w:val="0"/>
        <w:autoSpaceDE w:val="0"/>
        <w:autoSpaceDN w:val="0"/>
        <w:adjustRightInd w:val="0"/>
        <w:spacing w:line="256" w:lineRule="auto"/>
        <w:jc w:val="both"/>
        <w:rPr>
          <w:lang w:val="fr-FR"/>
        </w:rPr>
      </w:pPr>
      <w:r w:rsidRPr="0027248D">
        <w:rPr>
          <w:lang w:val="fr-FR"/>
        </w:rPr>
        <w:t>(2) Dacă angajatul a primit bunuri care nu i se cuveneau şi care nu mai pot fi restituite în natură sau dacă acestuia i s</w:t>
      </w:r>
      <w:r w:rsidRPr="0027248D">
        <w:rPr>
          <w:lang w:val="fr-FR"/>
        </w:rPr>
        <w:softHyphen/>
        <w:t>au prestat servicii la care nu era îndreptăţit, este obligat să suporte contravaloarea lor. Contravaloarea bunurilor sau serviciilor în cauză se stabileşte potrivit valorii acestora de la data plăţii.</w:t>
      </w:r>
    </w:p>
    <w:p w:rsidR="002426C7" w:rsidRPr="0027248D" w:rsidRDefault="002426C7">
      <w:pPr>
        <w:widowControl w:val="0"/>
        <w:autoSpaceDE w:val="0"/>
        <w:autoSpaceDN w:val="0"/>
        <w:adjustRightInd w:val="0"/>
        <w:spacing w:line="256" w:lineRule="auto"/>
        <w:jc w:val="both"/>
        <w:rPr>
          <w:lang w:val="fr-FR"/>
        </w:rPr>
      </w:pPr>
    </w:p>
    <w:p w:rsidR="00C8586F" w:rsidRPr="0027248D" w:rsidRDefault="001541B7">
      <w:pPr>
        <w:widowControl w:val="0"/>
        <w:autoSpaceDE w:val="0"/>
        <w:autoSpaceDN w:val="0"/>
        <w:adjustRightInd w:val="0"/>
        <w:spacing w:line="295" w:lineRule="auto"/>
        <w:jc w:val="both"/>
        <w:rPr>
          <w:lang w:val="fr-FR"/>
        </w:rPr>
      </w:pPr>
      <w:bookmarkStart w:id="131" w:name="page49"/>
      <w:bookmarkEnd w:id="131"/>
      <w:r w:rsidRPr="0027248D">
        <w:rPr>
          <w:b/>
          <w:bCs/>
          <w:lang w:val="fr-FR"/>
        </w:rPr>
        <w:t xml:space="preserve">Art. </w:t>
      </w:r>
      <w:r w:rsidR="002426C7" w:rsidRPr="0027248D">
        <w:rPr>
          <w:b/>
          <w:bCs/>
          <w:lang w:val="fr-FR"/>
        </w:rPr>
        <w:t>5</w:t>
      </w:r>
      <w:r w:rsidR="00C8586F" w:rsidRPr="0027248D">
        <w:rPr>
          <w:b/>
          <w:bCs/>
          <w:lang w:val="fr-FR"/>
        </w:rPr>
        <w:t xml:space="preserve">. </w:t>
      </w:r>
      <w:r w:rsidR="00C8586F" w:rsidRPr="0027248D">
        <w:rPr>
          <w:lang w:val="fr-FR"/>
        </w:rPr>
        <w:t>(1) Suma stabilită pentru acoperirea daunelor se reţine în rate lunare din drepturile salariale care se cuvin persoanei în cauză din partea directorului.</w:t>
      </w:r>
    </w:p>
    <w:p w:rsidR="00C8586F" w:rsidRPr="0027248D" w:rsidRDefault="00C8586F">
      <w:pPr>
        <w:widowControl w:val="0"/>
        <w:autoSpaceDE w:val="0"/>
        <w:autoSpaceDN w:val="0"/>
        <w:adjustRightInd w:val="0"/>
        <w:spacing w:line="276" w:lineRule="auto"/>
        <w:jc w:val="both"/>
        <w:rPr>
          <w:lang w:val="fr-FR"/>
        </w:rPr>
      </w:pPr>
      <w:r w:rsidRPr="0027248D">
        <w:rPr>
          <w:lang w:val="fr-FR"/>
        </w:rPr>
        <w:t xml:space="preserve">(2) Ratele nu pot fi mai mari de o treime din salariul lunar net, fără a putea depăşi împreună cu </w:t>
      </w:r>
      <w:r w:rsidRPr="0027248D">
        <w:rPr>
          <w:lang w:val="fr-FR"/>
        </w:rPr>
        <w:lastRenderedPageBreak/>
        <w:t>celelalte reţineri pe care le</w:t>
      </w:r>
      <w:r w:rsidRPr="0027248D">
        <w:rPr>
          <w:lang w:val="fr-FR"/>
        </w:rPr>
        <w:softHyphen/>
        <w:t>ar avea cel în cauză jumătate din salariul respectiv.</w:t>
      </w:r>
    </w:p>
    <w:p w:rsidR="00C8586F" w:rsidRPr="0027248D" w:rsidRDefault="00C8586F">
      <w:pPr>
        <w:widowControl w:val="0"/>
        <w:autoSpaceDE w:val="0"/>
        <w:autoSpaceDN w:val="0"/>
        <w:adjustRightInd w:val="0"/>
        <w:spacing w:line="256" w:lineRule="auto"/>
        <w:jc w:val="both"/>
        <w:rPr>
          <w:lang w:val="fr-FR"/>
        </w:rPr>
      </w:pPr>
      <w:r w:rsidRPr="0027248D">
        <w:rPr>
          <w:b/>
          <w:bCs/>
          <w:lang w:val="fr-FR"/>
        </w:rPr>
        <w:t xml:space="preserve">Art. </w:t>
      </w:r>
      <w:r w:rsidR="001541B7" w:rsidRPr="0027248D">
        <w:rPr>
          <w:b/>
          <w:bCs/>
          <w:lang w:val="fr-FR"/>
        </w:rPr>
        <w:t>6</w:t>
      </w:r>
      <w:r w:rsidRPr="0027248D">
        <w:rPr>
          <w:b/>
          <w:bCs/>
          <w:lang w:val="fr-FR"/>
        </w:rPr>
        <w:t xml:space="preserve">. </w:t>
      </w:r>
      <w:r w:rsidRPr="0027248D">
        <w:rPr>
          <w:lang w:val="fr-FR"/>
        </w:rPr>
        <w:t>(1) În cazul în care contractul individual de muncă încetează înainte ca angajatul să îl fi despăgubit pe director şi cel în cauză se încadrează la un alt director ori devine funcţionar public, reţinerile din salariu se fac de către noul director sau noua instituţie ori autoritate publică, după caz, pe baza titlului executoriu transmis în acest scop de către directorul păgubit.</w:t>
      </w:r>
    </w:p>
    <w:p w:rsidR="00C8586F" w:rsidRPr="0027248D" w:rsidRDefault="00C8586F">
      <w:pPr>
        <w:widowControl w:val="0"/>
        <w:autoSpaceDE w:val="0"/>
        <w:autoSpaceDN w:val="0"/>
        <w:adjustRightInd w:val="0"/>
        <w:spacing w:line="261" w:lineRule="auto"/>
        <w:jc w:val="both"/>
        <w:rPr>
          <w:lang w:val="fr-FR"/>
        </w:rPr>
      </w:pPr>
      <w:r w:rsidRPr="0027248D">
        <w:rPr>
          <w:lang w:val="fr-FR"/>
        </w:rPr>
        <w:t>(2) Dacă persoana în cauză nu s</w:t>
      </w:r>
      <w:r w:rsidRPr="0027248D">
        <w:rPr>
          <w:lang w:val="fr-FR"/>
        </w:rPr>
        <w:softHyphen/>
        <w:t>a încadrat în muncă la un alt director, în temeiul unui contract individual de muncă ori ca funcţionar public, acoperirea daunei se va face prin urmărirea bunurilor sale, în condiţiile Codului de procedură civilă.</w:t>
      </w:r>
    </w:p>
    <w:p w:rsidR="00873B52" w:rsidRPr="0027248D" w:rsidRDefault="00873B52">
      <w:pPr>
        <w:widowControl w:val="0"/>
        <w:autoSpaceDE w:val="0"/>
        <w:autoSpaceDN w:val="0"/>
        <w:adjustRightInd w:val="0"/>
        <w:spacing w:line="261" w:lineRule="auto"/>
        <w:jc w:val="both"/>
        <w:rPr>
          <w:lang w:val="fr-FR"/>
        </w:rPr>
      </w:pPr>
    </w:p>
    <w:p w:rsidR="00C8586F" w:rsidRPr="0027248D" w:rsidRDefault="00C8586F">
      <w:pPr>
        <w:widowControl w:val="0"/>
        <w:autoSpaceDE w:val="0"/>
        <w:autoSpaceDN w:val="0"/>
        <w:adjustRightInd w:val="0"/>
        <w:spacing w:line="264" w:lineRule="auto"/>
        <w:jc w:val="both"/>
        <w:rPr>
          <w:lang w:val="fr-FR"/>
        </w:rPr>
      </w:pPr>
      <w:r w:rsidRPr="0027248D">
        <w:rPr>
          <w:b/>
          <w:bCs/>
          <w:lang w:val="fr-FR"/>
        </w:rPr>
        <w:t>Art.</w:t>
      </w:r>
      <w:r w:rsidR="001541B7" w:rsidRPr="0027248D">
        <w:rPr>
          <w:b/>
          <w:bCs/>
          <w:lang w:val="fr-FR"/>
        </w:rPr>
        <w:t xml:space="preserve"> 7</w:t>
      </w:r>
      <w:r w:rsidRPr="0027248D">
        <w:rPr>
          <w:b/>
          <w:bCs/>
          <w:lang w:val="fr-FR"/>
        </w:rPr>
        <w:t xml:space="preserve">. </w:t>
      </w:r>
      <w:r w:rsidRPr="0027248D">
        <w:rPr>
          <w:lang w:val="fr-FR"/>
        </w:rPr>
        <w:t>În cazul în care acoperirea prejudiciului prin reţineri lunare din salariu nu se poate face într</w:t>
      </w:r>
      <w:r w:rsidRPr="0027248D">
        <w:rPr>
          <w:lang w:val="fr-FR"/>
        </w:rPr>
        <w:softHyphen/>
        <w:t>un termen de maximum 3 ani de la data la care s</w:t>
      </w:r>
      <w:r w:rsidRPr="0027248D">
        <w:rPr>
          <w:lang w:val="fr-FR"/>
        </w:rPr>
        <w:softHyphen/>
        <w:t>a efectuat prima rată de reţineri, directorul se poate adresa executorului judecătoresc în condiţiile Codului de procedură civilă.</w:t>
      </w:r>
    </w:p>
    <w:p w:rsidR="00873B52" w:rsidRPr="0027248D" w:rsidRDefault="00873B52">
      <w:pPr>
        <w:keepNext/>
        <w:widowControl w:val="0"/>
        <w:autoSpaceDE w:val="0"/>
        <w:autoSpaceDN w:val="0"/>
        <w:adjustRightInd w:val="0"/>
        <w:jc w:val="center"/>
        <w:outlineLvl w:val="1"/>
        <w:rPr>
          <w:b/>
          <w:bCs/>
          <w:lang w:val="fr-FR"/>
        </w:rPr>
      </w:pPr>
    </w:p>
    <w:p w:rsidR="00C8586F" w:rsidRPr="00E158B3" w:rsidRDefault="00C8586F" w:rsidP="00343F13">
      <w:pPr>
        <w:pStyle w:val="Heading2"/>
        <w:rPr>
          <w:rFonts w:ascii="Times New Roman" w:hAnsi="Times New Roman" w:cs="Times New Roman"/>
          <w:bCs w:val="0"/>
          <w:color w:val="1F4E79" w:themeColor="accent1" w:themeShade="80"/>
          <w:sz w:val="24"/>
          <w:szCs w:val="24"/>
        </w:rPr>
      </w:pPr>
      <w:bookmarkStart w:id="132" w:name="_Toc472421202"/>
      <w:bookmarkStart w:id="133" w:name="_Toc56352476"/>
      <w:bookmarkEnd w:id="132"/>
      <w:r w:rsidRPr="00E158B3">
        <w:rPr>
          <w:rFonts w:ascii="Times New Roman" w:hAnsi="Times New Roman" w:cs="Times New Roman"/>
          <w:bCs w:val="0"/>
          <w:color w:val="1F4E79" w:themeColor="accent1" w:themeShade="80"/>
          <w:sz w:val="24"/>
          <w:szCs w:val="24"/>
        </w:rPr>
        <w:t>8.12. Evaluarea profesională a angajaţilor</w:t>
      </w:r>
      <w:bookmarkEnd w:id="133"/>
    </w:p>
    <w:p w:rsidR="00C8586F" w:rsidRPr="00190A76" w:rsidRDefault="00C8586F">
      <w:pPr>
        <w:widowControl w:val="0"/>
        <w:autoSpaceDE w:val="0"/>
        <w:autoSpaceDN w:val="0"/>
        <w:adjustRightInd w:val="0"/>
      </w:pPr>
    </w:p>
    <w:p w:rsidR="00C8586F" w:rsidRPr="00190A76" w:rsidRDefault="00C8586F">
      <w:pPr>
        <w:widowControl w:val="0"/>
        <w:autoSpaceDE w:val="0"/>
        <w:autoSpaceDN w:val="0"/>
        <w:adjustRightInd w:val="0"/>
        <w:spacing w:line="264" w:lineRule="auto"/>
        <w:jc w:val="both"/>
      </w:pPr>
      <w:r w:rsidRPr="00190A76">
        <w:rPr>
          <w:b/>
          <w:bCs/>
        </w:rPr>
        <w:t xml:space="preserve">Art. </w:t>
      </w:r>
      <w:r w:rsidR="001541B7">
        <w:rPr>
          <w:b/>
          <w:bCs/>
        </w:rPr>
        <w:t>1</w:t>
      </w:r>
      <w:r w:rsidRPr="00190A76">
        <w:rPr>
          <w:b/>
          <w:bCs/>
        </w:rPr>
        <w:t xml:space="preserve">. </w:t>
      </w:r>
      <w:r w:rsidRPr="00190A76">
        <w:t>(1) Evaluarea profesională a fiecărui angajat se realizează anual, cu respectarea prevederilor legale în vigoare pentru fiecare categorie de angajaţi, pe baza fişei de evaluare, asociată fişei postului ocupat.</w:t>
      </w:r>
    </w:p>
    <w:p w:rsidR="00C8586F" w:rsidRPr="00190A76" w:rsidRDefault="00514DA0" w:rsidP="00514DA0">
      <w:pPr>
        <w:widowControl w:val="0"/>
        <w:tabs>
          <w:tab w:val="num" w:pos="15"/>
          <w:tab w:val="left" w:pos="375"/>
        </w:tabs>
        <w:autoSpaceDE w:val="0"/>
        <w:autoSpaceDN w:val="0"/>
        <w:adjustRightInd w:val="0"/>
        <w:spacing w:line="261" w:lineRule="auto"/>
        <w:ind w:left="1080" w:firstLine="15"/>
        <w:jc w:val="both"/>
      </w:pPr>
      <w:r w:rsidRPr="00190A76">
        <w:t xml:space="preserve">(3) </w:t>
      </w:r>
      <w:r w:rsidR="00C8586F" w:rsidRPr="00190A76">
        <w:t>Fişa de evaluare se elaborează cu consultarea reprezentantului sindicatului/angajaţilor şi, după caz, pe baza modelelor standardizate stabilite prin legislaţia în vigoare şi/sau în contractul colectiv de muncă aplicabil.</w:t>
      </w:r>
    </w:p>
    <w:p w:rsidR="00C8586F" w:rsidRPr="0027248D" w:rsidRDefault="00514DA0" w:rsidP="00514DA0">
      <w:pPr>
        <w:widowControl w:val="0"/>
        <w:tabs>
          <w:tab w:val="num" w:pos="15"/>
          <w:tab w:val="left" w:pos="345"/>
        </w:tabs>
        <w:autoSpaceDE w:val="0"/>
        <w:autoSpaceDN w:val="0"/>
        <w:adjustRightInd w:val="0"/>
        <w:ind w:left="1080" w:firstLine="15"/>
        <w:jc w:val="both"/>
        <w:rPr>
          <w:lang w:val="fr-FR"/>
        </w:rPr>
      </w:pPr>
      <w:r w:rsidRPr="0027248D">
        <w:rPr>
          <w:lang w:val="fr-FR"/>
        </w:rPr>
        <w:t xml:space="preserve">(4) </w:t>
      </w:r>
      <w:r w:rsidR="00C8586F" w:rsidRPr="0027248D">
        <w:rPr>
          <w:lang w:val="fr-FR"/>
        </w:rPr>
        <w:t>Fişa de evaluare cuprinde criterii, indicatori, punctaje şi calificativ anual.</w:t>
      </w:r>
    </w:p>
    <w:p w:rsidR="00C8586F" w:rsidRPr="0027248D" w:rsidRDefault="00514DA0" w:rsidP="00514DA0">
      <w:pPr>
        <w:widowControl w:val="0"/>
        <w:tabs>
          <w:tab w:val="num" w:pos="15"/>
          <w:tab w:val="left" w:pos="405"/>
        </w:tabs>
        <w:autoSpaceDE w:val="0"/>
        <w:autoSpaceDN w:val="0"/>
        <w:adjustRightInd w:val="0"/>
        <w:spacing w:line="261" w:lineRule="auto"/>
        <w:ind w:left="1080" w:firstLine="15"/>
        <w:jc w:val="both"/>
        <w:rPr>
          <w:lang w:val="fr-FR"/>
        </w:rPr>
      </w:pPr>
      <w:r w:rsidRPr="0027248D">
        <w:rPr>
          <w:lang w:val="fr-FR"/>
        </w:rPr>
        <w:t xml:space="preserve">(5) </w:t>
      </w:r>
      <w:r w:rsidR="00C8586F" w:rsidRPr="0027248D">
        <w:rPr>
          <w:lang w:val="fr-FR"/>
        </w:rPr>
        <w:t>Conţinutul fişei de evaluare se aduce la cunoştinţa angajaţilor, după caz: la angajare, la semnarea fişei postului, respectiv ori de câte ori intervin modificări în conţinutul acesteia ca urmare a modificării prevederilor legale specifice.</w:t>
      </w:r>
    </w:p>
    <w:p w:rsidR="00873B52" w:rsidRPr="0027248D" w:rsidRDefault="00873B52" w:rsidP="00514DA0">
      <w:pPr>
        <w:widowControl w:val="0"/>
        <w:tabs>
          <w:tab w:val="num" w:pos="15"/>
          <w:tab w:val="left" w:pos="405"/>
        </w:tabs>
        <w:autoSpaceDE w:val="0"/>
        <w:autoSpaceDN w:val="0"/>
        <w:adjustRightInd w:val="0"/>
        <w:spacing w:line="261" w:lineRule="auto"/>
        <w:ind w:left="1080" w:firstLine="15"/>
        <w:jc w:val="both"/>
        <w:rPr>
          <w:lang w:val="fr-FR"/>
        </w:rPr>
      </w:pPr>
    </w:p>
    <w:p w:rsidR="00C8586F" w:rsidRPr="0027248D" w:rsidRDefault="00C8586F">
      <w:pPr>
        <w:widowControl w:val="0"/>
        <w:autoSpaceDE w:val="0"/>
        <w:autoSpaceDN w:val="0"/>
        <w:adjustRightInd w:val="0"/>
        <w:spacing w:line="280" w:lineRule="auto"/>
        <w:rPr>
          <w:lang w:val="fr-FR"/>
        </w:rPr>
      </w:pPr>
      <w:r w:rsidRPr="0027248D">
        <w:rPr>
          <w:b/>
          <w:bCs/>
          <w:lang w:val="fr-FR"/>
        </w:rPr>
        <w:t xml:space="preserve">Art. </w:t>
      </w:r>
      <w:r w:rsidR="001541B7" w:rsidRPr="0027248D">
        <w:rPr>
          <w:b/>
          <w:bCs/>
          <w:lang w:val="fr-FR"/>
        </w:rPr>
        <w:t>2</w:t>
      </w:r>
      <w:r w:rsidRPr="0027248D">
        <w:rPr>
          <w:b/>
          <w:bCs/>
          <w:lang w:val="fr-FR"/>
        </w:rPr>
        <w:t xml:space="preserve">. </w:t>
      </w:r>
      <w:r w:rsidRPr="0027248D">
        <w:rPr>
          <w:lang w:val="fr-FR"/>
        </w:rPr>
        <w:t>(1) Pentru personalul didactic, evaluarea profesională se realizează pentru activitatea prestată pe parcursul unui an şcolar, de regulă la începerea anului şcolar următor.</w:t>
      </w:r>
    </w:p>
    <w:p w:rsidR="00C8586F" w:rsidRPr="00190A76" w:rsidRDefault="00C8586F" w:rsidP="00367D4F">
      <w:pPr>
        <w:widowControl w:val="0"/>
        <w:numPr>
          <w:ilvl w:val="0"/>
          <w:numId w:val="5"/>
        </w:numPr>
        <w:tabs>
          <w:tab w:val="num" w:pos="405"/>
        </w:tabs>
        <w:autoSpaceDE w:val="0"/>
        <w:autoSpaceDN w:val="0"/>
        <w:adjustRightInd w:val="0"/>
        <w:ind w:left="405" w:hanging="390"/>
        <w:jc w:val="both"/>
      </w:pPr>
      <w:r w:rsidRPr="00190A76">
        <w:t>Evaluarea profesională a personalului didactic se realizează prin următoarele etape:</w:t>
      </w:r>
    </w:p>
    <w:p w:rsidR="00C8586F" w:rsidRPr="0027248D" w:rsidRDefault="00C8586F" w:rsidP="00367D4F">
      <w:pPr>
        <w:widowControl w:val="0"/>
        <w:numPr>
          <w:ilvl w:val="0"/>
          <w:numId w:val="11"/>
        </w:numPr>
        <w:autoSpaceDE w:val="0"/>
        <w:autoSpaceDN w:val="0"/>
        <w:adjustRightInd w:val="0"/>
        <w:spacing w:line="261" w:lineRule="auto"/>
        <w:jc w:val="both"/>
        <w:rPr>
          <w:lang w:val="fr-FR"/>
        </w:rPr>
      </w:pPr>
      <w:r w:rsidRPr="0027248D">
        <w:rPr>
          <w:lang w:val="fr-FR"/>
        </w:rPr>
        <w:t>Angajatul completează fişa de evaluare la rubrica „autoevaluare” la fiecare criteriu, o semnează şi o depune la secretariatul unitatii de invatamant (conform calendarului), impreuna cu raportul de autoevaluare a activitatii</w:t>
      </w:r>
      <w:r w:rsidRPr="00190A76">
        <w:t>;</w:t>
      </w:r>
    </w:p>
    <w:p w:rsidR="00C8586F" w:rsidRPr="00190A76" w:rsidRDefault="00C8586F" w:rsidP="00367D4F">
      <w:pPr>
        <w:widowControl w:val="0"/>
        <w:numPr>
          <w:ilvl w:val="0"/>
          <w:numId w:val="11"/>
        </w:numPr>
        <w:autoSpaceDE w:val="0"/>
        <w:autoSpaceDN w:val="0"/>
        <w:adjustRightInd w:val="0"/>
        <w:spacing w:line="276" w:lineRule="auto"/>
        <w:jc w:val="both"/>
      </w:pPr>
      <w:r w:rsidRPr="00190A76">
        <w:t>Fisele de autoevaluare/evaluare ale cadrelor didactice/didactic auxiliare se valideaza in consiliul profesoral al unitatii de inatamant.</w:t>
      </w:r>
    </w:p>
    <w:p w:rsidR="00C8586F" w:rsidRPr="0027248D" w:rsidRDefault="00C8586F" w:rsidP="00367D4F">
      <w:pPr>
        <w:widowControl w:val="0"/>
        <w:numPr>
          <w:ilvl w:val="0"/>
          <w:numId w:val="11"/>
        </w:numPr>
        <w:autoSpaceDE w:val="0"/>
        <w:autoSpaceDN w:val="0"/>
        <w:adjustRightInd w:val="0"/>
        <w:spacing w:line="256" w:lineRule="auto"/>
        <w:jc w:val="both"/>
        <w:rPr>
          <w:lang w:val="fr-FR"/>
        </w:rPr>
      </w:pPr>
      <w:bookmarkStart w:id="134" w:name="page50"/>
      <w:bookmarkEnd w:id="134"/>
      <w:r w:rsidRPr="00190A76">
        <w:t xml:space="preserve">Comisia metodica pe specialităţi/arii curriculare evaluează activitatea cadrului didactic (conform calendarului) şi acordă un punctaj pentru fiecare criteriu, in baza procesului verbal incheiat. </w:t>
      </w:r>
      <w:r w:rsidRPr="0027248D">
        <w:rPr>
          <w:lang w:val="fr-FR"/>
        </w:rPr>
        <w:t>În cazul în care consideră necesar, poate solicita cadrului didactic lămuriri şi/sau documente care să justifice punctajul de la rubrica „autoevaluare”. După completare, şeful comisiei metodice/ariei curriculare semnează fişa de evaluare şi o înaintează Secretariatului</w:t>
      </w:r>
      <w:r w:rsidRPr="00190A76">
        <w:t>;</w:t>
      </w:r>
    </w:p>
    <w:p w:rsidR="00C8586F" w:rsidRPr="0027248D" w:rsidRDefault="00C8586F" w:rsidP="00367D4F">
      <w:pPr>
        <w:widowControl w:val="0"/>
        <w:numPr>
          <w:ilvl w:val="0"/>
          <w:numId w:val="11"/>
        </w:numPr>
        <w:autoSpaceDE w:val="0"/>
        <w:autoSpaceDN w:val="0"/>
        <w:adjustRightInd w:val="0"/>
        <w:spacing w:line="256" w:lineRule="auto"/>
        <w:jc w:val="both"/>
        <w:rPr>
          <w:lang w:val="fr-FR"/>
        </w:rPr>
      </w:pPr>
      <w:r w:rsidRPr="0027248D">
        <w:rPr>
          <w:lang w:val="fr-FR"/>
        </w:rPr>
        <w:t>Consiliul de Administraţie evaluează activitatea cadrului didactic, în prezenţa acestuia şi stabileşte un punctaj pentru fiecare criteriu. În cazul în care consideră necesar, membrii Consiliului de Administraţie pot solicita lămuriri şi/sau documente care să justifice punctajele acordate până în această fază a evaluării</w:t>
      </w:r>
      <w:r w:rsidRPr="00190A76">
        <w:t>;</w:t>
      </w:r>
    </w:p>
    <w:p w:rsidR="00C8586F" w:rsidRPr="0027248D" w:rsidRDefault="00C8586F" w:rsidP="00367D4F">
      <w:pPr>
        <w:widowControl w:val="0"/>
        <w:numPr>
          <w:ilvl w:val="0"/>
          <w:numId w:val="11"/>
        </w:numPr>
        <w:autoSpaceDE w:val="0"/>
        <w:autoSpaceDN w:val="0"/>
        <w:adjustRightInd w:val="0"/>
        <w:spacing w:line="276" w:lineRule="auto"/>
        <w:jc w:val="both"/>
        <w:rPr>
          <w:lang w:val="fr-FR"/>
        </w:rPr>
      </w:pPr>
      <w:r w:rsidRPr="0027248D">
        <w:rPr>
          <w:lang w:val="fr-FR"/>
        </w:rPr>
        <w:t>Pe baza punctajului acordat la fiecare criteriu, Consiliul de Administraţie stabileşte punctajul final şi calificativul anual acordat</w:t>
      </w:r>
      <w:r w:rsidRPr="00190A76">
        <w:t>;</w:t>
      </w:r>
    </w:p>
    <w:p w:rsidR="00C8586F" w:rsidRPr="0027248D" w:rsidRDefault="00C8586F" w:rsidP="00367D4F">
      <w:pPr>
        <w:widowControl w:val="0"/>
        <w:numPr>
          <w:ilvl w:val="0"/>
          <w:numId w:val="11"/>
        </w:numPr>
        <w:autoSpaceDE w:val="0"/>
        <w:autoSpaceDN w:val="0"/>
        <w:adjustRightInd w:val="0"/>
        <w:spacing w:line="261" w:lineRule="auto"/>
        <w:jc w:val="both"/>
        <w:rPr>
          <w:lang w:val="fr-FR"/>
        </w:rPr>
      </w:pPr>
      <w:r w:rsidRPr="0027248D">
        <w:rPr>
          <w:lang w:val="fr-FR"/>
        </w:rPr>
        <w:t>Neprezentarea cadrului didactic în faţa Consiliului de Administraţie pentru evaluarea activităţii din anul şcolar precedent nu împiedică finalizarea procesului de evaluare. În aceste situaţii, punctajul final şi calificativul acordat se comunică de către director</w:t>
      </w:r>
      <w:r w:rsidRPr="00190A76">
        <w:t>;</w:t>
      </w:r>
    </w:p>
    <w:p w:rsidR="00C8586F" w:rsidRPr="0027248D" w:rsidRDefault="00C8586F" w:rsidP="00367D4F">
      <w:pPr>
        <w:widowControl w:val="0"/>
        <w:numPr>
          <w:ilvl w:val="0"/>
          <w:numId w:val="11"/>
        </w:numPr>
        <w:autoSpaceDE w:val="0"/>
        <w:autoSpaceDN w:val="0"/>
        <w:adjustRightInd w:val="0"/>
        <w:spacing w:line="261" w:lineRule="auto"/>
        <w:jc w:val="both"/>
        <w:rPr>
          <w:lang w:val="fr-FR"/>
        </w:rPr>
      </w:pPr>
      <w:r w:rsidRPr="0027248D">
        <w:rPr>
          <w:lang w:val="fr-FR"/>
        </w:rPr>
        <w:t xml:space="preserve">La cererea cadrului didactic, se pot elibera adeverinţe privind calificativele acordate şi/sau </w:t>
      </w:r>
      <w:r w:rsidRPr="0027248D">
        <w:rPr>
          <w:lang w:val="fr-FR"/>
        </w:rPr>
        <w:lastRenderedPageBreak/>
        <w:t>copii după fişele de evaluare anuale pentru orice interval de timp în care cadrul didactic a funcţionat în unitatea de învăţământ.</w:t>
      </w:r>
    </w:p>
    <w:p w:rsidR="00873B52" w:rsidRPr="0027248D" w:rsidRDefault="00873B52" w:rsidP="00873B52">
      <w:pPr>
        <w:widowControl w:val="0"/>
        <w:autoSpaceDE w:val="0"/>
        <w:autoSpaceDN w:val="0"/>
        <w:adjustRightInd w:val="0"/>
        <w:spacing w:line="261" w:lineRule="auto"/>
        <w:ind w:left="720"/>
        <w:jc w:val="both"/>
        <w:rPr>
          <w:lang w:val="fr-FR"/>
        </w:rPr>
      </w:pPr>
    </w:p>
    <w:p w:rsidR="00C8586F" w:rsidRPr="0027248D" w:rsidRDefault="00C8586F">
      <w:pPr>
        <w:widowControl w:val="0"/>
        <w:autoSpaceDE w:val="0"/>
        <w:autoSpaceDN w:val="0"/>
        <w:adjustRightInd w:val="0"/>
        <w:spacing w:line="271" w:lineRule="auto"/>
        <w:jc w:val="both"/>
        <w:rPr>
          <w:lang w:val="fr-FR"/>
        </w:rPr>
      </w:pPr>
      <w:r w:rsidRPr="0027248D">
        <w:rPr>
          <w:b/>
          <w:bCs/>
          <w:lang w:val="fr-FR"/>
        </w:rPr>
        <w:t xml:space="preserve">Art. </w:t>
      </w:r>
      <w:r w:rsidR="001541B7" w:rsidRPr="0027248D">
        <w:rPr>
          <w:b/>
          <w:bCs/>
          <w:lang w:val="fr-FR"/>
        </w:rPr>
        <w:t>3</w:t>
      </w:r>
      <w:r w:rsidRPr="0027248D">
        <w:rPr>
          <w:b/>
          <w:bCs/>
          <w:lang w:val="fr-FR"/>
        </w:rPr>
        <w:t xml:space="preserve">. </w:t>
      </w:r>
      <w:r w:rsidRPr="0027248D">
        <w:rPr>
          <w:lang w:val="fr-FR"/>
        </w:rPr>
        <w:t>(1) Pentru angajaţii care nu ocupă posturi didactice, evaluarea profesională se realizează pentru activitatea prestată pe parcursul unui an calendaristic, de regulă, la începerea anului următor.</w:t>
      </w:r>
    </w:p>
    <w:p w:rsidR="00C8586F" w:rsidRPr="00190A76" w:rsidRDefault="00C8586F">
      <w:pPr>
        <w:widowControl w:val="0"/>
        <w:autoSpaceDE w:val="0"/>
        <w:autoSpaceDN w:val="0"/>
        <w:adjustRightInd w:val="0"/>
        <w:spacing w:line="276" w:lineRule="auto"/>
        <w:jc w:val="both"/>
      </w:pPr>
      <w:r w:rsidRPr="00190A76">
        <w:t>(2) Evaluarea profesională a angajaţilor care nu ocupă posturi didactice se realizează prin următoarele etape:</w:t>
      </w:r>
    </w:p>
    <w:p w:rsidR="00C8586F" w:rsidRPr="00190A76" w:rsidRDefault="00C8586F" w:rsidP="00367D4F">
      <w:pPr>
        <w:widowControl w:val="0"/>
        <w:numPr>
          <w:ilvl w:val="0"/>
          <w:numId w:val="13"/>
        </w:numPr>
        <w:autoSpaceDE w:val="0"/>
        <w:autoSpaceDN w:val="0"/>
        <w:adjustRightInd w:val="0"/>
        <w:spacing w:line="276" w:lineRule="auto"/>
        <w:jc w:val="both"/>
      </w:pPr>
      <w:r w:rsidRPr="00190A76">
        <w:t>Angajatul completează fişa de evaluare la rubrica „autoevaluare” la fiecare criteriu, o semnează şi o înaintează conducătorului compartimentului în care îşi desfăşoară activitatea;</w:t>
      </w:r>
    </w:p>
    <w:p w:rsidR="00C8586F" w:rsidRPr="00190A76" w:rsidRDefault="00C8586F" w:rsidP="00367D4F">
      <w:pPr>
        <w:widowControl w:val="0"/>
        <w:numPr>
          <w:ilvl w:val="0"/>
          <w:numId w:val="13"/>
        </w:numPr>
        <w:autoSpaceDE w:val="0"/>
        <w:autoSpaceDN w:val="0"/>
        <w:adjustRightInd w:val="0"/>
        <w:spacing w:line="256" w:lineRule="auto"/>
        <w:jc w:val="both"/>
      </w:pPr>
      <w:r w:rsidRPr="0027248D">
        <w:rPr>
          <w:lang w:val="fr-FR"/>
        </w:rPr>
        <w:t xml:space="preserve">Conducătorul compartimentului evaluează activitatea angajatului şi acordă un punctaj pentru fiecare criteriu. În cazul în care consideră necesar, poate solicita angajatului lămuriri şi/sau documente care să justifice punctajul de la rubrica „autoevaluare”. </w:t>
      </w:r>
      <w:r w:rsidRPr="00190A76">
        <w:t>După completare, conducătorul compartimentului înaintează fişa de evaluare directorului adjunct;</w:t>
      </w:r>
    </w:p>
    <w:p w:rsidR="00C8586F" w:rsidRPr="00190A76" w:rsidRDefault="00C8586F" w:rsidP="00367D4F">
      <w:pPr>
        <w:widowControl w:val="0"/>
        <w:numPr>
          <w:ilvl w:val="0"/>
          <w:numId w:val="13"/>
        </w:numPr>
        <w:autoSpaceDE w:val="0"/>
        <w:autoSpaceDN w:val="0"/>
        <w:adjustRightInd w:val="0"/>
        <w:spacing w:line="256" w:lineRule="auto"/>
        <w:jc w:val="both"/>
      </w:pPr>
      <w:r w:rsidRPr="00190A76">
        <w:t>Directorul adjunct evaluează activitatea angajatului şi stabileşte un punctaj pentru fiecare criteriu. În cazul în care consideră necesar, poate solicita lămuriri şi/sau documente care săjustifice punctajele acordate până în această fază a evaluării. După completare, directorul adjunct înaintează fişa de evaluare directorului;</w:t>
      </w:r>
    </w:p>
    <w:p w:rsidR="00C8586F" w:rsidRPr="00190A76" w:rsidRDefault="00C8586F" w:rsidP="00367D4F">
      <w:pPr>
        <w:widowControl w:val="0"/>
        <w:numPr>
          <w:ilvl w:val="0"/>
          <w:numId w:val="13"/>
        </w:numPr>
        <w:autoSpaceDE w:val="0"/>
        <w:autoSpaceDN w:val="0"/>
        <w:adjustRightInd w:val="0"/>
        <w:spacing w:line="252" w:lineRule="auto"/>
        <w:jc w:val="both"/>
      </w:pPr>
      <w:r w:rsidRPr="0027248D">
        <w:rPr>
          <w:lang w:val="fr-FR"/>
        </w:rPr>
        <w:t xml:space="preserve">Directorul, evaluează activitatea angajatului, în prezenţa acestuia şi stabileşte un punctaj pentru fiecare criteriu. În cazul în care consideră necesar, poate solicita lămuriri şi/sau documente care să justifice punctajele acordate până în această fază a evaluării. </w:t>
      </w:r>
      <w:r w:rsidRPr="00190A76">
        <w:t>Pe baza punctajului acordat la fiecare criteriu, directorul stabileşte punctajul final şi calificativul anual acordat;</w:t>
      </w:r>
    </w:p>
    <w:p w:rsidR="00C8586F" w:rsidRPr="0027248D" w:rsidRDefault="00C8586F" w:rsidP="00367D4F">
      <w:pPr>
        <w:widowControl w:val="0"/>
        <w:numPr>
          <w:ilvl w:val="0"/>
          <w:numId w:val="13"/>
        </w:numPr>
        <w:autoSpaceDE w:val="0"/>
        <w:autoSpaceDN w:val="0"/>
        <w:adjustRightInd w:val="0"/>
        <w:spacing w:line="268" w:lineRule="auto"/>
        <w:jc w:val="both"/>
        <w:rPr>
          <w:lang w:val="fr-FR"/>
        </w:rPr>
      </w:pPr>
      <w:bookmarkStart w:id="135" w:name="page51"/>
      <w:bookmarkEnd w:id="135"/>
      <w:r w:rsidRPr="00190A76">
        <w:t xml:space="preserve">Neprezentarea angajatului în faţa directorului pentru evaluarea activităţii din anul precedent nu împiedică finalizarea procesului de evaluare. </w:t>
      </w:r>
      <w:r w:rsidRPr="0027248D">
        <w:rPr>
          <w:lang w:val="fr-FR"/>
        </w:rPr>
        <w:t>În aceste situaţii, punctajul final şi calificativul acordat se comunică angajatului de către secretar</w:t>
      </w:r>
      <w:r w:rsidRPr="00190A76">
        <w:t>;</w:t>
      </w:r>
    </w:p>
    <w:p w:rsidR="00C8586F" w:rsidRPr="0027248D" w:rsidRDefault="00C8586F" w:rsidP="00367D4F">
      <w:pPr>
        <w:widowControl w:val="0"/>
        <w:numPr>
          <w:ilvl w:val="0"/>
          <w:numId w:val="13"/>
        </w:numPr>
        <w:autoSpaceDE w:val="0"/>
        <w:autoSpaceDN w:val="0"/>
        <w:adjustRightInd w:val="0"/>
        <w:spacing w:line="261" w:lineRule="auto"/>
        <w:jc w:val="both"/>
        <w:rPr>
          <w:lang w:val="fr-FR"/>
        </w:rPr>
      </w:pPr>
      <w:r w:rsidRPr="0027248D">
        <w:rPr>
          <w:lang w:val="fr-FR"/>
        </w:rPr>
        <w:t>La cererea angajatului, se pot elibera adeverinţe privind calificativele acordate şi/sau copii după fişele de evaluare anuale pentru orice interval de timp în care angajatul a funcţionat în unitatea de învăţământ.</w:t>
      </w:r>
    </w:p>
    <w:p w:rsidR="00873B52" w:rsidRPr="0027248D" w:rsidRDefault="00873B52" w:rsidP="00873B52">
      <w:pPr>
        <w:widowControl w:val="0"/>
        <w:autoSpaceDE w:val="0"/>
        <w:autoSpaceDN w:val="0"/>
        <w:adjustRightInd w:val="0"/>
        <w:spacing w:line="261" w:lineRule="auto"/>
        <w:ind w:left="1080"/>
        <w:jc w:val="both"/>
        <w:rPr>
          <w:lang w:val="fr-FR"/>
        </w:rPr>
      </w:pPr>
    </w:p>
    <w:p w:rsidR="00C8586F" w:rsidRPr="0027248D" w:rsidRDefault="00C8586F" w:rsidP="00B8152B">
      <w:pPr>
        <w:widowControl w:val="0"/>
        <w:autoSpaceDE w:val="0"/>
        <w:autoSpaceDN w:val="0"/>
        <w:adjustRightInd w:val="0"/>
        <w:spacing w:line="280" w:lineRule="auto"/>
        <w:jc w:val="both"/>
        <w:rPr>
          <w:lang w:val="fr-FR"/>
        </w:rPr>
      </w:pPr>
      <w:r w:rsidRPr="0027248D">
        <w:rPr>
          <w:b/>
          <w:bCs/>
          <w:lang w:val="fr-FR"/>
        </w:rPr>
        <w:t xml:space="preserve">Art. </w:t>
      </w:r>
      <w:r w:rsidR="001541B7" w:rsidRPr="0027248D">
        <w:rPr>
          <w:b/>
          <w:bCs/>
          <w:lang w:val="fr-FR"/>
        </w:rPr>
        <w:t>4</w:t>
      </w:r>
      <w:r w:rsidRPr="0027248D">
        <w:rPr>
          <w:b/>
          <w:bCs/>
          <w:lang w:val="fr-FR"/>
        </w:rPr>
        <w:t xml:space="preserve">. </w:t>
      </w:r>
      <w:r w:rsidRPr="0027248D">
        <w:rPr>
          <w:lang w:val="fr-FR"/>
        </w:rPr>
        <w:t>Angajaţii pot contesta rezultatele evaluării profesionale anuale, în cazul în care legislaţia în vigoare prevede astfel şi conform prevederilor legale în vigoare.</w:t>
      </w:r>
    </w:p>
    <w:p w:rsidR="00C8586F" w:rsidRPr="0027248D" w:rsidRDefault="00343F13" w:rsidP="00343F13">
      <w:pPr>
        <w:pStyle w:val="Heading1"/>
        <w:rPr>
          <w:rFonts w:ascii="Times New Roman" w:hAnsi="Times New Roman" w:cs="Times New Roman"/>
          <w:bCs w:val="0"/>
          <w:caps/>
          <w:color w:val="1F4E79" w:themeColor="accent1" w:themeShade="80"/>
          <w:lang w:val="fr-FR"/>
        </w:rPr>
      </w:pPr>
      <w:bookmarkStart w:id="136" w:name="_Toc472421203"/>
      <w:bookmarkStart w:id="137" w:name="_Toc56352477"/>
      <w:bookmarkEnd w:id="136"/>
      <w:r w:rsidRPr="0027248D">
        <w:rPr>
          <w:rFonts w:ascii="Times New Roman" w:hAnsi="Times New Roman" w:cs="Times New Roman"/>
          <w:bCs w:val="0"/>
          <w:caps/>
          <w:color w:val="1F4E79" w:themeColor="accent1" w:themeShade="80"/>
          <w:lang w:val="fr-FR"/>
        </w:rPr>
        <w:t xml:space="preserve">IX. </w:t>
      </w:r>
      <w:r w:rsidR="00C8586F" w:rsidRPr="0027248D">
        <w:rPr>
          <w:rFonts w:ascii="Times New Roman" w:hAnsi="Times New Roman" w:cs="Times New Roman"/>
          <w:bCs w:val="0"/>
          <w:color w:val="1F4E79" w:themeColor="accent1" w:themeShade="80"/>
          <w:lang w:val="fr-FR"/>
        </w:rPr>
        <w:t>Dispoziţii finale şi tranzitorii</w:t>
      </w:r>
      <w:bookmarkEnd w:id="137"/>
    </w:p>
    <w:p w:rsidR="001541B7" w:rsidRPr="0027248D" w:rsidRDefault="001541B7" w:rsidP="001541B7">
      <w:pPr>
        <w:widowControl w:val="0"/>
        <w:autoSpaceDE w:val="0"/>
        <w:autoSpaceDN w:val="0"/>
        <w:adjustRightInd w:val="0"/>
        <w:jc w:val="both"/>
        <w:rPr>
          <w:lang w:val="fr-FR"/>
        </w:rPr>
      </w:pPr>
    </w:p>
    <w:p w:rsidR="00C8586F" w:rsidRPr="0027248D" w:rsidRDefault="00C8586F" w:rsidP="001541B7">
      <w:pPr>
        <w:widowControl w:val="0"/>
        <w:autoSpaceDE w:val="0"/>
        <w:autoSpaceDN w:val="0"/>
        <w:adjustRightInd w:val="0"/>
        <w:jc w:val="both"/>
        <w:rPr>
          <w:lang w:val="fr-FR"/>
        </w:rPr>
      </w:pPr>
      <w:r w:rsidRPr="0027248D">
        <w:rPr>
          <w:b/>
          <w:bCs/>
          <w:lang w:val="fr-FR"/>
        </w:rPr>
        <w:t xml:space="preserve">Art. </w:t>
      </w:r>
      <w:r w:rsidR="00873B52" w:rsidRPr="0027248D">
        <w:rPr>
          <w:b/>
          <w:bCs/>
          <w:lang w:val="fr-FR"/>
        </w:rPr>
        <w:t>1</w:t>
      </w:r>
      <w:r w:rsidRPr="0027248D">
        <w:rPr>
          <w:b/>
          <w:bCs/>
          <w:lang w:val="fr-FR"/>
        </w:rPr>
        <w:t xml:space="preserve">. </w:t>
      </w:r>
      <w:r w:rsidRPr="0027248D">
        <w:rPr>
          <w:lang w:val="fr-FR"/>
        </w:rPr>
        <w:t>Prezentul Regulament intern a fost întocmit de conducerea unităţii împreună cu reprezentantul angajaţilor şi intră în vigoare încep</w:t>
      </w:r>
      <w:r w:rsidR="00AA1A97" w:rsidRPr="0027248D">
        <w:rPr>
          <w:lang w:val="fr-FR"/>
        </w:rPr>
        <w:t xml:space="preserve">ând cu data de </w:t>
      </w:r>
      <w:r w:rsidR="00056786">
        <w:rPr>
          <w:lang w:val="fr-FR"/>
        </w:rPr>
        <w:t>9</w:t>
      </w:r>
      <w:r w:rsidR="00AA1A97" w:rsidRPr="0027248D">
        <w:rPr>
          <w:lang w:val="fr-FR"/>
        </w:rPr>
        <w:t xml:space="preserve"> septembrie 201</w:t>
      </w:r>
      <w:r w:rsidR="00056786">
        <w:rPr>
          <w:lang w:val="fr-FR"/>
        </w:rPr>
        <w:t>9</w:t>
      </w:r>
      <w:r w:rsidRPr="0027248D">
        <w:rPr>
          <w:lang w:val="fr-FR"/>
        </w:rPr>
        <w:t>. Persoanele nou- angajate vor fi informate de prevederile Regulamentului intern în cadrul instruirii introductive.</w:t>
      </w:r>
    </w:p>
    <w:p w:rsidR="001541B7" w:rsidRPr="0027248D" w:rsidRDefault="001541B7" w:rsidP="001541B7">
      <w:pPr>
        <w:widowControl w:val="0"/>
        <w:autoSpaceDE w:val="0"/>
        <w:autoSpaceDN w:val="0"/>
        <w:adjustRightInd w:val="0"/>
        <w:jc w:val="both"/>
        <w:rPr>
          <w:lang w:val="fr-FR"/>
        </w:rPr>
      </w:pPr>
    </w:p>
    <w:p w:rsidR="00C8586F" w:rsidRPr="0027248D" w:rsidRDefault="00C8586F" w:rsidP="001541B7">
      <w:pPr>
        <w:widowControl w:val="0"/>
        <w:autoSpaceDE w:val="0"/>
        <w:autoSpaceDN w:val="0"/>
        <w:adjustRightInd w:val="0"/>
        <w:jc w:val="both"/>
        <w:rPr>
          <w:lang w:val="fr-FR"/>
        </w:rPr>
      </w:pPr>
      <w:r w:rsidRPr="0027248D">
        <w:rPr>
          <w:b/>
          <w:bCs/>
          <w:lang w:val="fr-FR"/>
        </w:rPr>
        <w:t xml:space="preserve">Art. </w:t>
      </w:r>
      <w:r w:rsidR="001541B7" w:rsidRPr="0027248D">
        <w:rPr>
          <w:b/>
          <w:bCs/>
          <w:lang w:val="fr-FR"/>
        </w:rPr>
        <w:t>2</w:t>
      </w:r>
      <w:r w:rsidRPr="0027248D">
        <w:rPr>
          <w:b/>
          <w:bCs/>
          <w:lang w:val="fr-FR"/>
        </w:rPr>
        <w:t xml:space="preserve">. </w:t>
      </w:r>
      <w:r w:rsidRPr="0027248D">
        <w:rPr>
          <w:lang w:val="fr-FR"/>
        </w:rPr>
        <w:t>În cazul în care într</w:t>
      </w:r>
      <w:r w:rsidR="00EA4A79" w:rsidRPr="00190A76">
        <w:rPr>
          <w:lang w:val="ro-RO"/>
        </w:rPr>
        <w:t>-</w:t>
      </w:r>
      <w:r w:rsidRPr="0027248D">
        <w:rPr>
          <w:lang w:val="fr-FR"/>
        </w:rPr>
        <w:softHyphen/>
        <w:t>o situaţie dată se constată că între prevederile prezentului Regulament intern şi prevederile legale în vigoare există contradicţii sau lipsă de concordanţă, prevalează şi se aplică prevederile legale respective, fără a produce efecte negative asupra angajatului.</w:t>
      </w:r>
    </w:p>
    <w:p w:rsidR="001541B7" w:rsidRPr="0027248D" w:rsidRDefault="001541B7" w:rsidP="001541B7">
      <w:pPr>
        <w:widowControl w:val="0"/>
        <w:autoSpaceDE w:val="0"/>
        <w:autoSpaceDN w:val="0"/>
        <w:adjustRightInd w:val="0"/>
        <w:jc w:val="both"/>
        <w:rPr>
          <w:lang w:val="fr-FR"/>
        </w:rPr>
      </w:pPr>
    </w:p>
    <w:p w:rsidR="00C8586F" w:rsidRPr="00190A76" w:rsidRDefault="00C8586F" w:rsidP="001541B7">
      <w:pPr>
        <w:widowControl w:val="0"/>
        <w:autoSpaceDE w:val="0"/>
        <w:autoSpaceDN w:val="0"/>
        <w:adjustRightInd w:val="0"/>
        <w:jc w:val="both"/>
      </w:pPr>
      <w:r w:rsidRPr="00190A76">
        <w:rPr>
          <w:b/>
          <w:bCs/>
        </w:rPr>
        <w:t xml:space="preserve">Art. </w:t>
      </w:r>
      <w:r w:rsidR="00873B52" w:rsidRPr="00190A76">
        <w:rPr>
          <w:b/>
          <w:bCs/>
        </w:rPr>
        <w:t>3</w:t>
      </w:r>
      <w:r w:rsidRPr="00190A76">
        <w:rPr>
          <w:b/>
          <w:bCs/>
        </w:rPr>
        <w:t xml:space="preserve">. </w:t>
      </w:r>
      <w:r w:rsidRPr="00190A76">
        <w:t>Prevederile prezentului Regulament intern pot fi modificate şi completate în funcţiede modificarea şi completarea prevederilor legale în vigoare.</w:t>
      </w:r>
    </w:p>
    <w:p w:rsidR="001541B7" w:rsidRDefault="001541B7" w:rsidP="001541B7">
      <w:pPr>
        <w:widowControl w:val="0"/>
        <w:autoSpaceDE w:val="0"/>
        <w:autoSpaceDN w:val="0"/>
        <w:adjustRightInd w:val="0"/>
        <w:jc w:val="both"/>
      </w:pPr>
    </w:p>
    <w:p w:rsidR="00C8586F" w:rsidRDefault="001541B7" w:rsidP="001541B7">
      <w:pPr>
        <w:widowControl w:val="0"/>
        <w:autoSpaceDE w:val="0"/>
        <w:autoSpaceDN w:val="0"/>
        <w:adjustRightInd w:val="0"/>
        <w:jc w:val="both"/>
      </w:pPr>
      <w:r>
        <w:rPr>
          <w:b/>
          <w:bCs/>
        </w:rPr>
        <w:t xml:space="preserve">Art. </w:t>
      </w:r>
      <w:r w:rsidR="00873B52" w:rsidRPr="00190A76">
        <w:rPr>
          <w:b/>
          <w:bCs/>
        </w:rPr>
        <w:t>4</w:t>
      </w:r>
      <w:r w:rsidR="00C8586F" w:rsidRPr="00190A76">
        <w:rPr>
          <w:b/>
          <w:bCs/>
        </w:rPr>
        <w:t xml:space="preserve">. </w:t>
      </w:r>
      <w:r w:rsidR="00C8586F" w:rsidRPr="00190A76">
        <w:t xml:space="preserve">Orice modificare a prezentului Regulament intern se aduce la cunoştinţa tuturor angajaţilor, prin grija directorului unităţii. </w:t>
      </w:r>
    </w:p>
    <w:p w:rsidR="001541B7" w:rsidRDefault="001541B7" w:rsidP="001541B7">
      <w:pPr>
        <w:widowControl w:val="0"/>
        <w:autoSpaceDE w:val="0"/>
        <w:autoSpaceDN w:val="0"/>
        <w:adjustRightInd w:val="0"/>
        <w:jc w:val="both"/>
      </w:pPr>
    </w:p>
    <w:p w:rsidR="00C8586F" w:rsidRPr="00190A76" w:rsidRDefault="00C8586F" w:rsidP="001541B7">
      <w:pPr>
        <w:widowControl w:val="0"/>
        <w:autoSpaceDE w:val="0"/>
        <w:autoSpaceDN w:val="0"/>
        <w:adjustRightInd w:val="0"/>
        <w:jc w:val="both"/>
      </w:pPr>
      <w:r w:rsidRPr="00190A76">
        <w:rPr>
          <w:b/>
          <w:bCs/>
        </w:rPr>
        <w:lastRenderedPageBreak/>
        <w:t xml:space="preserve">Art. </w:t>
      </w:r>
      <w:r w:rsidR="00873B52" w:rsidRPr="00190A76">
        <w:rPr>
          <w:b/>
          <w:bCs/>
        </w:rPr>
        <w:t>5</w:t>
      </w:r>
      <w:r w:rsidRPr="00190A76">
        <w:rPr>
          <w:b/>
          <w:bCs/>
        </w:rPr>
        <w:t>.</w:t>
      </w:r>
      <w:r w:rsidRPr="00190A76">
        <w:t xml:space="preserve"> În Şcoala Gimnazială „Traian Dârjan”, fumatul este interzis, conform legii.</w:t>
      </w:r>
    </w:p>
    <w:p w:rsidR="001541B7" w:rsidRDefault="001541B7" w:rsidP="001541B7">
      <w:pPr>
        <w:widowControl w:val="0"/>
        <w:autoSpaceDE w:val="0"/>
        <w:autoSpaceDN w:val="0"/>
        <w:adjustRightInd w:val="0"/>
        <w:jc w:val="both"/>
      </w:pPr>
    </w:p>
    <w:p w:rsidR="00C8586F" w:rsidRPr="0027248D" w:rsidRDefault="00C8586F" w:rsidP="001541B7">
      <w:pPr>
        <w:widowControl w:val="0"/>
        <w:autoSpaceDE w:val="0"/>
        <w:autoSpaceDN w:val="0"/>
        <w:adjustRightInd w:val="0"/>
        <w:jc w:val="both"/>
        <w:rPr>
          <w:lang w:val="fr-FR"/>
        </w:rPr>
      </w:pPr>
      <w:r w:rsidRPr="0027248D">
        <w:rPr>
          <w:b/>
          <w:bCs/>
          <w:lang w:val="fr-FR"/>
        </w:rPr>
        <w:t xml:space="preserve">Art. </w:t>
      </w:r>
      <w:r w:rsidR="00873B52" w:rsidRPr="0027248D">
        <w:rPr>
          <w:b/>
          <w:bCs/>
          <w:lang w:val="fr-FR"/>
        </w:rPr>
        <w:t>6</w:t>
      </w:r>
      <w:r w:rsidRPr="0027248D">
        <w:rPr>
          <w:lang w:val="fr-FR"/>
        </w:rPr>
        <w:t>. Se interzice constituirea de fond</w:t>
      </w:r>
      <w:r w:rsidR="00AA1A97" w:rsidRPr="0027248D">
        <w:rPr>
          <w:lang w:val="fr-FR"/>
        </w:rPr>
        <w:t xml:space="preserve">uri de protocol sau a oricărui </w:t>
      </w:r>
      <w:r w:rsidRPr="0027248D">
        <w:rPr>
          <w:lang w:val="fr-FR"/>
        </w:rPr>
        <w:t>alt fond destinat derulării evaluărilor naţionale (teste naţionale, examene de absolvire).</w:t>
      </w:r>
    </w:p>
    <w:p w:rsidR="001541B7" w:rsidRPr="0027248D" w:rsidRDefault="001541B7" w:rsidP="001541B7">
      <w:pPr>
        <w:widowControl w:val="0"/>
        <w:autoSpaceDE w:val="0"/>
        <w:autoSpaceDN w:val="0"/>
        <w:adjustRightInd w:val="0"/>
        <w:jc w:val="both"/>
        <w:rPr>
          <w:lang w:val="fr-FR"/>
        </w:rPr>
      </w:pPr>
    </w:p>
    <w:p w:rsidR="001541B7" w:rsidRDefault="001541B7" w:rsidP="001541B7">
      <w:pPr>
        <w:widowControl w:val="0"/>
        <w:autoSpaceDE w:val="0"/>
        <w:autoSpaceDN w:val="0"/>
        <w:adjustRightInd w:val="0"/>
        <w:jc w:val="both"/>
      </w:pPr>
      <w:r w:rsidRPr="001541B7">
        <w:rPr>
          <w:b/>
        </w:rPr>
        <w:t>Art.7.</w:t>
      </w:r>
      <w:r>
        <w:t xml:space="preserve"> Procedurile operaționale referitoare la toate demersurile cuprinse în prezentul regulament sunt cuprinse în mapa CEAC și a coordonatorilor comisiilor specific.</w:t>
      </w:r>
    </w:p>
    <w:p w:rsidR="001541B7" w:rsidRPr="00190A76" w:rsidRDefault="001541B7">
      <w:pPr>
        <w:widowControl w:val="0"/>
        <w:autoSpaceDE w:val="0"/>
        <w:autoSpaceDN w:val="0"/>
        <w:adjustRightInd w:val="0"/>
        <w:ind w:firstLine="720"/>
        <w:jc w:val="both"/>
      </w:pPr>
    </w:p>
    <w:p w:rsidR="00343F13" w:rsidRDefault="00343F13">
      <w:pPr>
        <w:widowControl w:val="0"/>
        <w:autoSpaceDE w:val="0"/>
        <w:autoSpaceDN w:val="0"/>
        <w:adjustRightInd w:val="0"/>
        <w:ind w:firstLine="720"/>
        <w:jc w:val="both"/>
      </w:pPr>
    </w:p>
    <w:p w:rsidR="001541B7" w:rsidRPr="00190A76" w:rsidRDefault="001541B7">
      <w:pPr>
        <w:widowControl w:val="0"/>
        <w:autoSpaceDE w:val="0"/>
        <w:autoSpaceDN w:val="0"/>
        <w:adjustRightInd w:val="0"/>
        <w:ind w:firstLine="720"/>
        <w:jc w:val="both"/>
      </w:pPr>
    </w:p>
    <w:p w:rsidR="00343F13" w:rsidRPr="00190A76" w:rsidRDefault="00343F13">
      <w:pPr>
        <w:widowControl w:val="0"/>
        <w:autoSpaceDE w:val="0"/>
        <w:autoSpaceDN w:val="0"/>
        <w:adjustRightInd w:val="0"/>
        <w:ind w:firstLine="720"/>
        <w:jc w:val="both"/>
      </w:pPr>
    </w:p>
    <w:p w:rsidR="00343F13" w:rsidRPr="00190A76" w:rsidRDefault="00343F13">
      <w:pPr>
        <w:widowControl w:val="0"/>
        <w:autoSpaceDE w:val="0"/>
        <w:autoSpaceDN w:val="0"/>
        <w:adjustRightInd w:val="0"/>
        <w:ind w:firstLine="720"/>
        <w:jc w:val="both"/>
      </w:pPr>
    </w:p>
    <w:p w:rsidR="00343F13" w:rsidRPr="00190A76" w:rsidRDefault="00343F13">
      <w:pPr>
        <w:widowControl w:val="0"/>
        <w:autoSpaceDE w:val="0"/>
        <w:autoSpaceDN w:val="0"/>
        <w:adjustRightInd w:val="0"/>
        <w:ind w:firstLine="720"/>
        <w:jc w:val="both"/>
      </w:pPr>
    </w:p>
    <w:p w:rsidR="00873B52" w:rsidRPr="00190A76" w:rsidRDefault="00873B52">
      <w:pPr>
        <w:widowControl w:val="0"/>
        <w:autoSpaceDE w:val="0"/>
        <w:autoSpaceDN w:val="0"/>
        <w:adjustRightInd w:val="0"/>
        <w:ind w:firstLine="720"/>
        <w:jc w:val="both"/>
      </w:pPr>
    </w:p>
    <w:p w:rsidR="00873B52" w:rsidRPr="00190A76" w:rsidRDefault="00873B52">
      <w:pPr>
        <w:widowControl w:val="0"/>
        <w:autoSpaceDE w:val="0"/>
        <w:autoSpaceDN w:val="0"/>
        <w:adjustRightInd w:val="0"/>
        <w:ind w:firstLine="720"/>
        <w:jc w:val="both"/>
      </w:pPr>
    </w:p>
    <w:p w:rsidR="00873B52" w:rsidRPr="00190A76" w:rsidRDefault="00873B52">
      <w:pPr>
        <w:widowControl w:val="0"/>
        <w:autoSpaceDE w:val="0"/>
        <w:autoSpaceDN w:val="0"/>
        <w:adjustRightInd w:val="0"/>
        <w:ind w:firstLine="720"/>
        <w:jc w:val="both"/>
      </w:pPr>
    </w:p>
    <w:p w:rsidR="00873B52" w:rsidRPr="00190A76" w:rsidRDefault="00873B52">
      <w:pPr>
        <w:widowControl w:val="0"/>
        <w:autoSpaceDE w:val="0"/>
        <w:autoSpaceDN w:val="0"/>
        <w:adjustRightInd w:val="0"/>
        <w:ind w:firstLine="720"/>
        <w:jc w:val="both"/>
      </w:pPr>
    </w:p>
    <w:p w:rsidR="00873B52" w:rsidRPr="00190A76" w:rsidRDefault="00873B52">
      <w:pPr>
        <w:widowControl w:val="0"/>
        <w:autoSpaceDE w:val="0"/>
        <w:autoSpaceDN w:val="0"/>
        <w:adjustRightInd w:val="0"/>
        <w:ind w:firstLine="720"/>
        <w:jc w:val="both"/>
      </w:pPr>
    </w:p>
    <w:p w:rsidR="00873B52" w:rsidRPr="00190A76" w:rsidRDefault="00873B52">
      <w:pPr>
        <w:widowControl w:val="0"/>
        <w:autoSpaceDE w:val="0"/>
        <w:autoSpaceDN w:val="0"/>
        <w:adjustRightInd w:val="0"/>
        <w:ind w:firstLine="720"/>
        <w:jc w:val="both"/>
      </w:pPr>
    </w:p>
    <w:p w:rsidR="00873B52" w:rsidRDefault="00873B52">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Default="00283C5F">
      <w:pPr>
        <w:widowControl w:val="0"/>
        <w:autoSpaceDE w:val="0"/>
        <w:autoSpaceDN w:val="0"/>
        <w:adjustRightInd w:val="0"/>
        <w:ind w:firstLine="720"/>
        <w:jc w:val="both"/>
      </w:pPr>
    </w:p>
    <w:p w:rsidR="00283C5F" w:rsidRPr="00190A76" w:rsidRDefault="00283C5F">
      <w:pPr>
        <w:widowControl w:val="0"/>
        <w:autoSpaceDE w:val="0"/>
        <w:autoSpaceDN w:val="0"/>
        <w:adjustRightInd w:val="0"/>
        <w:ind w:firstLine="720"/>
        <w:jc w:val="both"/>
      </w:pPr>
    </w:p>
    <w:p w:rsidR="00873B52" w:rsidRPr="00190A76" w:rsidRDefault="00873B52">
      <w:pPr>
        <w:widowControl w:val="0"/>
        <w:autoSpaceDE w:val="0"/>
        <w:autoSpaceDN w:val="0"/>
        <w:adjustRightInd w:val="0"/>
        <w:ind w:firstLine="720"/>
        <w:jc w:val="both"/>
      </w:pPr>
    </w:p>
    <w:p w:rsidR="00AA1A97" w:rsidRDefault="00AA1A97" w:rsidP="00F840CA">
      <w:pPr>
        <w:widowControl w:val="0"/>
        <w:autoSpaceDE w:val="0"/>
        <w:autoSpaceDN w:val="0"/>
        <w:adjustRightInd w:val="0"/>
        <w:jc w:val="both"/>
      </w:pPr>
    </w:p>
    <w:p w:rsidR="00AA1A97" w:rsidRDefault="00AA1A97" w:rsidP="00F840CA">
      <w:pPr>
        <w:widowControl w:val="0"/>
        <w:autoSpaceDE w:val="0"/>
        <w:autoSpaceDN w:val="0"/>
        <w:adjustRightInd w:val="0"/>
        <w:jc w:val="both"/>
      </w:pPr>
    </w:p>
    <w:p w:rsidR="00343F13" w:rsidRPr="0027248D" w:rsidRDefault="00343F13" w:rsidP="00343F13">
      <w:pPr>
        <w:pStyle w:val="Heading1"/>
        <w:rPr>
          <w:rFonts w:ascii="Times New Roman" w:hAnsi="Times New Roman" w:cs="Times New Roman"/>
          <w:color w:val="1F4E79" w:themeColor="accent1" w:themeShade="80"/>
          <w:lang w:val="fr-FR"/>
        </w:rPr>
      </w:pPr>
      <w:bookmarkStart w:id="138" w:name="_Toc56352478"/>
      <w:r w:rsidRPr="0027248D">
        <w:rPr>
          <w:rFonts w:ascii="Times New Roman" w:hAnsi="Times New Roman" w:cs="Times New Roman"/>
          <w:color w:val="1F4E79" w:themeColor="accent1" w:themeShade="80"/>
          <w:lang w:val="fr-FR"/>
        </w:rPr>
        <w:lastRenderedPageBreak/>
        <w:t>X. ANEXE</w:t>
      </w:r>
      <w:bookmarkEnd w:id="138"/>
    </w:p>
    <w:p w:rsidR="00C8586F" w:rsidRPr="0027248D" w:rsidRDefault="00C8586F" w:rsidP="00B8152B">
      <w:pPr>
        <w:widowControl w:val="0"/>
        <w:autoSpaceDE w:val="0"/>
        <w:autoSpaceDN w:val="0"/>
        <w:adjustRightInd w:val="0"/>
        <w:ind w:firstLine="720"/>
        <w:jc w:val="both"/>
        <w:rPr>
          <w:lang w:val="fr-FR"/>
        </w:rPr>
      </w:pPr>
    </w:p>
    <w:p w:rsidR="00C8586F" w:rsidRPr="0027248D" w:rsidRDefault="00C8586F">
      <w:pPr>
        <w:widowControl w:val="0"/>
        <w:autoSpaceDE w:val="0"/>
        <w:autoSpaceDN w:val="0"/>
        <w:adjustRightInd w:val="0"/>
        <w:jc w:val="both"/>
        <w:rPr>
          <w:b/>
          <w:bCs/>
          <w:lang w:val="fr-FR"/>
        </w:rPr>
      </w:pPr>
    </w:p>
    <w:p w:rsidR="00C8586F" w:rsidRPr="0027248D" w:rsidRDefault="00C8586F" w:rsidP="00343F13">
      <w:pPr>
        <w:jc w:val="right"/>
        <w:rPr>
          <w:b/>
          <w:bCs/>
          <w:lang w:val="fr-FR"/>
        </w:rPr>
      </w:pPr>
      <w:r w:rsidRPr="0027248D">
        <w:rPr>
          <w:b/>
          <w:bCs/>
          <w:lang w:val="fr-FR"/>
        </w:rPr>
        <w:t>ANEXA 1</w:t>
      </w:r>
    </w:p>
    <w:p w:rsidR="00C8586F" w:rsidRPr="0027248D" w:rsidRDefault="00C8586F">
      <w:pPr>
        <w:widowControl w:val="0"/>
        <w:autoSpaceDE w:val="0"/>
        <w:autoSpaceDN w:val="0"/>
        <w:adjustRightInd w:val="0"/>
        <w:rPr>
          <w:b/>
          <w:bCs/>
          <w:color w:val="FF0000"/>
          <w:lang w:val="fr-FR"/>
        </w:rPr>
      </w:pPr>
    </w:p>
    <w:p w:rsidR="00C8586F" w:rsidRPr="0027248D" w:rsidRDefault="00C8586F">
      <w:pPr>
        <w:widowControl w:val="0"/>
        <w:autoSpaceDE w:val="0"/>
        <w:autoSpaceDN w:val="0"/>
        <w:adjustRightInd w:val="0"/>
        <w:rPr>
          <w:color w:val="FF0000"/>
          <w:lang w:val="fr-FR"/>
        </w:rPr>
      </w:pPr>
    </w:p>
    <w:p w:rsidR="00786D4B" w:rsidRPr="0027248D" w:rsidRDefault="00786D4B">
      <w:pPr>
        <w:widowControl w:val="0"/>
        <w:autoSpaceDE w:val="0"/>
        <w:autoSpaceDN w:val="0"/>
        <w:adjustRightInd w:val="0"/>
        <w:jc w:val="center"/>
        <w:rPr>
          <w:color w:val="FF0000"/>
          <w:lang w:val="fr-FR"/>
        </w:rPr>
      </w:pPr>
    </w:p>
    <w:p w:rsidR="00C8586F" w:rsidRPr="00132633" w:rsidRDefault="00C8586F" w:rsidP="00132633">
      <w:pPr>
        <w:pStyle w:val="Heading2"/>
        <w:numPr>
          <w:ilvl w:val="2"/>
          <w:numId w:val="1"/>
        </w:numPr>
        <w:rPr>
          <w:rFonts w:ascii="Times New Roman" w:hAnsi="Times New Roman" w:cs="Times New Roman"/>
          <w:color w:val="1F4E79" w:themeColor="accent1" w:themeShade="80"/>
          <w:sz w:val="22"/>
          <w:szCs w:val="22"/>
          <w:lang w:val="fr-FR"/>
        </w:rPr>
      </w:pPr>
      <w:bookmarkStart w:id="139" w:name="_Toc529958490"/>
      <w:bookmarkStart w:id="140" w:name="_Toc56352479"/>
      <w:r w:rsidRPr="00132633">
        <w:rPr>
          <w:rFonts w:ascii="Times New Roman" w:hAnsi="Times New Roman" w:cs="Times New Roman"/>
          <w:color w:val="1F4E79" w:themeColor="accent1" w:themeShade="80"/>
          <w:sz w:val="22"/>
          <w:szCs w:val="22"/>
          <w:lang w:val="fr-FR"/>
        </w:rPr>
        <w:t>ÎNDATORIRILE PROFESORULUI/ÎNVĂŢĂTORULUI DE SERVICIU</w:t>
      </w:r>
      <w:bookmarkEnd w:id="139"/>
      <w:bookmarkEnd w:id="140"/>
    </w:p>
    <w:p w:rsidR="00786D4B" w:rsidRPr="0027248D" w:rsidRDefault="00786D4B" w:rsidP="00132633">
      <w:pPr>
        <w:widowControl w:val="0"/>
        <w:autoSpaceDE w:val="0"/>
        <w:autoSpaceDN w:val="0"/>
        <w:adjustRightInd w:val="0"/>
        <w:rPr>
          <w:color w:val="FF0000"/>
          <w:lang w:val="fr-FR"/>
        </w:rPr>
      </w:pPr>
    </w:p>
    <w:p w:rsidR="00C8586F" w:rsidRPr="0027248D" w:rsidRDefault="00C8586F">
      <w:pPr>
        <w:widowControl w:val="0"/>
        <w:autoSpaceDE w:val="0"/>
        <w:autoSpaceDN w:val="0"/>
        <w:adjustRightInd w:val="0"/>
        <w:jc w:val="center"/>
        <w:rPr>
          <w:b/>
          <w:bCs/>
          <w:color w:val="FF0000"/>
          <w:lang w:val="fr-FR"/>
        </w:rPr>
      </w:pPr>
    </w:p>
    <w:p w:rsidR="00C8586F" w:rsidRPr="0027248D" w:rsidRDefault="00C8586F" w:rsidP="00367D4F">
      <w:pPr>
        <w:widowControl w:val="0"/>
        <w:numPr>
          <w:ilvl w:val="0"/>
          <w:numId w:val="15"/>
        </w:numPr>
        <w:autoSpaceDE w:val="0"/>
        <w:autoSpaceDN w:val="0"/>
        <w:adjustRightInd w:val="0"/>
        <w:jc w:val="both"/>
        <w:rPr>
          <w:lang w:val="fr-FR"/>
        </w:rPr>
      </w:pPr>
      <w:r w:rsidRPr="0027248D">
        <w:rPr>
          <w:lang w:val="fr-FR"/>
        </w:rPr>
        <w:t>cadrele didactice de serviciu sunt obligate să se prezin</w:t>
      </w:r>
      <w:r w:rsidR="00DA2E11">
        <w:rPr>
          <w:lang w:val="fr-FR"/>
        </w:rPr>
        <w:t>te la ora 7,45</w:t>
      </w:r>
      <w:r w:rsidR="00F9676D" w:rsidRPr="0027248D">
        <w:rPr>
          <w:lang w:val="fr-FR"/>
        </w:rPr>
        <w:t xml:space="preserve"> </w:t>
      </w:r>
      <w:r w:rsidRPr="0027248D">
        <w:rPr>
          <w:lang w:val="fr-FR"/>
        </w:rPr>
        <w:t>(dacă au ore de la 8, sau cu o oră mai devreme – dacă orele proprii din acea zi încep mai târziu de ora 8)</w:t>
      </w:r>
    </w:p>
    <w:p w:rsidR="00C8586F" w:rsidRPr="0027248D" w:rsidRDefault="00AA1A97" w:rsidP="00367D4F">
      <w:pPr>
        <w:widowControl w:val="0"/>
        <w:numPr>
          <w:ilvl w:val="0"/>
          <w:numId w:val="15"/>
        </w:numPr>
        <w:autoSpaceDE w:val="0"/>
        <w:autoSpaceDN w:val="0"/>
        <w:adjustRightInd w:val="0"/>
        <w:jc w:val="both"/>
        <w:rPr>
          <w:lang w:val="fr-FR"/>
        </w:rPr>
      </w:pPr>
      <w:r w:rsidRPr="0027248D">
        <w:rPr>
          <w:lang w:val="fr-FR"/>
        </w:rPr>
        <w:t xml:space="preserve">în pauze, </w:t>
      </w:r>
      <w:r w:rsidR="00C8586F" w:rsidRPr="0027248D">
        <w:rPr>
          <w:lang w:val="fr-FR"/>
        </w:rPr>
        <w:t xml:space="preserve">preia elevii şi îi însoţeşte până în curtea şcolii, unde îi supraveghează pe tot parcursul </w:t>
      </w:r>
      <w:r w:rsidR="009F4F20">
        <w:rPr>
          <w:lang w:val="fr-FR"/>
        </w:rPr>
        <w:t>acesteia</w:t>
      </w:r>
      <w:r w:rsidR="00C8586F" w:rsidRPr="0027248D">
        <w:rPr>
          <w:lang w:val="fr-FR"/>
        </w:rPr>
        <w:t xml:space="preserve">, asigurând evacuarea coridoarelor </w:t>
      </w:r>
    </w:p>
    <w:p w:rsidR="00C8586F" w:rsidRPr="0027248D" w:rsidRDefault="00C8586F" w:rsidP="00367D4F">
      <w:pPr>
        <w:widowControl w:val="0"/>
        <w:numPr>
          <w:ilvl w:val="0"/>
          <w:numId w:val="15"/>
        </w:numPr>
        <w:autoSpaceDE w:val="0"/>
        <w:autoSpaceDN w:val="0"/>
        <w:adjustRightInd w:val="0"/>
        <w:jc w:val="both"/>
        <w:rPr>
          <w:lang w:val="fr-FR"/>
        </w:rPr>
      </w:pPr>
      <w:r w:rsidRPr="0027248D">
        <w:rPr>
          <w:lang w:val="fr-FR"/>
        </w:rPr>
        <w:t xml:space="preserve">supraveghează elevii în pauze pentru ca aceştia să nu alerge, să nu se joace cu mingea, şi să nu se impingă pe coridoare şi în curtea şcolii </w:t>
      </w:r>
    </w:p>
    <w:p w:rsidR="00C8586F" w:rsidRPr="00190A76" w:rsidRDefault="00C8586F" w:rsidP="00367D4F">
      <w:pPr>
        <w:widowControl w:val="0"/>
        <w:numPr>
          <w:ilvl w:val="0"/>
          <w:numId w:val="15"/>
        </w:numPr>
        <w:autoSpaceDE w:val="0"/>
        <w:autoSpaceDN w:val="0"/>
        <w:adjustRightInd w:val="0"/>
        <w:jc w:val="both"/>
      </w:pPr>
      <w:r w:rsidRPr="00190A76">
        <w:t>supraveghează intrarea în ordine a elevilor dimineaţa şi după terminarea pauzelor</w:t>
      </w:r>
    </w:p>
    <w:p w:rsidR="00C8586F" w:rsidRPr="0027248D" w:rsidRDefault="00C8586F" w:rsidP="00367D4F">
      <w:pPr>
        <w:widowControl w:val="0"/>
        <w:numPr>
          <w:ilvl w:val="0"/>
          <w:numId w:val="15"/>
        </w:numPr>
        <w:autoSpaceDE w:val="0"/>
        <w:autoSpaceDN w:val="0"/>
        <w:adjustRightInd w:val="0"/>
        <w:jc w:val="both"/>
        <w:rPr>
          <w:lang w:val="fr-FR"/>
        </w:rPr>
      </w:pPr>
      <w:r w:rsidRPr="0027248D">
        <w:rPr>
          <w:lang w:val="fr-FR"/>
        </w:rPr>
        <w:t>permite elevilor accesul la toaletă înainte de a ieşi în curte şi pe timpul pauzei</w:t>
      </w:r>
    </w:p>
    <w:p w:rsidR="00D93E69" w:rsidRPr="0027248D" w:rsidRDefault="00727212" w:rsidP="00367D4F">
      <w:pPr>
        <w:widowControl w:val="0"/>
        <w:numPr>
          <w:ilvl w:val="0"/>
          <w:numId w:val="15"/>
        </w:numPr>
        <w:autoSpaceDE w:val="0"/>
        <w:autoSpaceDN w:val="0"/>
        <w:adjustRightInd w:val="0"/>
        <w:jc w:val="both"/>
        <w:rPr>
          <w:lang w:val="fr-FR"/>
        </w:rPr>
      </w:pPr>
      <w:r w:rsidRPr="00190A76">
        <w:rPr>
          <w:lang w:val="ro-RO"/>
        </w:rPr>
        <w:t>verifică orarul soneriei și respectarea lui de către portar</w:t>
      </w:r>
    </w:p>
    <w:p w:rsidR="00C8586F" w:rsidRPr="0027248D" w:rsidRDefault="00C8586F" w:rsidP="00367D4F">
      <w:pPr>
        <w:widowControl w:val="0"/>
        <w:numPr>
          <w:ilvl w:val="0"/>
          <w:numId w:val="15"/>
        </w:numPr>
        <w:autoSpaceDE w:val="0"/>
        <w:autoSpaceDN w:val="0"/>
        <w:adjustRightInd w:val="0"/>
        <w:jc w:val="both"/>
        <w:rPr>
          <w:lang w:val="fr-FR"/>
        </w:rPr>
      </w:pPr>
      <w:r w:rsidRPr="0027248D">
        <w:rPr>
          <w:lang w:val="fr-FR"/>
        </w:rPr>
        <w:t xml:space="preserve">la etajele I şi II, seviciul se va desfăşura cu supraveghere atentă, elevii fiind tentaţi să se urce pe geamuri şi să le deschidă </w:t>
      </w:r>
    </w:p>
    <w:p w:rsidR="00C8586F" w:rsidRPr="00190A76" w:rsidRDefault="00C8586F" w:rsidP="00367D4F">
      <w:pPr>
        <w:widowControl w:val="0"/>
        <w:numPr>
          <w:ilvl w:val="0"/>
          <w:numId w:val="15"/>
        </w:numPr>
        <w:autoSpaceDE w:val="0"/>
        <w:autoSpaceDN w:val="0"/>
        <w:adjustRightInd w:val="0"/>
        <w:jc w:val="both"/>
      </w:pPr>
      <w:r w:rsidRPr="00190A76">
        <w:t>interzice intrarea în şcoală a persoanelor străine care nu au nimic în comun cu şcoala</w:t>
      </w:r>
    </w:p>
    <w:p w:rsidR="00C8586F" w:rsidRPr="00190A76" w:rsidRDefault="00C8586F" w:rsidP="00367D4F">
      <w:pPr>
        <w:widowControl w:val="0"/>
        <w:numPr>
          <w:ilvl w:val="0"/>
          <w:numId w:val="15"/>
        </w:numPr>
        <w:autoSpaceDE w:val="0"/>
        <w:autoSpaceDN w:val="0"/>
        <w:adjustRightInd w:val="0"/>
        <w:jc w:val="both"/>
      </w:pPr>
      <w:r w:rsidRPr="00190A76">
        <w:t>nu admite accesul persoanelor străine şi a</w:t>
      </w:r>
      <w:r w:rsidR="003B1E7E" w:rsidRPr="00190A76">
        <w:rPr>
          <w:lang w:val="ro-RO"/>
        </w:rPr>
        <w:t>l</w:t>
      </w:r>
      <w:r w:rsidRPr="00190A76">
        <w:t xml:space="preserve"> elevilor în sala profesorală fără un motiv temeinic </w:t>
      </w:r>
    </w:p>
    <w:p w:rsidR="00C8586F" w:rsidRPr="0027248D" w:rsidRDefault="00C8586F" w:rsidP="00367D4F">
      <w:pPr>
        <w:widowControl w:val="0"/>
        <w:numPr>
          <w:ilvl w:val="0"/>
          <w:numId w:val="15"/>
        </w:numPr>
        <w:autoSpaceDE w:val="0"/>
        <w:autoSpaceDN w:val="0"/>
        <w:adjustRightInd w:val="0"/>
        <w:jc w:val="both"/>
        <w:rPr>
          <w:lang w:val="fr-FR"/>
        </w:rPr>
      </w:pPr>
      <w:r w:rsidRPr="0027248D">
        <w:rPr>
          <w:b/>
          <w:bCs/>
          <w:lang w:val="fr-FR"/>
        </w:rPr>
        <w:t>pro</w:t>
      </w:r>
      <w:r w:rsidR="00AA1A97" w:rsidRPr="0027248D">
        <w:rPr>
          <w:b/>
          <w:bCs/>
          <w:lang w:val="fr-FR"/>
        </w:rPr>
        <w:t xml:space="preserve">fesorul de serviciu </w:t>
      </w:r>
      <w:r w:rsidRPr="0027248D">
        <w:rPr>
          <w:b/>
          <w:bCs/>
          <w:lang w:val="fr-FR"/>
        </w:rPr>
        <w:t>de la etajul I</w:t>
      </w:r>
      <w:r w:rsidRPr="0027248D">
        <w:rPr>
          <w:lang w:val="fr-FR"/>
        </w:rPr>
        <w:t xml:space="preserve"> asigură securitatea cataloagelor la sfârşitul orelor (</w:t>
      </w:r>
      <w:r w:rsidR="00786D4B" w:rsidRPr="00190A76">
        <w:rPr>
          <w:lang w:val="ro-RO"/>
        </w:rPr>
        <w:t>încuie dulapul și panoul cu chei</w:t>
      </w:r>
      <w:r w:rsidRPr="0027248D">
        <w:rPr>
          <w:lang w:val="fr-FR"/>
        </w:rPr>
        <w:t>)</w:t>
      </w:r>
    </w:p>
    <w:p w:rsidR="00C8586F" w:rsidRPr="0027248D" w:rsidRDefault="00C8586F" w:rsidP="00367D4F">
      <w:pPr>
        <w:widowControl w:val="0"/>
        <w:numPr>
          <w:ilvl w:val="0"/>
          <w:numId w:val="15"/>
        </w:numPr>
        <w:autoSpaceDE w:val="0"/>
        <w:autoSpaceDN w:val="0"/>
        <w:adjustRightInd w:val="0"/>
        <w:jc w:val="both"/>
        <w:rPr>
          <w:lang w:val="fr-FR"/>
        </w:rPr>
      </w:pPr>
      <w:r w:rsidRPr="0027248D">
        <w:rPr>
          <w:lang w:val="fr-FR"/>
        </w:rPr>
        <w:t xml:space="preserve">la încheierea </w:t>
      </w:r>
      <w:r w:rsidR="00786D4B" w:rsidRPr="00190A76">
        <w:rPr>
          <w:lang w:val="ro-RO"/>
        </w:rPr>
        <w:t>programului</w:t>
      </w:r>
      <w:r w:rsidRPr="0027248D">
        <w:rPr>
          <w:lang w:val="fr-FR"/>
        </w:rPr>
        <w:t xml:space="preserve">, verifică </w:t>
      </w:r>
      <w:r w:rsidR="003B1E7E" w:rsidRPr="00190A76">
        <w:rPr>
          <w:lang w:val="ro-RO"/>
        </w:rPr>
        <w:t>î</w:t>
      </w:r>
      <w:r w:rsidRPr="0027248D">
        <w:rPr>
          <w:lang w:val="fr-FR"/>
        </w:rPr>
        <w:t>nchiderea claselor din clădirea în care şi-a desfăşurat serviciul</w:t>
      </w:r>
    </w:p>
    <w:p w:rsidR="00C8586F" w:rsidRPr="00190A76" w:rsidRDefault="00C8586F" w:rsidP="00367D4F">
      <w:pPr>
        <w:widowControl w:val="0"/>
        <w:numPr>
          <w:ilvl w:val="0"/>
          <w:numId w:val="15"/>
        </w:numPr>
        <w:autoSpaceDE w:val="0"/>
        <w:autoSpaceDN w:val="0"/>
        <w:adjustRightInd w:val="0"/>
        <w:jc w:val="both"/>
      </w:pPr>
      <w:r w:rsidRPr="00190A76">
        <w:t>răspunde de integritatea bunurilor din sectorul repartizat</w:t>
      </w:r>
    </w:p>
    <w:p w:rsidR="00C8586F" w:rsidRPr="00DA2E11" w:rsidRDefault="00DA2E11" w:rsidP="00367D4F">
      <w:pPr>
        <w:widowControl w:val="0"/>
        <w:numPr>
          <w:ilvl w:val="0"/>
          <w:numId w:val="15"/>
        </w:numPr>
        <w:autoSpaceDE w:val="0"/>
        <w:autoSpaceDN w:val="0"/>
        <w:adjustRightInd w:val="0"/>
        <w:jc w:val="both"/>
      </w:pPr>
      <w:r w:rsidRPr="00DA2E11">
        <w:t xml:space="preserve">în caz de intemperii sau </w:t>
      </w:r>
      <w:r>
        <w:t>vreme friguroas</w:t>
      </w:r>
      <w:r>
        <w:rPr>
          <w:lang w:val="ro-RO"/>
        </w:rPr>
        <w:t>ă,</w:t>
      </w:r>
      <w:r w:rsidR="00C8586F" w:rsidRPr="00DA2E11">
        <w:t xml:space="preserve"> elevii vor elibera sala de clasă, vor sta în pauze pe coridoare, împreună cu  profesorul repartizat pe fiecare etaj/sector</w:t>
      </w:r>
      <w:r w:rsidR="00786D4B" w:rsidRPr="00190A76">
        <w:rPr>
          <w:lang w:val="ro-RO"/>
        </w:rPr>
        <w:t>.</w:t>
      </w:r>
    </w:p>
    <w:p w:rsidR="00786D4B" w:rsidRPr="00DA2E11" w:rsidRDefault="00786D4B" w:rsidP="00786D4B">
      <w:pPr>
        <w:widowControl w:val="0"/>
        <w:autoSpaceDE w:val="0"/>
        <w:autoSpaceDN w:val="0"/>
        <w:adjustRightInd w:val="0"/>
        <w:jc w:val="both"/>
      </w:pPr>
    </w:p>
    <w:p w:rsidR="008A2C04" w:rsidRPr="00DA2E11" w:rsidRDefault="008A2C04" w:rsidP="00786D4B">
      <w:pPr>
        <w:widowControl w:val="0"/>
        <w:autoSpaceDE w:val="0"/>
        <w:autoSpaceDN w:val="0"/>
        <w:adjustRightInd w:val="0"/>
        <w:jc w:val="both"/>
      </w:pPr>
    </w:p>
    <w:p w:rsidR="00786D4B" w:rsidRPr="00DA2E11" w:rsidRDefault="00786D4B" w:rsidP="00786D4B">
      <w:pPr>
        <w:widowControl w:val="0"/>
        <w:autoSpaceDE w:val="0"/>
        <w:autoSpaceDN w:val="0"/>
        <w:adjustRightInd w:val="0"/>
        <w:ind w:left="644"/>
        <w:jc w:val="both"/>
      </w:pPr>
    </w:p>
    <w:p w:rsidR="00F95C92" w:rsidRPr="00032649" w:rsidRDefault="00C8586F" w:rsidP="00032649">
      <w:pPr>
        <w:widowControl w:val="0"/>
        <w:autoSpaceDE w:val="0"/>
        <w:autoSpaceDN w:val="0"/>
        <w:adjustRightInd w:val="0"/>
        <w:jc w:val="both"/>
        <w:rPr>
          <w:iCs/>
          <w:caps/>
          <w:lang w:val="fr-FR"/>
        </w:rPr>
      </w:pPr>
      <w:r w:rsidRPr="0027248D">
        <w:rPr>
          <w:iCs/>
          <w:caps/>
          <w:lang w:val="fr-FR"/>
        </w:rPr>
        <w:t xml:space="preserve">elevii nu vor fi daţi afară de la orele de curs </w:t>
      </w:r>
      <w:bookmarkStart w:id="141" w:name="_Toc529958491"/>
    </w:p>
    <w:p w:rsidR="001F3844" w:rsidRDefault="001F3844"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Default="00283C5F" w:rsidP="001F3844">
      <w:pPr>
        <w:rPr>
          <w:lang w:val="fr-FR"/>
        </w:rPr>
      </w:pPr>
    </w:p>
    <w:p w:rsidR="00283C5F" w:rsidRPr="00736F84" w:rsidRDefault="00283C5F" w:rsidP="001F3844">
      <w:pPr>
        <w:rPr>
          <w:lang w:val="fr-FR"/>
        </w:rPr>
      </w:pPr>
    </w:p>
    <w:p w:rsidR="00092DCA" w:rsidRPr="00132633" w:rsidRDefault="000E392B" w:rsidP="00132633">
      <w:pPr>
        <w:pStyle w:val="Heading2"/>
        <w:numPr>
          <w:ilvl w:val="2"/>
          <w:numId w:val="1"/>
        </w:numPr>
        <w:jc w:val="center"/>
        <w:rPr>
          <w:rFonts w:ascii="Times New Roman" w:hAnsi="Times New Roman" w:cs="Times New Roman"/>
          <w:caps/>
          <w:color w:val="1F4E79" w:themeColor="accent1" w:themeShade="80"/>
          <w:sz w:val="22"/>
          <w:szCs w:val="22"/>
        </w:rPr>
      </w:pPr>
      <w:bookmarkStart w:id="142" w:name="_Toc56352480"/>
      <w:r w:rsidRPr="00132633">
        <w:rPr>
          <w:rFonts w:ascii="Times New Roman" w:hAnsi="Times New Roman" w:cs="Times New Roman"/>
          <w:caps/>
          <w:color w:val="1F4E79" w:themeColor="accent1" w:themeShade="80"/>
          <w:sz w:val="22"/>
          <w:szCs w:val="22"/>
        </w:rPr>
        <w:lastRenderedPageBreak/>
        <w:t>Model ”Cerere învoire”</w:t>
      </w:r>
      <w:bookmarkEnd w:id="141"/>
      <w:bookmarkEnd w:id="142"/>
    </w:p>
    <w:p w:rsidR="007E505B" w:rsidRPr="00B149DC" w:rsidRDefault="007E505B" w:rsidP="00B149DC"/>
    <w:tbl>
      <w:tblPr>
        <w:tblpPr w:leftFromText="180" w:rightFromText="180" w:vertAnchor="text" w:horzAnchor="margin" w:tblpXSpec="right" w:tblpY="203"/>
        <w:tblW w:w="0" w:type="auto"/>
        <w:tblLook w:val="04A0" w:firstRow="1" w:lastRow="0" w:firstColumn="1" w:lastColumn="0" w:noHBand="0" w:noVBand="1"/>
      </w:tblPr>
      <w:tblGrid>
        <w:gridCol w:w="2691"/>
        <w:gridCol w:w="7151"/>
      </w:tblGrid>
      <w:tr w:rsidR="00183355" w:rsidRPr="00190A76" w:rsidTr="000A447F">
        <w:trPr>
          <w:trHeight w:val="20"/>
        </w:trPr>
        <w:tc>
          <w:tcPr>
            <w:tcW w:w="480" w:type="dxa"/>
            <w:vMerge w:val="restart"/>
            <w:shd w:val="clear" w:color="auto" w:fill="auto"/>
            <w:vAlign w:val="center"/>
          </w:tcPr>
          <w:p w:rsidR="00183355" w:rsidRPr="00190A76" w:rsidRDefault="0084054E" w:rsidP="00183355">
            <w:pPr>
              <w:spacing w:line="276" w:lineRule="auto"/>
              <w:jc w:val="center"/>
              <w:rPr>
                <w:bCs/>
              </w:rPr>
            </w:pPr>
            <w:r w:rsidRPr="00190A76">
              <w:rPr>
                <w:noProof/>
                <w:position w:val="-23"/>
                <w:lang w:val="ro-RO" w:eastAsia="ro-RO"/>
              </w:rPr>
              <w:drawing>
                <wp:inline distT="0" distB="0" distL="0" distR="0">
                  <wp:extent cx="1571625" cy="93345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71625" cy="933450"/>
                          </a:xfrm>
                          <a:prstGeom prst="rect">
                            <a:avLst/>
                          </a:prstGeom>
                          <a:noFill/>
                          <a:ln>
                            <a:noFill/>
                          </a:ln>
                        </pic:spPr>
                      </pic:pic>
                    </a:graphicData>
                  </a:graphic>
                </wp:inline>
              </w:drawing>
            </w:r>
          </w:p>
        </w:tc>
        <w:tc>
          <w:tcPr>
            <w:tcW w:w="7151" w:type="dxa"/>
            <w:shd w:val="clear" w:color="auto" w:fill="auto"/>
            <w:vAlign w:val="center"/>
          </w:tcPr>
          <w:p w:rsidR="00183355" w:rsidRPr="00190A76" w:rsidRDefault="00183355" w:rsidP="0004776F">
            <w:pPr>
              <w:spacing w:line="240" w:lineRule="atLeast"/>
              <w:jc w:val="center"/>
              <w:rPr>
                <w:bCs/>
              </w:rPr>
            </w:pPr>
            <w:r w:rsidRPr="00190A76">
              <w:rPr>
                <w:bCs/>
              </w:rPr>
              <w:t>ȘCOALA GIMNAZIALĂ ”TRAIAN DÂRJAN”</w:t>
            </w:r>
          </w:p>
        </w:tc>
      </w:tr>
      <w:tr w:rsidR="00183355" w:rsidRPr="00190A76" w:rsidTr="000A447F">
        <w:trPr>
          <w:trHeight w:val="20"/>
        </w:trPr>
        <w:tc>
          <w:tcPr>
            <w:tcW w:w="480" w:type="dxa"/>
            <w:vMerge/>
            <w:shd w:val="clear" w:color="auto" w:fill="auto"/>
            <w:vAlign w:val="center"/>
          </w:tcPr>
          <w:p w:rsidR="00183355" w:rsidRPr="00190A76" w:rsidRDefault="00183355" w:rsidP="00183355">
            <w:pPr>
              <w:spacing w:line="276" w:lineRule="auto"/>
              <w:jc w:val="center"/>
              <w:rPr>
                <w:bCs/>
              </w:rPr>
            </w:pPr>
          </w:p>
        </w:tc>
        <w:tc>
          <w:tcPr>
            <w:tcW w:w="7151" w:type="dxa"/>
            <w:shd w:val="clear" w:color="auto" w:fill="auto"/>
            <w:vAlign w:val="center"/>
          </w:tcPr>
          <w:p w:rsidR="00183355" w:rsidRPr="00190A76" w:rsidRDefault="00183355" w:rsidP="0004776F">
            <w:pPr>
              <w:spacing w:line="240" w:lineRule="atLeast"/>
              <w:jc w:val="center"/>
              <w:rPr>
                <w:bCs/>
              </w:rPr>
            </w:pPr>
            <w:r w:rsidRPr="00190A76">
              <w:rPr>
                <w:bCs/>
              </w:rPr>
              <w:t>Cluj Napoca, 400387, str. Traian Vuia nr. 76</w:t>
            </w:r>
          </w:p>
        </w:tc>
      </w:tr>
      <w:tr w:rsidR="00183355" w:rsidRPr="00190A76" w:rsidTr="000A447F">
        <w:trPr>
          <w:trHeight w:val="20"/>
        </w:trPr>
        <w:tc>
          <w:tcPr>
            <w:tcW w:w="480" w:type="dxa"/>
            <w:vMerge/>
            <w:shd w:val="clear" w:color="auto" w:fill="auto"/>
            <w:vAlign w:val="center"/>
          </w:tcPr>
          <w:p w:rsidR="00183355" w:rsidRPr="00190A76" w:rsidRDefault="00183355" w:rsidP="00183355">
            <w:pPr>
              <w:spacing w:line="276" w:lineRule="auto"/>
              <w:jc w:val="center"/>
              <w:rPr>
                <w:bCs/>
              </w:rPr>
            </w:pPr>
          </w:p>
        </w:tc>
        <w:tc>
          <w:tcPr>
            <w:tcW w:w="7151" w:type="dxa"/>
            <w:shd w:val="clear" w:color="auto" w:fill="auto"/>
            <w:vAlign w:val="center"/>
          </w:tcPr>
          <w:p w:rsidR="00183355" w:rsidRPr="00190A76" w:rsidRDefault="00183355" w:rsidP="0004776F">
            <w:pPr>
              <w:spacing w:line="240" w:lineRule="atLeast"/>
              <w:jc w:val="center"/>
              <w:rPr>
                <w:bCs/>
              </w:rPr>
            </w:pPr>
            <w:r w:rsidRPr="00190A76">
              <w:rPr>
                <w:bCs/>
              </w:rPr>
              <w:t>Tel: 0264416137, Fax: 0372251007, Mobil: 0733690640</w:t>
            </w:r>
          </w:p>
        </w:tc>
      </w:tr>
      <w:tr w:rsidR="00183355" w:rsidRPr="00190A76" w:rsidTr="000A447F">
        <w:trPr>
          <w:trHeight w:val="20"/>
        </w:trPr>
        <w:tc>
          <w:tcPr>
            <w:tcW w:w="480" w:type="dxa"/>
            <w:vMerge/>
            <w:shd w:val="clear" w:color="auto" w:fill="auto"/>
            <w:vAlign w:val="center"/>
          </w:tcPr>
          <w:p w:rsidR="00183355" w:rsidRPr="00190A76" w:rsidRDefault="00183355" w:rsidP="00183355">
            <w:pPr>
              <w:spacing w:line="276" w:lineRule="auto"/>
              <w:jc w:val="center"/>
              <w:rPr>
                <w:bCs/>
              </w:rPr>
            </w:pPr>
          </w:p>
        </w:tc>
        <w:tc>
          <w:tcPr>
            <w:tcW w:w="7151" w:type="dxa"/>
            <w:shd w:val="clear" w:color="auto" w:fill="auto"/>
            <w:vAlign w:val="center"/>
          </w:tcPr>
          <w:p w:rsidR="00183355" w:rsidRPr="00190A76" w:rsidRDefault="00FF3461" w:rsidP="0004776F">
            <w:pPr>
              <w:spacing w:line="240" w:lineRule="atLeast"/>
              <w:jc w:val="center"/>
              <w:rPr>
                <w:bCs/>
                <w:color w:val="0000FF"/>
              </w:rPr>
            </w:pPr>
            <w:hyperlink r:id="rId22" w:history="1">
              <w:r w:rsidR="001F3844" w:rsidRPr="00726FEC">
                <w:rPr>
                  <w:rStyle w:val="Hyperlink"/>
                  <w:bCs/>
                </w:rPr>
                <w:t>scoaladarjan@gmail.com</w:t>
              </w:r>
            </w:hyperlink>
            <w:r w:rsidR="00183355" w:rsidRPr="00190A76">
              <w:rPr>
                <w:bCs/>
                <w:color w:val="0000FF"/>
              </w:rPr>
              <w:t xml:space="preserve">; </w:t>
            </w:r>
            <w:hyperlink r:id="rId23" w:history="1">
              <w:r w:rsidR="00183355" w:rsidRPr="00190A76">
                <w:rPr>
                  <w:rStyle w:val="Hyperlink"/>
                  <w:bCs/>
                  <w:color w:val="0000FF"/>
                  <w:u w:val="none"/>
                </w:rPr>
                <w:t>www.scoalatraiandarjan.ro</w:t>
              </w:r>
            </w:hyperlink>
          </w:p>
        </w:tc>
      </w:tr>
    </w:tbl>
    <w:p w:rsidR="00183355" w:rsidRPr="00190A76" w:rsidRDefault="00183355" w:rsidP="00183355">
      <w:pPr>
        <w:rPr>
          <w:b/>
          <w:bCs/>
        </w:rPr>
      </w:pPr>
      <w:r w:rsidRPr="00190A76">
        <w:t xml:space="preserve">Nr. ................................                         </w:t>
      </w:r>
      <w:r w:rsidRPr="00190A76">
        <w:rPr>
          <w:b/>
          <w:bCs/>
        </w:rPr>
        <w:t>CIF: 18004609</w:t>
      </w:r>
    </w:p>
    <w:p w:rsidR="00183355" w:rsidRPr="00190A76" w:rsidRDefault="00183355" w:rsidP="00183355">
      <w:pPr>
        <w:widowControl w:val="0"/>
        <w:autoSpaceDE w:val="0"/>
        <w:autoSpaceDN w:val="0"/>
        <w:adjustRightInd w:val="0"/>
        <w:jc w:val="right"/>
        <w:rPr>
          <w:b/>
        </w:rPr>
      </w:pPr>
      <w:r w:rsidRPr="00190A76">
        <w:rPr>
          <w:b/>
        </w:rPr>
        <w:t xml:space="preserve">ANEXA </w:t>
      </w:r>
      <w:r w:rsidR="001541B7">
        <w:rPr>
          <w:b/>
        </w:rPr>
        <w:t>2</w:t>
      </w:r>
    </w:p>
    <w:p w:rsidR="00183355" w:rsidRPr="00190A76" w:rsidRDefault="00183355" w:rsidP="00183355"/>
    <w:p w:rsidR="00183355" w:rsidRPr="00190A76" w:rsidRDefault="00183355" w:rsidP="0027248D">
      <w:pPr>
        <w:jc w:val="right"/>
      </w:pPr>
      <w:r w:rsidRPr="00190A76">
        <w:t xml:space="preserve">APROB     DA/ NU                                                                                                           Director, </w:t>
      </w:r>
    </w:p>
    <w:p w:rsidR="00183355" w:rsidRPr="00190A76" w:rsidRDefault="00183355" w:rsidP="00183355">
      <w:pPr>
        <w:jc w:val="right"/>
      </w:pPr>
      <w:r w:rsidRPr="00190A76">
        <w:t>prof. Păvăluță Mihaela-Maria</w:t>
      </w:r>
    </w:p>
    <w:p w:rsidR="00183355" w:rsidRPr="00190A76" w:rsidRDefault="00183355" w:rsidP="00183355"/>
    <w:p w:rsidR="00183355" w:rsidRPr="009F4F20" w:rsidRDefault="00183355" w:rsidP="00183355">
      <w:pPr>
        <w:jc w:val="center"/>
        <w:rPr>
          <w:b/>
        </w:rPr>
      </w:pPr>
      <w:r w:rsidRPr="009F4F20">
        <w:rPr>
          <w:b/>
        </w:rPr>
        <w:t>DOAMNA DIRECTOR,</w:t>
      </w:r>
    </w:p>
    <w:p w:rsidR="00183355" w:rsidRPr="00190A76" w:rsidRDefault="00183355" w:rsidP="00183355"/>
    <w:p w:rsidR="00183355" w:rsidRPr="00190A76" w:rsidRDefault="00183355" w:rsidP="00183355">
      <w:pPr>
        <w:spacing w:line="276" w:lineRule="auto"/>
        <w:jc w:val="both"/>
      </w:pPr>
      <w:r w:rsidRPr="00190A76">
        <w:tab/>
        <w:t>Subsemnat</w:t>
      </w:r>
      <w:r w:rsidR="00C86882">
        <w:t>a/ul</w:t>
      </w:r>
      <w:r w:rsidR="009B3D6F" w:rsidRPr="00190A76">
        <w:t>,</w:t>
      </w:r>
      <w:r w:rsidRPr="00190A76">
        <w:t xml:space="preserve"> ......................................................................................................., cadru didactic la Scoala Gimnazial</w:t>
      </w:r>
      <w:r w:rsidR="007F6872" w:rsidRPr="00190A76">
        <w:t>ă</w:t>
      </w:r>
      <w:r w:rsidRPr="00190A76">
        <w:t xml:space="preserve"> „Traian D</w:t>
      </w:r>
      <w:r w:rsidR="007F6872" w:rsidRPr="00190A76">
        <w:t>â</w:t>
      </w:r>
      <w:r w:rsidRPr="00190A76">
        <w:t xml:space="preserve">rjan” Cluj Napoca, solicit </w:t>
      </w:r>
      <w:r w:rsidR="007F6872" w:rsidRPr="00190A76">
        <w:t>î</w:t>
      </w:r>
      <w:r w:rsidRPr="00190A76">
        <w:t xml:space="preserve">nvoire </w:t>
      </w:r>
      <w:r w:rsidR="009B3D6F" w:rsidRPr="00190A76">
        <w:t>î</w:t>
      </w:r>
      <w:r w:rsidRPr="00190A76">
        <w:t>n data de ...................................</w:t>
      </w:r>
    </w:p>
    <w:p w:rsidR="00183355" w:rsidRPr="0027248D" w:rsidRDefault="00183355" w:rsidP="00183355">
      <w:pPr>
        <w:spacing w:line="276" w:lineRule="auto"/>
        <w:jc w:val="both"/>
        <w:rPr>
          <w:lang w:val="fr-FR"/>
        </w:rPr>
      </w:pPr>
      <w:r w:rsidRPr="0027248D">
        <w:rPr>
          <w:lang w:val="fr-FR"/>
        </w:rPr>
        <w:t>pentru un num</w:t>
      </w:r>
      <w:r w:rsidR="007F6872" w:rsidRPr="0027248D">
        <w:rPr>
          <w:lang w:val="fr-FR"/>
        </w:rPr>
        <w:t>ă</w:t>
      </w:r>
      <w:r w:rsidRPr="0027248D">
        <w:rPr>
          <w:lang w:val="fr-FR"/>
        </w:rPr>
        <w:t>r de ....</w:t>
      </w:r>
      <w:r w:rsidR="009B3D6F" w:rsidRPr="0027248D">
        <w:rPr>
          <w:lang w:val="fr-FR"/>
        </w:rPr>
        <w:t xml:space="preserve">.......... ore de predare </w:t>
      </w:r>
      <w:r w:rsidRPr="0027248D">
        <w:rPr>
          <w:lang w:val="fr-FR"/>
        </w:rPr>
        <w:t>care vor fi suplinite de colegii mei, dup</w:t>
      </w:r>
      <w:r w:rsidR="007F6872" w:rsidRPr="0027248D">
        <w:rPr>
          <w:lang w:val="fr-FR"/>
        </w:rPr>
        <w:t>ă</w:t>
      </w:r>
      <w:r w:rsidRPr="0027248D">
        <w:rPr>
          <w:lang w:val="fr-FR"/>
        </w:rPr>
        <w:t xml:space="preserve"> cum urmeaz</w:t>
      </w:r>
      <w:r w:rsidR="007F6872" w:rsidRPr="0027248D">
        <w:rPr>
          <w:lang w:val="fr-FR"/>
        </w:rPr>
        <w:t>ă</w:t>
      </w:r>
      <w:r w:rsidRPr="0027248D">
        <w:rPr>
          <w:lang w:val="fr-FR"/>
        </w:rPr>
        <w:t>:</w:t>
      </w:r>
    </w:p>
    <w:p w:rsidR="00183355" w:rsidRPr="0027248D" w:rsidRDefault="00183355" w:rsidP="00183355">
      <w:pPr>
        <w:jc w:val="both"/>
        <w:rPr>
          <w:lang w:val="fr-FR"/>
        </w:rPr>
      </w:pPr>
    </w:p>
    <w:tbl>
      <w:tblPr>
        <w:tblStyle w:val="TableGrid"/>
        <w:tblW w:w="9983" w:type="dxa"/>
        <w:tblLook w:val="04A0" w:firstRow="1" w:lastRow="0" w:firstColumn="1" w:lastColumn="0" w:noHBand="0" w:noVBand="1"/>
      </w:tblPr>
      <w:tblGrid>
        <w:gridCol w:w="830"/>
        <w:gridCol w:w="578"/>
        <w:gridCol w:w="776"/>
        <w:gridCol w:w="1534"/>
        <w:gridCol w:w="2256"/>
        <w:gridCol w:w="2582"/>
        <w:gridCol w:w="1427"/>
      </w:tblGrid>
      <w:tr w:rsidR="00183355" w:rsidRPr="00283C5F" w:rsidTr="00183355">
        <w:trPr>
          <w:trHeight w:val="1565"/>
        </w:trPr>
        <w:tc>
          <w:tcPr>
            <w:tcW w:w="830" w:type="dxa"/>
            <w:vAlign w:val="center"/>
          </w:tcPr>
          <w:p w:rsidR="00183355" w:rsidRPr="00190A76" w:rsidRDefault="00183355" w:rsidP="00183355">
            <w:pPr>
              <w:jc w:val="center"/>
            </w:pPr>
            <w:r w:rsidRPr="00190A76">
              <w:t>Data</w:t>
            </w:r>
          </w:p>
        </w:tc>
        <w:tc>
          <w:tcPr>
            <w:tcW w:w="578" w:type="dxa"/>
            <w:vAlign w:val="center"/>
          </w:tcPr>
          <w:p w:rsidR="00183355" w:rsidRPr="00190A76" w:rsidRDefault="00183355" w:rsidP="00183355">
            <w:pPr>
              <w:jc w:val="center"/>
            </w:pPr>
            <w:r w:rsidRPr="00190A76">
              <w:t xml:space="preserve">Ora </w:t>
            </w:r>
          </w:p>
        </w:tc>
        <w:tc>
          <w:tcPr>
            <w:tcW w:w="776" w:type="dxa"/>
            <w:vAlign w:val="center"/>
          </w:tcPr>
          <w:p w:rsidR="00183355" w:rsidRPr="00190A76" w:rsidRDefault="00183355" w:rsidP="00183355">
            <w:pPr>
              <w:jc w:val="center"/>
            </w:pPr>
            <w:r w:rsidRPr="00190A76">
              <w:t xml:space="preserve">Clasa </w:t>
            </w:r>
          </w:p>
        </w:tc>
        <w:tc>
          <w:tcPr>
            <w:tcW w:w="1534" w:type="dxa"/>
            <w:vAlign w:val="center"/>
          </w:tcPr>
          <w:p w:rsidR="00183355" w:rsidRPr="00190A76" w:rsidRDefault="00183355" w:rsidP="00183355">
            <w:pPr>
              <w:jc w:val="center"/>
            </w:pPr>
            <w:r w:rsidRPr="00190A76">
              <w:t>Disciplina</w:t>
            </w:r>
          </w:p>
        </w:tc>
        <w:tc>
          <w:tcPr>
            <w:tcW w:w="2256" w:type="dxa"/>
            <w:vAlign w:val="center"/>
          </w:tcPr>
          <w:p w:rsidR="00183355" w:rsidRPr="0027248D" w:rsidRDefault="00183355" w:rsidP="00183355">
            <w:pPr>
              <w:jc w:val="center"/>
              <w:rPr>
                <w:lang w:val="fr-FR"/>
              </w:rPr>
            </w:pPr>
            <w:r w:rsidRPr="0027248D">
              <w:rPr>
                <w:lang w:val="fr-FR"/>
              </w:rPr>
              <w:t>Numele și prenumele profesorului suplinitor</w:t>
            </w:r>
          </w:p>
        </w:tc>
        <w:tc>
          <w:tcPr>
            <w:tcW w:w="2582" w:type="dxa"/>
            <w:vAlign w:val="center"/>
          </w:tcPr>
          <w:p w:rsidR="00183355" w:rsidRPr="00190A76" w:rsidRDefault="00183355" w:rsidP="00183355">
            <w:pPr>
              <w:jc w:val="center"/>
            </w:pPr>
            <w:r w:rsidRPr="00190A76">
              <w:t>Titlul lectiei</w:t>
            </w:r>
          </w:p>
        </w:tc>
        <w:tc>
          <w:tcPr>
            <w:tcW w:w="1427" w:type="dxa"/>
            <w:vAlign w:val="center"/>
          </w:tcPr>
          <w:p w:rsidR="00183355" w:rsidRPr="0027248D" w:rsidRDefault="009B3D6F" w:rsidP="00183355">
            <w:pPr>
              <w:jc w:val="center"/>
              <w:rPr>
                <w:lang w:val="fr-FR"/>
              </w:rPr>
            </w:pPr>
            <w:r w:rsidRPr="0027248D">
              <w:rPr>
                <w:lang w:val="fr-FR"/>
              </w:rPr>
              <w:t>Semnătura de acord a</w:t>
            </w:r>
            <w:r w:rsidR="00183355" w:rsidRPr="0027248D">
              <w:rPr>
                <w:lang w:val="fr-FR"/>
              </w:rPr>
              <w:t xml:space="preserve"> cadrului didactic care asigură suplinirea</w:t>
            </w:r>
          </w:p>
        </w:tc>
      </w:tr>
      <w:tr w:rsidR="00183355" w:rsidRPr="00283C5F" w:rsidTr="00183355">
        <w:trPr>
          <w:trHeight w:val="527"/>
        </w:trPr>
        <w:tc>
          <w:tcPr>
            <w:tcW w:w="830" w:type="dxa"/>
            <w:vAlign w:val="center"/>
          </w:tcPr>
          <w:p w:rsidR="00183355" w:rsidRPr="0027248D" w:rsidRDefault="00183355" w:rsidP="00183355">
            <w:pPr>
              <w:jc w:val="center"/>
              <w:rPr>
                <w:lang w:val="fr-FR"/>
              </w:rPr>
            </w:pPr>
          </w:p>
        </w:tc>
        <w:tc>
          <w:tcPr>
            <w:tcW w:w="578" w:type="dxa"/>
            <w:vAlign w:val="center"/>
          </w:tcPr>
          <w:p w:rsidR="00183355" w:rsidRPr="0027248D" w:rsidRDefault="00183355" w:rsidP="00183355">
            <w:pPr>
              <w:jc w:val="center"/>
              <w:rPr>
                <w:lang w:val="fr-FR"/>
              </w:rPr>
            </w:pPr>
          </w:p>
        </w:tc>
        <w:tc>
          <w:tcPr>
            <w:tcW w:w="776" w:type="dxa"/>
            <w:vAlign w:val="center"/>
          </w:tcPr>
          <w:p w:rsidR="00183355" w:rsidRPr="0027248D" w:rsidRDefault="00183355" w:rsidP="00183355">
            <w:pPr>
              <w:jc w:val="center"/>
              <w:rPr>
                <w:lang w:val="fr-FR"/>
              </w:rPr>
            </w:pPr>
          </w:p>
        </w:tc>
        <w:tc>
          <w:tcPr>
            <w:tcW w:w="1534" w:type="dxa"/>
            <w:vAlign w:val="center"/>
          </w:tcPr>
          <w:p w:rsidR="00183355" w:rsidRPr="0027248D" w:rsidRDefault="00183355" w:rsidP="00183355">
            <w:pPr>
              <w:jc w:val="center"/>
              <w:rPr>
                <w:lang w:val="fr-FR"/>
              </w:rPr>
            </w:pPr>
          </w:p>
        </w:tc>
        <w:tc>
          <w:tcPr>
            <w:tcW w:w="2256" w:type="dxa"/>
            <w:vAlign w:val="center"/>
          </w:tcPr>
          <w:p w:rsidR="00183355" w:rsidRPr="0027248D" w:rsidRDefault="00183355" w:rsidP="00183355">
            <w:pPr>
              <w:jc w:val="center"/>
              <w:rPr>
                <w:lang w:val="fr-FR"/>
              </w:rPr>
            </w:pPr>
          </w:p>
        </w:tc>
        <w:tc>
          <w:tcPr>
            <w:tcW w:w="2582" w:type="dxa"/>
            <w:vAlign w:val="center"/>
          </w:tcPr>
          <w:p w:rsidR="00183355" w:rsidRPr="0027248D" w:rsidRDefault="00183355" w:rsidP="00183355">
            <w:pPr>
              <w:jc w:val="center"/>
              <w:rPr>
                <w:lang w:val="fr-FR"/>
              </w:rPr>
            </w:pPr>
          </w:p>
        </w:tc>
        <w:tc>
          <w:tcPr>
            <w:tcW w:w="1427" w:type="dxa"/>
            <w:vAlign w:val="center"/>
          </w:tcPr>
          <w:p w:rsidR="00183355" w:rsidRPr="0027248D" w:rsidRDefault="00183355" w:rsidP="00183355">
            <w:pPr>
              <w:jc w:val="center"/>
              <w:rPr>
                <w:lang w:val="fr-FR"/>
              </w:rPr>
            </w:pPr>
          </w:p>
        </w:tc>
      </w:tr>
      <w:tr w:rsidR="00183355" w:rsidRPr="00283C5F" w:rsidTr="00183355">
        <w:trPr>
          <w:trHeight w:val="527"/>
        </w:trPr>
        <w:tc>
          <w:tcPr>
            <w:tcW w:w="830" w:type="dxa"/>
            <w:vAlign w:val="center"/>
          </w:tcPr>
          <w:p w:rsidR="00183355" w:rsidRPr="0027248D" w:rsidRDefault="00183355" w:rsidP="00183355">
            <w:pPr>
              <w:jc w:val="center"/>
              <w:rPr>
                <w:lang w:val="fr-FR"/>
              </w:rPr>
            </w:pPr>
          </w:p>
        </w:tc>
        <w:tc>
          <w:tcPr>
            <w:tcW w:w="578" w:type="dxa"/>
            <w:vAlign w:val="center"/>
          </w:tcPr>
          <w:p w:rsidR="00183355" w:rsidRPr="0027248D" w:rsidRDefault="00183355" w:rsidP="00183355">
            <w:pPr>
              <w:jc w:val="center"/>
              <w:rPr>
                <w:lang w:val="fr-FR"/>
              </w:rPr>
            </w:pPr>
          </w:p>
        </w:tc>
        <w:tc>
          <w:tcPr>
            <w:tcW w:w="776" w:type="dxa"/>
            <w:vAlign w:val="center"/>
          </w:tcPr>
          <w:p w:rsidR="00183355" w:rsidRPr="0027248D" w:rsidRDefault="00183355" w:rsidP="00183355">
            <w:pPr>
              <w:jc w:val="center"/>
              <w:rPr>
                <w:lang w:val="fr-FR"/>
              </w:rPr>
            </w:pPr>
          </w:p>
        </w:tc>
        <w:tc>
          <w:tcPr>
            <w:tcW w:w="1534" w:type="dxa"/>
            <w:vAlign w:val="center"/>
          </w:tcPr>
          <w:p w:rsidR="00183355" w:rsidRPr="0027248D" w:rsidRDefault="00183355" w:rsidP="00183355">
            <w:pPr>
              <w:jc w:val="center"/>
              <w:rPr>
                <w:lang w:val="fr-FR"/>
              </w:rPr>
            </w:pPr>
          </w:p>
        </w:tc>
        <w:tc>
          <w:tcPr>
            <w:tcW w:w="2256" w:type="dxa"/>
            <w:vAlign w:val="center"/>
          </w:tcPr>
          <w:p w:rsidR="00183355" w:rsidRPr="0027248D" w:rsidRDefault="00183355" w:rsidP="00183355">
            <w:pPr>
              <w:jc w:val="center"/>
              <w:rPr>
                <w:lang w:val="fr-FR"/>
              </w:rPr>
            </w:pPr>
          </w:p>
        </w:tc>
        <w:tc>
          <w:tcPr>
            <w:tcW w:w="2582" w:type="dxa"/>
            <w:vAlign w:val="center"/>
          </w:tcPr>
          <w:p w:rsidR="00183355" w:rsidRPr="0027248D" w:rsidRDefault="00183355" w:rsidP="00183355">
            <w:pPr>
              <w:jc w:val="center"/>
              <w:rPr>
                <w:lang w:val="fr-FR"/>
              </w:rPr>
            </w:pPr>
          </w:p>
        </w:tc>
        <w:tc>
          <w:tcPr>
            <w:tcW w:w="1427" w:type="dxa"/>
            <w:vAlign w:val="center"/>
          </w:tcPr>
          <w:p w:rsidR="00183355" w:rsidRPr="0027248D" w:rsidRDefault="00183355" w:rsidP="00183355">
            <w:pPr>
              <w:jc w:val="center"/>
              <w:rPr>
                <w:lang w:val="fr-FR"/>
              </w:rPr>
            </w:pPr>
          </w:p>
        </w:tc>
      </w:tr>
      <w:tr w:rsidR="00183355" w:rsidRPr="00283C5F" w:rsidTr="00183355">
        <w:trPr>
          <w:trHeight w:val="527"/>
        </w:trPr>
        <w:tc>
          <w:tcPr>
            <w:tcW w:w="830" w:type="dxa"/>
            <w:vAlign w:val="center"/>
          </w:tcPr>
          <w:p w:rsidR="00183355" w:rsidRPr="0027248D" w:rsidRDefault="00183355" w:rsidP="00183355">
            <w:pPr>
              <w:jc w:val="center"/>
              <w:rPr>
                <w:lang w:val="fr-FR"/>
              </w:rPr>
            </w:pPr>
          </w:p>
        </w:tc>
        <w:tc>
          <w:tcPr>
            <w:tcW w:w="578" w:type="dxa"/>
            <w:vAlign w:val="center"/>
          </w:tcPr>
          <w:p w:rsidR="00183355" w:rsidRPr="0027248D" w:rsidRDefault="00183355" w:rsidP="00183355">
            <w:pPr>
              <w:jc w:val="center"/>
              <w:rPr>
                <w:lang w:val="fr-FR"/>
              </w:rPr>
            </w:pPr>
          </w:p>
        </w:tc>
        <w:tc>
          <w:tcPr>
            <w:tcW w:w="776" w:type="dxa"/>
            <w:vAlign w:val="center"/>
          </w:tcPr>
          <w:p w:rsidR="00183355" w:rsidRPr="0027248D" w:rsidRDefault="00183355" w:rsidP="00183355">
            <w:pPr>
              <w:jc w:val="center"/>
              <w:rPr>
                <w:lang w:val="fr-FR"/>
              </w:rPr>
            </w:pPr>
          </w:p>
        </w:tc>
        <w:tc>
          <w:tcPr>
            <w:tcW w:w="1534" w:type="dxa"/>
            <w:vAlign w:val="center"/>
          </w:tcPr>
          <w:p w:rsidR="00183355" w:rsidRPr="0027248D" w:rsidRDefault="00183355" w:rsidP="00183355">
            <w:pPr>
              <w:jc w:val="center"/>
              <w:rPr>
                <w:lang w:val="fr-FR"/>
              </w:rPr>
            </w:pPr>
          </w:p>
        </w:tc>
        <w:tc>
          <w:tcPr>
            <w:tcW w:w="2256" w:type="dxa"/>
            <w:vAlign w:val="center"/>
          </w:tcPr>
          <w:p w:rsidR="00183355" w:rsidRPr="0027248D" w:rsidRDefault="00183355" w:rsidP="00183355">
            <w:pPr>
              <w:jc w:val="center"/>
              <w:rPr>
                <w:lang w:val="fr-FR"/>
              </w:rPr>
            </w:pPr>
          </w:p>
        </w:tc>
        <w:tc>
          <w:tcPr>
            <w:tcW w:w="2582" w:type="dxa"/>
            <w:vAlign w:val="center"/>
          </w:tcPr>
          <w:p w:rsidR="00183355" w:rsidRPr="0027248D" w:rsidRDefault="00183355" w:rsidP="00183355">
            <w:pPr>
              <w:jc w:val="center"/>
              <w:rPr>
                <w:lang w:val="fr-FR"/>
              </w:rPr>
            </w:pPr>
          </w:p>
        </w:tc>
        <w:tc>
          <w:tcPr>
            <w:tcW w:w="1427" w:type="dxa"/>
            <w:vAlign w:val="center"/>
          </w:tcPr>
          <w:p w:rsidR="00183355" w:rsidRPr="0027248D" w:rsidRDefault="00183355" w:rsidP="00183355">
            <w:pPr>
              <w:jc w:val="center"/>
              <w:rPr>
                <w:lang w:val="fr-FR"/>
              </w:rPr>
            </w:pPr>
          </w:p>
        </w:tc>
      </w:tr>
      <w:tr w:rsidR="00183355" w:rsidRPr="00283C5F" w:rsidTr="00183355">
        <w:trPr>
          <w:trHeight w:val="527"/>
        </w:trPr>
        <w:tc>
          <w:tcPr>
            <w:tcW w:w="830" w:type="dxa"/>
            <w:vAlign w:val="center"/>
          </w:tcPr>
          <w:p w:rsidR="00183355" w:rsidRPr="0027248D" w:rsidRDefault="00183355" w:rsidP="00183355">
            <w:pPr>
              <w:jc w:val="center"/>
              <w:rPr>
                <w:lang w:val="fr-FR"/>
              </w:rPr>
            </w:pPr>
          </w:p>
        </w:tc>
        <w:tc>
          <w:tcPr>
            <w:tcW w:w="578" w:type="dxa"/>
            <w:vAlign w:val="center"/>
          </w:tcPr>
          <w:p w:rsidR="00183355" w:rsidRPr="0027248D" w:rsidRDefault="00183355" w:rsidP="00183355">
            <w:pPr>
              <w:jc w:val="center"/>
              <w:rPr>
                <w:lang w:val="fr-FR"/>
              </w:rPr>
            </w:pPr>
          </w:p>
        </w:tc>
        <w:tc>
          <w:tcPr>
            <w:tcW w:w="776" w:type="dxa"/>
            <w:vAlign w:val="center"/>
          </w:tcPr>
          <w:p w:rsidR="00183355" w:rsidRPr="0027248D" w:rsidRDefault="00183355" w:rsidP="00183355">
            <w:pPr>
              <w:jc w:val="center"/>
              <w:rPr>
                <w:lang w:val="fr-FR"/>
              </w:rPr>
            </w:pPr>
          </w:p>
        </w:tc>
        <w:tc>
          <w:tcPr>
            <w:tcW w:w="1534" w:type="dxa"/>
            <w:vAlign w:val="center"/>
          </w:tcPr>
          <w:p w:rsidR="00183355" w:rsidRPr="0027248D" w:rsidRDefault="00183355" w:rsidP="00183355">
            <w:pPr>
              <w:jc w:val="center"/>
              <w:rPr>
                <w:lang w:val="fr-FR"/>
              </w:rPr>
            </w:pPr>
          </w:p>
        </w:tc>
        <w:tc>
          <w:tcPr>
            <w:tcW w:w="2256" w:type="dxa"/>
            <w:vAlign w:val="center"/>
          </w:tcPr>
          <w:p w:rsidR="00183355" w:rsidRPr="0027248D" w:rsidRDefault="00183355" w:rsidP="00183355">
            <w:pPr>
              <w:jc w:val="center"/>
              <w:rPr>
                <w:lang w:val="fr-FR"/>
              </w:rPr>
            </w:pPr>
          </w:p>
        </w:tc>
        <w:tc>
          <w:tcPr>
            <w:tcW w:w="2582" w:type="dxa"/>
            <w:vAlign w:val="center"/>
          </w:tcPr>
          <w:p w:rsidR="00183355" w:rsidRPr="0027248D" w:rsidRDefault="00183355" w:rsidP="00183355">
            <w:pPr>
              <w:jc w:val="center"/>
              <w:rPr>
                <w:lang w:val="fr-FR"/>
              </w:rPr>
            </w:pPr>
          </w:p>
        </w:tc>
        <w:tc>
          <w:tcPr>
            <w:tcW w:w="1427" w:type="dxa"/>
            <w:vAlign w:val="center"/>
          </w:tcPr>
          <w:p w:rsidR="00183355" w:rsidRPr="0027248D" w:rsidRDefault="00183355" w:rsidP="00183355">
            <w:pPr>
              <w:jc w:val="center"/>
              <w:rPr>
                <w:lang w:val="fr-FR"/>
              </w:rPr>
            </w:pPr>
          </w:p>
        </w:tc>
      </w:tr>
      <w:tr w:rsidR="00183355" w:rsidRPr="00283C5F" w:rsidTr="00183355">
        <w:trPr>
          <w:trHeight w:val="527"/>
        </w:trPr>
        <w:tc>
          <w:tcPr>
            <w:tcW w:w="830" w:type="dxa"/>
            <w:vAlign w:val="center"/>
          </w:tcPr>
          <w:p w:rsidR="00183355" w:rsidRPr="0027248D" w:rsidRDefault="00183355" w:rsidP="00183355">
            <w:pPr>
              <w:jc w:val="center"/>
              <w:rPr>
                <w:lang w:val="fr-FR"/>
              </w:rPr>
            </w:pPr>
          </w:p>
        </w:tc>
        <w:tc>
          <w:tcPr>
            <w:tcW w:w="578" w:type="dxa"/>
            <w:vAlign w:val="center"/>
          </w:tcPr>
          <w:p w:rsidR="00183355" w:rsidRPr="0027248D" w:rsidRDefault="00183355" w:rsidP="00183355">
            <w:pPr>
              <w:jc w:val="center"/>
              <w:rPr>
                <w:lang w:val="fr-FR"/>
              </w:rPr>
            </w:pPr>
          </w:p>
        </w:tc>
        <w:tc>
          <w:tcPr>
            <w:tcW w:w="776" w:type="dxa"/>
            <w:vAlign w:val="center"/>
          </w:tcPr>
          <w:p w:rsidR="00183355" w:rsidRPr="0027248D" w:rsidRDefault="00183355" w:rsidP="00183355">
            <w:pPr>
              <w:jc w:val="center"/>
              <w:rPr>
                <w:lang w:val="fr-FR"/>
              </w:rPr>
            </w:pPr>
          </w:p>
        </w:tc>
        <w:tc>
          <w:tcPr>
            <w:tcW w:w="1534" w:type="dxa"/>
            <w:vAlign w:val="center"/>
          </w:tcPr>
          <w:p w:rsidR="00183355" w:rsidRPr="0027248D" w:rsidRDefault="00183355" w:rsidP="00183355">
            <w:pPr>
              <w:jc w:val="center"/>
              <w:rPr>
                <w:lang w:val="fr-FR"/>
              </w:rPr>
            </w:pPr>
          </w:p>
        </w:tc>
        <w:tc>
          <w:tcPr>
            <w:tcW w:w="2256" w:type="dxa"/>
            <w:vAlign w:val="center"/>
          </w:tcPr>
          <w:p w:rsidR="00183355" w:rsidRPr="0027248D" w:rsidRDefault="00183355" w:rsidP="00183355">
            <w:pPr>
              <w:jc w:val="center"/>
              <w:rPr>
                <w:lang w:val="fr-FR"/>
              </w:rPr>
            </w:pPr>
          </w:p>
        </w:tc>
        <w:tc>
          <w:tcPr>
            <w:tcW w:w="2582" w:type="dxa"/>
            <w:vAlign w:val="center"/>
          </w:tcPr>
          <w:p w:rsidR="00183355" w:rsidRPr="0027248D" w:rsidRDefault="00183355" w:rsidP="00183355">
            <w:pPr>
              <w:jc w:val="center"/>
              <w:rPr>
                <w:lang w:val="fr-FR"/>
              </w:rPr>
            </w:pPr>
          </w:p>
        </w:tc>
        <w:tc>
          <w:tcPr>
            <w:tcW w:w="1427" w:type="dxa"/>
            <w:vAlign w:val="center"/>
          </w:tcPr>
          <w:p w:rsidR="00183355" w:rsidRPr="0027248D" w:rsidRDefault="00183355" w:rsidP="00183355">
            <w:pPr>
              <w:jc w:val="center"/>
              <w:rPr>
                <w:lang w:val="fr-FR"/>
              </w:rPr>
            </w:pPr>
          </w:p>
        </w:tc>
      </w:tr>
      <w:tr w:rsidR="00183355" w:rsidRPr="00283C5F" w:rsidTr="00183355">
        <w:trPr>
          <w:trHeight w:val="527"/>
        </w:trPr>
        <w:tc>
          <w:tcPr>
            <w:tcW w:w="830" w:type="dxa"/>
            <w:vAlign w:val="center"/>
          </w:tcPr>
          <w:p w:rsidR="00183355" w:rsidRPr="0027248D" w:rsidRDefault="00183355" w:rsidP="00183355">
            <w:pPr>
              <w:jc w:val="center"/>
              <w:rPr>
                <w:lang w:val="fr-FR"/>
              </w:rPr>
            </w:pPr>
          </w:p>
        </w:tc>
        <w:tc>
          <w:tcPr>
            <w:tcW w:w="578" w:type="dxa"/>
            <w:vAlign w:val="center"/>
          </w:tcPr>
          <w:p w:rsidR="00183355" w:rsidRPr="0027248D" w:rsidRDefault="00183355" w:rsidP="00183355">
            <w:pPr>
              <w:jc w:val="center"/>
              <w:rPr>
                <w:lang w:val="fr-FR"/>
              </w:rPr>
            </w:pPr>
          </w:p>
        </w:tc>
        <w:tc>
          <w:tcPr>
            <w:tcW w:w="776" w:type="dxa"/>
            <w:vAlign w:val="center"/>
          </w:tcPr>
          <w:p w:rsidR="00183355" w:rsidRPr="0027248D" w:rsidRDefault="00183355" w:rsidP="00183355">
            <w:pPr>
              <w:jc w:val="center"/>
              <w:rPr>
                <w:lang w:val="fr-FR"/>
              </w:rPr>
            </w:pPr>
          </w:p>
        </w:tc>
        <w:tc>
          <w:tcPr>
            <w:tcW w:w="1534" w:type="dxa"/>
            <w:vAlign w:val="center"/>
          </w:tcPr>
          <w:p w:rsidR="00183355" w:rsidRPr="0027248D" w:rsidRDefault="00183355" w:rsidP="00183355">
            <w:pPr>
              <w:jc w:val="center"/>
              <w:rPr>
                <w:lang w:val="fr-FR"/>
              </w:rPr>
            </w:pPr>
          </w:p>
        </w:tc>
        <w:tc>
          <w:tcPr>
            <w:tcW w:w="2256" w:type="dxa"/>
            <w:vAlign w:val="center"/>
          </w:tcPr>
          <w:p w:rsidR="00183355" w:rsidRPr="0027248D" w:rsidRDefault="00183355" w:rsidP="00183355">
            <w:pPr>
              <w:jc w:val="center"/>
              <w:rPr>
                <w:lang w:val="fr-FR"/>
              </w:rPr>
            </w:pPr>
          </w:p>
        </w:tc>
        <w:tc>
          <w:tcPr>
            <w:tcW w:w="2582" w:type="dxa"/>
            <w:vAlign w:val="center"/>
          </w:tcPr>
          <w:p w:rsidR="00183355" w:rsidRPr="0027248D" w:rsidRDefault="00183355" w:rsidP="00183355">
            <w:pPr>
              <w:jc w:val="center"/>
              <w:rPr>
                <w:lang w:val="fr-FR"/>
              </w:rPr>
            </w:pPr>
          </w:p>
        </w:tc>
        <w:tc>
          <w:tcPr>
            <w:tcW w:w="1427" w:type="dxa"/>
            <w:vAlign w:val="center"/>
          </w:tcPr>
          <w:p w:rsidR="00183355" w:rsidRPr="0027248D" w:rsidRDefault="00183355" w:rsidP="00183355">
            <w:pPr>
              <w:jc w:val="center"/>
              <w:rPr>
                <w:lang w:val="fr-FR"/>
              </w:rPr>
            </w:pPr>
          </w:p>
        </w:tc>
      </w:tr>
    </w:tbl>
    <w:p w:rsidR="00183355" w:rsidRPr="0027248D" w:rsidRDefault="00183355" w:rsidP="00183355">
      <w:pPr>
        <w:jc w:val="both"/>
        <w:rPr>
          <w:lang w:val="fr-FR"/>
        </w:rPr>
      </w:pPr>
    </w:p>
    <w:p w:rsidR="00183355" w:rsidRPr="0027248D" w:rsidRDefault="00183355" w:rsidP="00183355">
      <w:pPr>
        <w:spacing w:line="276" w:lineRule="auto"/>
        <w:jc w:val="both"/>
        <w:rPr>
          <w:lang w:val="fr-FR"/>
        </w:rPr>
      </w:pPr>
      <w:r w:rsidRPr="0027248D">
        <w:rPr>
          <w:lang w:val="fr-FR"/>
        </w:rPr>
        <w:t>Menționez că solicit această învoire pentru*........................................................................................... și cunosc faptul că această perioadă îmi va fi scăzută din concediul de odihnă aferent acestui an școlar.</w:t>
      </w:r>
    </w:p>
    <w:p w:rsidR="00183355" w:rsidRPr="0027248D" w:rsidRDefault="00183355" w:rsidP="00183355">
      <w:pPr>
        <w:spacing w:line="276" w:lineRule="auto"/>
        <w:jc w:val="both"/>
        <w:rPr>
          <w:lang w:val="fr-FR"/>
        </w:rPr>
      </w:pPr>
      <w:r w:rsidRPr="0027248D">
        <w:rPr>
          <w:lang w:val="fr-FR"/>
        </w:rPr>
        <w:t>În anul scolar 201</w:t>
      </w:r>
      <w:r w:rsidR="0027248D">
        <w:rPr>
          <w:lang w:val="fr-FR"/>
        </w:rPr>
        <w:t>9</w:t>
      </w:r>
      <w:r w:rsidRPr="0027248D">
        <w:rPr>
          <w:lang w:val="fr-FR"/>
        </w:rPr>
        <w:t>-20</w:t>
      </w:r>
      <w:r w:rsidR="0027248D">
        <w:rPr>
          <w:lang w:val="fr-FR"/>
        </w:rPr>
        <w:t>20</w:t>
      </w:r>
      <w:r w:rsidRPr="0027248D">
        <w:rPr>
          <w:lang w:val="fr-FR"/>
        </w:rPr>
        <w:t xml:space="preserve"> nu/ am beneficiat de un numar de ................. ore de </w:t>
      </w:r>
      <w:r w:rsidR="004560C4" w:rsidRPr="0027248D">
        <w:rPr>
          <w:lang w:val="fr-FR"/>
        </w:rPr>
        <w:t>î</w:t>
      </w:r>
      <w:r w:rsidRPr="0027248D">
        <w:rPr>
          <w:lang w:val="fr-FR"/>
        </w:rPr>
        <w:t>nvoire pentru motive personale.</w:t>
      </w:r>
    </w:p>
    <w:p w:rsidR="00183355" w:rsidRPr="00190A76" w:rsidRDefault="00183355" w:rsidP="00183355">
      <w:pPr>
        <w:spacing w:line="276" w:lineRule="auto"/>
        <w:jc w:val="both"/>
      </w:pPr>
      <w:r w:rsidRPr="00190A76">
        <w:t xml:space="preserve">Data                                  </w:t>
      </w:r>
      <w:r w:rsidRPr="00190A76">
        <w:tab/>
      </w:r>
      <w:r w:rsidRPr="00190A76">
        <w:tab/>
        <w:t xml:space="preserve">                     Semnatura</w:t>
      </w:r>
    </w:p>
    <w:p w:rsidR="00183355" w:rsidRPr="00190A76" w:rsidRDefault="00183355" w:rsidP="00183355">
      <w:pPr>
        <w:jc w:val="both"/>
      </w:pPr>
      <w:r w:rsidRPr="00190A76">
        <w:t xml:space="preserve">............................. </w:t>
      </w:r>
      <w:r w:rsidRPr="00190A76">
        <w:tab/>
      </w:r>
      <w:r w:rsidRPr="00190A76">
        <w:tab/>
      </w:r>
      <w:r w:rsidRPr="00190A76">
        <w:tab/>
      </w:r>
      <w:r w:rsidRPr="00190A76">
        <w:tab/>
      </w:r>
      <w:r w:rsidRPr="00190A76">
        <w:tab/>
      </w:r>
      <w:r w:rsidRPr="00190A76">
        <w:tab/>
      </w:r>
      <w:r w:rsidRPr="00190A76">
        <w:tab/>
      </w:r>
      <w:r w:rsidRPr="00190A76">
        <w:tab/>
      </w:r>
      <w:r w:rsidRPr="00190A76">
        <w:tab/>
        <w:t xml:space="preserve">                                                             ...........................</w:t>
      </w:r>
    </w:p>
    <w:p w:rsidR="00183355" w:rsidRPr="00190A76" w:rsidRDefault="00183355" w:rsidP="00183355">
      <w:r w:rsidRPr="00190A76">
        <w:t>*Rezolvarea unor probleme personale/ medicale;</w:t>
      </w:r>
    </w:p>
    <w:p w:rsidR="00183355" w:rsidRPr="00190A76" w:rsidRDefault="00183355" w:rsidP="00183355"/>
    <w:p w:rsidR="001F3844" w:rsidRDefault="001F3844" w:rsidP="00032649"/>
    <w:p w:rsidR="00183355" w:rsidRPr="009F4F20" w:rsidRDefault="00183355" w:rsidP="00183355">
      <w:pPr>
        <w:jc w:val="center"/>
        <w:rPr>
          <w:b/>
        </w:rPr>
      </w:pPr>
      <w:r w:rsidRPr="009F4F20">
        <w:rPr>
          <w:b/>
        </w:rPr>
        <w:lastRenderedPageBreak/>
        <w:t>DECLARAȚIE ANGAJAMENT</w:t>
      </w:r>
    </w:p>
    <w:p w:rsidR="00183355" w:rsidRPr="00190A76" w:rsidRDefault="00183355" w:rsidP="00183355">
      <w:pPr>
        <w:jc w:val="center"/>
      </w:pPr>
    </w:p>
    <w:p w:rsidR="00183355" w:rsidRPr="00190A76" w:rsidRDefault="00183355" w:rsidP="00183355">
      <w:pPr>
        <w:jc w:val="both"/>
      </w:pPr>
      <w:r w:rsidRPr="00190A76">
        <w:tab/>
        <w:t>Subsemnat</w:t>
      </w:r>
      <w:r w:rsidR="009B3D6F" w:rsidRPr="00190A76">
        <w:t xml:space="preserve">   ,</w:t>
      </w:r>
      <w:r w:rsidRPr="00190A76">
        <w:t>......................................................................................................</w:t>
      </w:r>
      <w:r w:rsidR="009B3D6F" w:rsidRPr="00190A76">
        <w:t>,</w:t>
      </w:r>
    </w:p>
    <w:p w:rsidR="00183355" w:rsidRPr="00190A76" w:rsidRDefault="00183355" w:rsidP="00183355">
      <w:pPr>
        <w:jc w:val="both"/>
      </w:pPr>
      <w:r w:rsidRPr="00190A76">
        <w:t xml:space="preserve">având funcția </w:t>
      </w:r>
      <w:r w:rsidR="009B3D6F" w:rsidRPr="00190A76">
        <w:t xml:space="preserve">de </w:t>
      </w:r>
      <w:r w:rsidRPr="00190A76">
        <w:t>profesor/ învățător/ institutor în cadrul Școlii Gimnaziale ”Traian Dârjan” Cluj Napoca, sunt de acord să suplinesc în data de .....</w:t>
      </w:r>
      <w:r w:rsidR="003B0AD6" w:rsidRPr="00190A76">
        <w:t>.........................., ora…………………………………………………………………….</w:t>
      </w:r>
      <w:r w:rsidRPr="00190A76">
        <w:t xml:space="preserve">............................, pe ........................................................................................................................, luându-mi angajamentul de a mă prezenta la timp și de a asigura buna desfășurare a orei de curs suplinită. </w:t>
      </w:r>
    </w:p>
    <w:p w:rsidR="00183355" w:rsidRPr="00190A76" w:rsidRDefault="00183355" w:rsidP="00183355">
      <w:pPr>
        <w:jc w:val="both"/>
      </w:pPr>
    </w:p>
    <w:p w:rsidR="00183355" w:rsidRPr="00190A76" w:rsidRDefault="00183355" w:rsidP="00183355">
      <w:pPr>
        <w:jc w:val="both"/>
      </w:pPr>
      <w:r w:rsidRPr="00190A76">
        <w:t>Cluj Napoca,</w:t>
      </w:r>
    </w:p>
    <w:p w:rsidR="00B149DC" w:rsidRPr="00032649" w:rsidRDefault="00183355" w:rsidP="00183355">
      <w:pPr>
        <w:jc w:val="both"/>
        <w:rPr>
          <w:i/>
        </w:rPr>
      </w:pPr>
      <w:r w:rsidRPr="00190A76">
        <w:t>............................................</w:t>
      </w:r>
      <w:r w:rsidRPr="00190A76">
        <w:tab/>
      </w:r>
      <w:r w:rsidRPr="00190A76">
        <w:tab/>
      </w:r>
      <w:r w:rsidRPr="00190A76">
        <w:tab/>
      </w:r>
      <w:r w:rsidRPr="00190A76">
        <w:tab/>
      </w:r>
      <w:r w:rsidRPr="00190A76">
        <w:tab/>
      </w:r>
      <w:r w:rsidRPr="00190A76">
        <w:rPr>
          <w:i/>
        </w:rPr>
        <w:t>.............................</w:t>
      </w:r>
    </w:p>
    <w:p w:rsidR="00873B52" w:rsidRDefault="00873B52"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Default="00283C5F" w:rsidP="00183355">
      <w:pPr>
        <w:jc w:val="both"/>
      </w:pPr>
    </w:p>
    <w:p w:rsidR="00283C5F" w:rsidRPr="00190A76" w:rsidRDefault="00283C5F" w:rsidP="00183355">
      <w:pPr>
        <w:jc w:val="both"/>
      </w:pPr>
    </w:p>
    <w:p w:rsidR="006B3A96" w:rsidRPr="00190A76" w:rsidRDefault="006B3A96">
      <w:pPr>
        <w:widowControl w:val="0"/>
        <w:autoSpaceDE w:val="0"/>
        <w:autoSpaceDN w:val="0"/>
        <w:adjustRightInd w:val="0"/>
        <w:jc w:val="both"/>
      </w:pPr>
    </w:p>
    <w:tbl>
      <w:tblPr>
        <w:tblW w:w="0" w:type="auto"/>
        <w:tblCellSpacing w:w="0" w:type="dxa"/>
        <w:tblLayout w:type="fixed"/>
        <w:tblCellMar>
          <w:left w:w="105" w:type="dxa"/>
          <w:right w:w="105" w:type="dxa"/>
        </w:tblCellMar>
        <w:tblLook w:val="0000" w:firstRow="0" w:lastRow="0" w:firstColumn="0" w:lastColumn="0" w:noHBand="0" w:noVBand="0"/>
      </w:tblPr>
      <w:tblGrid>
        <w:gridCol w:w="2730"/>
        <w:gridCol w:w="7050"/>
      </w:tblGrid>
      <w:tr w:rsidR="00D01DF1" w:rsidRPr="005E6737" w:rsidTr="00AE638B">
        <w:trPr>
          <w:trHeight w:val="170"/>
          <w:tblCellSpacing w:w="0" w:type="dxa"/>
        </w:trPr>
        <w:tc>
          <w:tcPr>
            <w:tcW w:w="2730" w:type="dxa"/>
            <w:vMerge w:val="restart"/>
            <w:tcBorders>
              <w:top w:val="nil"/>
              <w:left w:val="nil"/>
              <w:bottom w:val="nil"/>
              <w:right w:val="nil"/>
            </w:tcBorders>
            <w:vAlign w:val="center"/>
          </w:tcPr>
          <w:p w:rsidR="00D01DF1" w:rsidRPr="005E6737" w:rsidRDefault="00D01DF1" w:rsidP="00AE638B">
            <w:pPr>
              <w:widowControl w:val="0"/>
              <w:autoSpaceDE w:val="0"/>
              <w:autoSpaceDN w:val="0"/>
              <w:adjustRightInd w:val="0"/>
              <w:jc w:val="center"/>
              <w:rPr>
                <w:color w:val="000000" w:themeColor="text1"/>
              </w:rPr>
            </w:pPr>
            <w:r w:rsidRPr="005E6737">
              <w:rPr>
                <w:noProof/>
                <w:color w:val="000000" w:themeColor="text1"/>
                <w:lang w:val="ro-RO" w:eastAsia="ro-RO"/>
              </w:rPr>
              <w:lastRenderedPageBreak/>
              <w:drawing>
                <wp:anchor distT="0" distB="0" distL="114300" distR="114300" simplePos="0" relativeHeight="251659264" behindDoc="0" locked="0" layoutInCell="1" allowOverlap="1">
                  <wp:simplePos x="0" y="0"/>
                  <wp:positionH relativeFrom="column">
                    <wp:posOffset>629920</wp:posOffset>
                  </wp:positionH>
                  <wp:positionV relativeFrom="paragraph">
                    <wp:posOffset>-233680</wp:posOffset>
                  </wp:positionV>
                  <wp:extent cx="1214755" cy="714375"/>
                  <wp:effectExtent l="0" t="0" r="4445" b="0"/>
                  <wp:wrapSquare wrapText="bothSides"/>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4755" cy="714375"/>
                          </a:xfrm>
                          <a:prstGeom prst="rect">
                            <a:avLst/>
                          </a:prstGeom>
                          <a:noFill/>
                          <a:ln>
                            <a:noFill/>
                          </a:ln>
                        </pic:spPr>
                      </pic:pic>
                    </a:graphicData>
                  </a:graphic>
                </wp:anchor>
              </w:drawing>
            </w:r>
          </w:p>
        </w:tc>
        <w:tc>
          <w:tcPr>
            <w:tcW w:w="7050" w:type="dxa"/>
            <w:tcBorders>
              <w:top w:val="nil"/>
              <w:left w:val="nil"/>
              <w:bottom w:val="nil"/>
              <w:right w:val="nil"/>
            </w:tcBorders>
            <w:vAlign w:val="center"/>
          </w:tcPr>
          <w:p w:rsidR="00D01DF1" w:rsidRPr="005E6737" w:rsidRDefault="00D01DF1" w:rsidP="00AE638B">
            <w:pPr>
              <w:widowControl w:val="0"/>
              <w:autoSpaceDE w:val="0"/>
              <w:autoSpaceDN w:val="0"/>
              <w:adjustRightInd w:val="0"/>
              <w:jc w:val="center"/>
              <w:rPr>
                <w:color w:val="000000" w:themeColor="text1"/>
              </w:rPr>
            </w:pPr>
            <w:r w:rsidRPr="005E6737">
              <w:rPr>
                <w:color w:val="000000" w:themeColor="text1"/>
              </w:rPr>
              <w:t>ȘCOALA GIMNAZIALĂ ”TRAIAN DÂRJAN”</w:t>
            </w:r>
          </w:p>
        </w:tc>
      </w:tr>
      <w:tr w:rsidR="00D01DF1" w:rsidRPr="005E6737" w:rsidTr="00AE638B">
        <w:trPr>
          <w:trHeight w:val="170"/>
          <w:tblCellSpacing w:w="0" w:type="dxa"/>
        </w:trPr>
        <w:tc>
          <w:tcPr>
            <w:tcW w:w="2730" w:type="dxa"/>
            <w:vMerge/>
            <w:tcBorders>
              <w:top w:val="nil"/>
              <w:left w:val="nil"/>
              <w:bottom w:val="nil"/>
              <w:right w:val="nil"/>
            </w:tcBorders>
            <w:vAlign w:val="center"/>
          </w:tcPr>
          <w:p w:rsidR="00D01DF1" w:rsidRPr="005E6737" w:rsidRDefault="00D01DF1" w:rsidP="00AE638B">
            <w:pPr>
              <w:widowControl w:val="0"/>
              <w:autoSpaceDE w:val="0"/>
              <w:autoSpaceDN w:val="0"/>
              <w:adjustRightInd w:val="0"/>
              <w:rPr>
                <w:color w:val="000000" w:themeColor="text1"/>
              </w:rPr>
            </w:pPr>
          </w:p>
        </w:tc>
        <w:tc>
          <w:tcPr>
            <w:tcW w:w="7050" w:type="dxa"/>
            <w:tcBorders>
              <w:top w:val="nil"/>
              <w:left w:val="nil"/>
              <w:bottom w:val="nil"/>
              <w:right w:val="nil"/>
            </w:tcBorders>
            <w:vAlign w:val="center"/>
          </w:tcPr>
          <w:p w:rsidR="00D01DF1" w:rsidRPr="005E6737" w:rsidRDefault="00D01DF1" w:rsidP="00AE638B">
            <w:pPr>
              <w:widowControl w:val="0"/>
              <w:autoSpaceDE w:val="0"/>
              <w:autoSpaceDN w:val="0"/>
              <w:adjustRightInd w:val="0"/>
              <w:jc w:val="center"/>
              <w:rPr>
                <w:color w:val="000000" w:themeColor="text1"/>
              </w:rPr>
            </w:pPr>
            <w:r w:rsidRPr="005E6737">
              <w:rPr>
                <w:color w:val="000000" w:themeColor="text1"/>
              </w:rPr>
              <w:t>Cluj Napoca, 400387, str. Traian Vuia nr. 76</w:t>
            </w:r>
          </w:p>
        </w:tc>
      </w:tr>
      <w:tr w:rsidR="00D01DF1" w:rsidRPr="005E6737" w:rsidTr="00AE638B">
        <w:trPr>
          <w:trHeight w:val="170"/>
          <w:tblCellSpacing w:w="0" w:type="dxa"/>
        </w:trPr>
        <w:tc>
          <w:tcPr>
            <w:tcW w:w="2730" w:type="dxa"/>
            <w:vMerge/>
            <w:tcBorders>
              <w:top w:val="nil"/>
              <w:left w:val="nil"/>
              <w:bottom w:val="nil"/>
              <w:right w:val="nil"/>
            </w:tcBorders>
            <w:vAlign w:val="center"/>
          </w:tcPr>
          <w:p w:rsidR="00D01DF1" w:rsidRPr="005E6737" w:rsidRDefault="00D01DF1" w:rsidP="00AE638B">
            <w:pPr>
              <w:widowControl w:val="0"/>
              <w:autoSpaceDE w:val="0"/>
              <w:autoSpaceDN w:val="0"/>
              <w:adjustRightInd w:val="0"/>
              <w:rPr>
                <w:color w:val="000000" w:themeColor="text1"/>
              </w:rPr>
            </w:pPr>
          </w:p>
        </w:tc>
        <w:tc>
          <w:tcPr>
            <w:tcW w:w="7050" w:type="dxa"/>
            <w:tcBorders>
              <w:top w:val="nil"/>
              <w:left w:val="nil"/>
              <w:bottom w:val="nil"/>
              <w:right w:val="nil"/>
            </w:tcBorders>
            <w:vAlign w:val="center"/>
          </w:tcPr>
          <w:p w:rsidR="00D01DF1" w:rsidRPr="005E6737" w:rsidRDefault="00D01DF1" w:rsidP="00AE638B">
            <w:pPr>
              <w:widowControl w:val="0"/>
              <w:autoSpaceDE w:val="0"/>
              <w:autoSpaceDN w:val="0"/>
              <w:adjustRightInd w:val="0"/>
              <w:jc w:val="center"/>
              <w:rPr>
                <w:color w:val="000000" w:themeColor="text1"/>
              </w:rPr>
            </w:pPr>
            <w:r w:rsidRPr="005E6737">
              <w:rPr>
                <w:color w:val="000000" w:themeColor="text1"/>
              </w:rPr>
              <w:t>Tel: 0264416137, Fax: 0372251007, Mobil: 0733690640</w:t>
            </w:r>
          </w:p>
        </w:tc>
      </w:tr>
      <w:tr w:rsidR="00D01DF1" w:rsidRPr="005E6737" w:rsidTr="00AE638B">
        <w:trPr>
          <w:trHeight w:val="170"/>
          <w:tblCellSpacing w:w="0" w:type="dxa"/>
        </w:trPr>
        <w:tc>
          <w:tcPr>
            <w:tcW w:w="2730" w:type="dxa"/>
            <w:vMerge/>
            <w:tcBorders>
              <w:top w:val="nil"/>
              <w:left w:val="nil"/>
              <w:bottom w:val="nil"/>
              <w:right w:val="nil"/>
            </w:tcBorders>
            <w:vAlign w:val="center"/>
          </w:tcPr>
          <w:p w:rsidR="00D01DF1" w:rsidRPr="005E6737" w:rsidRDefault="00D01DF1" w:rsidP="00AE638B">
            <w:pPr>
              <w:widowControl w:val="0"/>
              <w:autoSpaceDE w:val="0"/>
              <w:autoSpaceDN w:val="0"/>
              <w:adjustRightInd w:val="0"/>
              <w:rPr>
                <w:color w:val="000000" w:themeColor="text1"/>
              </w:rPr>
            </w:pPr>
          </w:p>
        </w:tc>
        <w:tc>
          <w:tcPr>
            <w:tcW w:w="7050" w:type="dxa"/>
            <w:tcBorders>
              <w:top w:val="nil"/>
              <w:left w:val="nil"/>
              <w:bottom w:val="nil"/>
              <w:right w:val="nil"/>
            </w:tcBorders>
            <w:vAlign w:val="center"/>
          </w:tcPr>
          <w:p w:rsidR="00D01DF1" w:rsidRPr="005E6737" w:rsidRDefault="00FF3461" w:rsidP="00AE638B">
            <w:pPr>
              <w:widowControl w:val="0"/>
              <w:autoSpaceDE w:val="0"/>
              <w:autoSpaceDN w:val="0"/>
              <w:adjustRightInd w:val="0"/>
              <w:jc w:val="center"/>
              <w:rPr>
                <w:color w:val="000000" w:themeColor="text1"/>
              </w:rPr>
            </w:pPr>
            <w:hyperlink r:id="rId24" w:history="1">
              <w:r w:rsidR="00D01DF1" w:rsidRPr="005E6737">
                <w:rPr>
                  <w:color w:val="000000" w:themeColor="text1"/>
                  <w:u w:val="single"/>
                </w:rPr>
                <w:t>scoaladarjan@gmail.com</w:t>
              </w:r>
            </w:hyperlink>
            <w:r w:rsidR="00D01DF1" w:rsidRPr="005E6737">
              <w:rPr>
                <w:color w:val="000000" w:themeColor="text1"/>
              </w:rPr>
              <w:t xml:space="preserve">; </w:t>
            </w:r>
            <w:hyperlink r:id="rId25" w:history="1">
              <w:r w:rsidR="00D01DF1" w:rsidRPr="005E6737">
                <w:rPr>
                  <w:color w:val="000000" w:themeColor="text1"/>
                  <w:u w:val="single"/>
                </w:rPr>
                <w:t>www.scoalatraiandarjan.ro</w:t>
              </w:r>
            </w:hyperlink>
          </w:p>
          <w:p w:rsidR="00D01DF1" w:rsidRPr="005E6737" w:rsidRDefault="00D01DF1" w:rsidP="00AE638B">
            <w:pPr>
              <w:widowControl w:val="0"/>
              <w:autoSpaceDE w:val="0"/>
              <w:autoSpaceDN w:val="0"/>
              <w:adjustRightInd w:val="0"/>
              <w:jc w:val="center"/>
              <w:rPr>
                <w:b/>
                <w:bCs/>
                <w:color w:val="000000" w:themeColor="text1"/>
              </w:rPr>
            </w:pPr>
            <w:r w:rsidRPr="005E6737">
              <w:rPr>
                <w:b/>
                <w:bCs/>
                <w:color w:val="000000" w:themeColor="text1"/>
              </w:rPr>
              <w:t>CIF: 18004609</w:t>
            </w:r>
          </w:p>
        </w:tc>
      </w:tr>
    </w:tbl>
    <w:p w:rsidR="00D01DF1" w:rsidRPr="005E6737" w:rsidRDefault="00D01DF1" w:rsidP="00D01DF1">
      <w:pPr>
        <w:widowControl w:val="0"/>
        <w:autoSpaceDE w:val="0"/>
        <w:autoSpaceDN w:val="0"/>
        <w:adjustRightInd w:val="0"/>
        <w:rPr>
          <w:b/>
          <w:bCs/>
          <w:color w:val="000000" w:themeColor="text1"/>
        </w:rPr>
      </w:pPr>
    </w:p>
    <w:p w:rsidR="00D01DF1" w:rsidRPr="005E6737" w:rsidRDefault="00D01DF1" w:rsidP="00D01DF1">
      <w:pPr>
        <w:widowControl w:val="0"/>
        <w:autoSpaceDE w:val="0"/>
        <w:autoSpaceDN w:val="0"/>
        <w:adjustRightInd w:val="0"/>
        <w:jc w:val="right"/>
        <w:rPr>
          <w:b/>
          <w:bCs/>
          <w:color w:val="000000" w:themeColor="text1"/>
        </w:rPr>
      </w:pPr>
      <w:r w:rsidRPr="005E6737">
        <w:rPr>
          <w:b/>
          <w:bCs/>
          <w:color w:val="000000" w:themeColor="text1"/>
        </w:rPr>
        <w:t>Nr.</w:t>
      </w:r>
      <w:r w:rsidRPr="005E6737">
        <w:rPr>
          <w:color w:val="000000" w:themeColor="text1"/>
        </w:rPr>
        <w:t>.........../......................</w:t>
      </w:r>
      <w:r>
        <w:rPr>
          <w:b/>
          <w:bCs/>
          <w:color w:val="000000" w:themeColor="text1"/>
        </w:rPr>
        <w:t>2020</w:t>
      </w:r>
      <w:r w:rsidRPr="005E6737">
        <w:rPr>
          <w:b/>
          <w:bCs/>
          <w:color w:val="000000" w:themeColor="text1"/>
        </w:rPr>
        <w:t xml:space="preserve">                       </w:t>
      </w:r>
      <w:r w:rsidRPr="005E6737">
        <w:rPr>
          <w:b/>
          <w:bCs/>
          <w:color w:val="000000" w:themeColor="text1"/>
        </w:rPr>
        <w:tab/>
      </w:r>
      <w:r w:rsidRPr="005E6737">
        <w:rPr>
          <w:b/>
          <w:bCs/>
          <w:color w:val="000000" w:themeColor="text1"/>
        </w:rPr>
        <w:tab/>
      </w:r>
      <w:r w:rsidRPr="005E6737">
        <w:rPr>
          <w:b/>
          <w:bCs/>
          <w:color w:val="000000" w:themeColor="text1"/>
        </w:rPr>
        <w:tab/>
      </w:r>
      <w:r w:rsidRPr="005E6737">
        <w:rPr>
          <w:b/>
          <w:bCs/>
          <w:color w:val="000000" w:themeColor="text1"/>
        </w:rPr>
        <w:tab/>
      </w:r>
      <w:r w:rsidRPr="005E6737">
        <w:rPr>
          <w:b/>
          <w:bCs/>
          <w:color w:val="000000" w:themeColor="text1"/>
        </w:rPr>
        <w:tab/>
      </w:r>
      <w:r w:rsidRPr="005E6737">
        <w:rPr>
          <w:b/>
          <w:bCs/>
          <w:color w:val="000000" w:themeColor="text1"/>
        </w:rPr>
        <w:tab/>
      </w:r>
      <w:r w:rsidRPr="005E6737">
        <w:rPr>
          <w:b/>
          <w:bCs/>
          <w:color w:val="000000" w:themeColor="text1"/>
        </w:rPr>
        <w:tab/>
      </w:r>
      <w:r w:rsidRPr="005E6737">
        <w:rPr>
          <w:b/>
          <w:bCs/>
          <w:color w:val="000000" w:themeColor="text1"/>
        </w:rPr>
        <w:tab/>
        <w:t>ANEXA 10</w:t>
      </w:r>
    </w:p>
    <w:p w:rsidR="00D01DF1" w:rsidRPr="005E6737" w:rsidRDefault="00D01DF1" w:rsidP="00D01DF1">
      <w:pPr>
        <w:widowControl w:val="0"/>
        <w:autoSpaceDE w:val="0"/>
        <w:autoSpaceDN w:val="0"/>
        <w:adjustRightInd w:val="0"/>
        <w:rPr>
          <w:b/>
          <w:bCs/>
          <w:color w:val="000000" w:themeColor="text1"/>
        </w:rPr>
      </w:pPr>
    </w:p>
    <w:p w:rsidR="00D01DF1" w:rsidRPr="007D7FB7" w:rsidRDefault="00D01DF1" w:rsidP="00D01DF1">
      <w:pPr>
        <w:pStyle w:val="Heading2"/>
        <w:shd w:val="clear" w:color="auto" w:fill="FFFFFF"/>
        <w:spacing w:before="0"/>
        <w:rPr>
          <w:rFonts w:ascii="Times New Roman" w:hAnsi="Times New Roman" w:cs="Times New Roman"/>
          <w:bCs w:val="0"/>
          <w:color w:val="202124"/>
          <w:sz w:val="18"/>
          <w:szCs w:val="18"/>
        </w:rPr>
      </w:pPr>
      <w:r w:rsidRPr="005E6737">
        <w:rPr>
          <w:rFonts w:ascii="Times New Roman" w:hAnsi="Times New Roman" w:cs="Times New Roman"/>
          <w:color w:val="auto"/>
          <w:sz w:val="18"/>
          <w:szCs w:val="18"/>
        </w:rPr>
        <w:t>Având în vedere prevederile Constituţiei României, ale Legii Educaţiei</w:t>
      </w:r>
      <w:r>
        <w:rPr>
          <w:rFonts w:ascii="Times New Roman" w:hAnsi="Times New Roman" w:cs="Times New Roman"/>
          <w:color w:val="auto"/>
          <w:sz w:val="18"/>
          <w:szCs w:val="18"/>
        </w:rPr>
        <w:t xml:space="preserve"> </w:t>
      </w:r>
      <w:r w:rsidRPr="005E6737">
        <w:rPr>
          <w:rFonts w:ascii="Times New Roman" w:hAnsi="Times New Roman" w:cs="Times New Roman"/>
          <w:color w:val="auto"/>
          <w:sz w:val="18"/>
          <w:szCs w:val="18"/>
        </w:rPr>
        <w:t xml:space="preserve">Naţionale nr. 1/ 2011, ale ROFUIP </w:t>
      </w:r>
      <w:r w:rsidRPr="005E6737">
        <w:rPr>
          <w:rStyle w:val="Strong"/>
          <w:rFonts w:ascii="Times New Roman" w:hAnsi="Times New Roman" w:cs="Times New Roman"/>
          <w:color w:val="333333"/>
          <w:sz w:val="18"/>
          <w:szCs w:val="18"/>
        </w:rPr>
        <w:t>aprobat prin ordinul de ministru nr. 5.447/31.08.2020</w:t>
      </w:r>
      <w:r w:rsidRPr="005E6737">
        <w:rPr>
          <w:rFonts w:ascii="Times New Roman" w:hAnsi="Times New Roman" w:cs="Times New Roman"/>
          <w:color w:val="auto"/>
          <w:sz w:val="18"/>
          <w:szCs w:val="18"/>
        </w:rPr>
        <w:t>, ale Legii</w:t>
      </w:r>
      <w:r w:rsidRPr="005E6737">
        <w:rPr>
          <w:rFonts w:ascii="Times New Roman" w:hAnsi="Times New Roman" w:cs="Times New Roman"/>
          <w:b w:val="0"/>
          <w:bCs w:val="0"/>
          <w:color w:val="auto"/>
          <w:sz w:val="18"/>
          <w:szCs w:val="18"/>
        </w:rPr>
        <w:t xml:space="preserve"> nr. 45/2020 pentru modificarea și completarea Legii nr. 272/2004 privind protecția și promovarea drepturilor copilului și ale Legii </w:t>
      </w:r>
      <w:r w:rsidRPr="005E6737">
        <w:rPr>
          <w:rFonts w:ascii="Times New Roman" w:hAnsi="Times New Roman" w:cs="Times New Roman"/>
          <w:color w:val="auto"/>
          <w:sz w:val="18"/>
          <w:szCs w:val="18"/>
        </w:rPr>
        <w:t>nr. 363 din 28 decembrie 2018 privind protecţia persoanelor fizice referitor la prelucrarea datelor cu caracter personal</w:t>
      </w:r>
      <w:r w:rsidRPr="007D7FB7">
        <w:rPr>
          <w:rFonts w:ascii="Times New Roman" w:hAnsi="Times New Roman" w:cs="Times New Roman"/>
          <w:color w:val="auto"/>
          <w:sz w:val="18"/>
          <w:szCs w:val="18"/>
        </w:rPr>
        <w:t>,</w:t>
      </w:r>
      <w:r w:rsidRPr="007D7FB7">
        <w:rPr>
          <w:rFonts w:ascii="Helvetica" w:hAnsi="Helvetica" w:cs="Helvetica"/>
          <w:b w:val="0"/>
          <w:bCs w:val="0"/>
          <w:color w:val="202124"/>
          <w:sz w:val="18"/>
          <w:szCs w:val="18"/>
        </w:rPr>
        <w:t xml:space="preserve"> </w:t>
      </w:r>
      <w:r>
        <w:rPr>
          <w:rFonts w:ascii="Times New Roman" w:hAnsi="Times New Roman" w:cs="Times New Roman"/>
          <w:bCs w:val="0"/>
          <w:color w:val="202124"/>
          <w:sz w:val="18"/>
          <w:szCs w:val="18"/>
        </w:rPr>
        <w:t>Ordin comun MEC</w:t>
      </w:r>
      <w:r w:rsidRPr="007D7FB7">
        <w:rPr>
          <w:rFonts w:ascii="Times New Roman" w:hAnsi="Times New Roman" w:cs="Times New Roman"/>
          <w:bCs w:val="0"/>
          <w:color w:val="202124"/>
          <w:sz w:val="18"/>
          <w:szCs w:val="18"/>
        </w:rPr>
        <w:t>.MS nr.</w:t>
      </w:r>
      <w:r>
        <w:rPr>
          <w:rFonts w:ascii="Times New Roman" w:hAnsi="Times New Roman" w:cs="Times New Roman"/>
          <w:bCs w:val="0"/>
          <w:color w:val="202124"/>
          <w:sz w:val="18"/>
          <w:szCs w:val="18"/>
        </w:rPr>
        <w:t xml:space="preserve"> </w:t>
      </w:r>
      <w:r w:rsidRPr="007D7FB7">
        <w:rPr>
          <w:rFonts w:ascii="Times New Roman" w:hAnsi="Times New Roman" w:cs="Times New Roman"/>
          <w:bCs w:val="0"/>
          <w:color w:val="202124"/>
          <w:sz w:val="18"/>
          <w:szCs w:val="18"/>
        </w:rPr>
        <w:t>5487.1494 pentru aprobarea măsurilor de organizare a activităţii în cadrul unităţilor/instituţiilor de învăţământ în condiţii de siguranţă epidemiologică</w:t>
      </w:r>
      <w:r>
        <w:rPr>
          <w:rFonts w:ascii="Times New Roman" w:hAnsi="Times New Roman" w:cs="Times New Roman"/>
          <w:bCs w:val="0"/>
          <w:color w:val="202124"/>
          <w:sz w:val="18"/>
          <w:szCs w:val="18"/>
        </w:rPr>
        <w:t>,</w:t>
      </w:r>
      <w:r w:rsidRPr="005E6737">
        <w:rPr>
          <w:rFonts w:ascii="Times New Roman" w:hAnsi="Times New Roman" w:cs="Times New Roman"/>
          <w:color w:val="auto"/>
          <w:sz w:val="18"/>
          <w:szCs w:val="18"/>
        </w:rPr>
        <w:t xml:space="preserve"> se încheie prezentul </w:t>
      </w:r>
    </w:p>
    <w:p w:rsidR="00D01DF1" w:rsidRPr="005E6737" w:rsidRDefault="00D01DF1" w:rsidP="00D01DF1">
      <w:pPr>
        <w:widowControl w:val="0"/>
        <w:tabs>
          <w:tab w:val="left" w:pos="6450"/>
        </w:tabs>
        <w:autoSpaceDE w:val="0"/>
        <w:autoSpaceDN w:val="0"/>
        <w:adjustRightInd w:val="0"/>
      </w:pPr>
      <w:r w:rsidRPr="005E6737">
        <w:tab/>
      </w:r>
    </w:p>
    <w:p w:rsidR="00D01DF1" w:rsidRPr="005E6737" w:rsidRDefault="00D01DF1" w:rsidP="00D01DF1">
      <w:pPr>
        <w:pStyle w:val="Heading2"/>
        <w:spacing w:before="0"/>
        <w:jc w:val="center"/>
        <w:rPr>
          <w:rFonts w:ascii="Times New Roman" w:hAnsi="Times New Roman" w:cs="Times New Roman"/>
          <w:bCs w:val="0"/>
          <w:color w:val="000000" w:themeColor="text1"/>
          <w:sz w:val="24"/>
          <w:szCs w:val="24"/>
          <w:lang w:val="ro-RO"/>
        </w:rPr>
      </w:pPr>
      <w:bookmarkStart w:id="143" w:name="_Toc514332821"/>
      <w:r w:rsidRPr="005E6737">
        <w:rPr>
          <w:rFonts w:ascii="Times New Roman" w:hAnsi="Times New Roman" w:cs="Times New Roman"/>
          <w:bCs w:val="0"/>
          <w:color w:val="000000" w:themeColor="text1"/>
          <w:sz w:val="24"/>
          <w:szCs w:val="24"/>
          <w:lang w:val="ro-RO"/>
        </w:rPr>
        <w:t>CONTRACT EDUCAŢIONAL</w:t>
      </w:r>
      <w:bookmarkEnd w:id="143"/>
    </w:p>
    <w:p w:rsidR="00D01DF1" w:rsidRPr="005E6737" w:rsidRDefault="00D01DF1" w:rsidP="00D01DF1">
      <w:pPr>
        <w:widowControl w:val="0"/>
        <w:autoSpaceDE w:val="0"/>
        <w:autoSpaceDN w:val="0"/>
        <w:adjustRightInd w:val="0"/>
        <w:jc w:val="center"/>
        <w:rPr>
          <w:b/>
          <w:bCs/>
          <w:color w:val="000000" w:themeColor="text1"/>
        </w:rPr>
      </w:pPr>
    </w:p>
    <w:p w:rsidR="00D01DF1" w:rsidRPr="005E6737" w:rsidRDefault="00D01DF1" w:rsidP="00D01DF1">
      <w:pPr>
        <w:widowControl w:val="0"/>
        <w:autoSpaceDE w:val="0"/>
        <w:autoSpaceDN w:val="0"/>
        <w:adjustRightInd w:val="0"/>
        <w:rPr>
          <w:color w:val="000000" w:themeColor="text1"/>
        </w:rPr>
      </w:pPr>
      <w:r w:rsidRPr="005E6737">
        <w:rPr>
          <w:b/>
          <w:bCs/>
          <w:color w:val="000000" w:themeColor="text1"/>
        </w:rPr>
        <w:t>1. Parteneri:</w:t>
      </w:r>
      <w:r w:rsidRPr="005E6737">
        <w:rPr>
          <w:color w:val="000000" w:themeColor="text1"/>
        </w:rPr>
        <w:tab/>
      </w:r>
    </w:p>
    <w:p w:rsidR="00D01DF1" w:rsidRPr="00D01DF1" w:rsidRDefault="00D01DF1" w:rsidP="00D01DF1">
      <w:pPr>
        <w:widowControl w:val="0"/>
        <w:autoSpaceDE w:val="0"/>
        <w:autoSpaceDN w:val="0"/>
        <w:adjustRightInd w:val="0"/>
        <w:rPr>
          <w:color w:val="000000" w:themeColor="text1"/>
          <w:lang w:val="fr-FR"/>
        </w:rPr>
      </w:pPr>
      <w:r>
        <w:rPr>
          <w:b/>
          <w:bCs/>
          <w:color w:val="000000" w:themeColor="text1"/>
        </w:rPr>
        <w:t xml:space="preserve">              </w:t>
      </w:r>
      <w:r w:rsidRPr="005E6737">
        <w:rPr>
          <w:b/>
          <w:bCs/>
          <w:color w:val="000000" w:themeColor="text1"/>
        </w:rPr>
        <w:t>I. Şcoala Gimnazială „Traian Dârjan”</w:t>
      </w:r>
      <w:r w:rsidRPr="005E6737">
        <w:rPr>
          <w:color w:val="000000" w:themeColor="text1"/>
        </w:rPr>
        <w:t xml:space="preserve"> cu sediul în Cluj-Napoca</w:t>
      </w:r>
      <w:r>
        <w:rPr>
          <w:color w:val="000000" w:themeColor="text1"/>
        </w:rPr>
        <w:t xml:space="preserve">, str. </w:t>
      </w:r>
      <w:r w:rsidRPr="00D01DF1">
        <w:rPr>
          <w:color w:val="000000" w:themeColor="text1"/>
          <w:lang w:val="fr-FR"/>
        </w:rPr>
        <w:t xml:space="preserve">Traian Vuia nr. 76, tel. 0264416137 sau 0733690640, reprezentată prin director, prof. </w:t>
      </w:r>
      <w:r w:rsidRPr="00D01DF1">
        <w:rPr>
          <w:b/>
          <w:color w:val="000000" w:themeColor="text1"/>
          <w:lang w:val="fr-FR"/>
        </w:rPr>
        <w:t>Păvăluță</w:t>
      </w:r>
      <w:r w:rsidRPr="00D01DF1">
        <w:rPr>
          <w:color w:val="000000" w:themeColor="text1"/>
          <w:lang w:val="fr-FR"/>
        </w:rPr>
        <w:t xml:space="preserve"> Mihaela Maria</w:t>
      </w:r>
    </w:p>
    <w:p w:rsidR="00D01DF1" w:rsidRDefault="00D01DF1" w:rsidP="00D01DF1">
      <w:pPr>
        <w:widowControl w:val="0"/>
        <w:autoSpaceDE w:val="0"/>
        <w:autoSpaceDN w:val="0"/>
        <w:adjustRightInd w:val="0"/>
        <w:ind w:firstLine="705"/>
        <w:rPr>
          <w:color w:val="000000" w:themeColor="text1"/>
        </w:rPr>
      </w:pPr>
      <w:r w:rsidRPr="00D01DF1">
        <w:rPr>
          <w:color w:val="000000" w:themeColor="text1"/>
          <w:lang w:val="fr-FR"/>
        </w:rPr>
        <w:tab/>
      </w:r>
      <w:r w:rsidRPr="005E6737">
        <w:rPr>
          <w:b/>
          <w:bCs/>
          <w:color w:val="000000" w:themeColor="text1"/>
        </w:rPr>
        <w:t>II.</w:t>
      </w:r>
      <w:r>
        <w:rPr>
          <w:b/>
          <w:bCs/>
          <w:color w:val="000000" w:themeColor="text1"/>
        </w:rPr>
        <w:t xml:space="preserve"> </w:t>
      </w:r>
      <w:r w:rsidRPr="005E6737">
        <w:rPr>
          <w:b/>
          <w:bCs/>
          <w:color w:val="000000" w:themeColor="text1"/>
        </w:rPr>
        <w:t>Beneficiar indirect</w:t>
      </w:r>
      <w:r w:rsidRPr="005E6737">
        <w:rPr>
          <w:color w:val="000000" w:themeColor="text1"/>
        </w:rPr>
        <w:t xml:space="preserve"> – Părintele/ reprezentantul legal al elevului, </w:t>
      </w:r>
      <w:r>
        <w:rPr>
          <w:color w:val="000000" w:themeColor="text1"/>
        </w:rPr>
        <w:t>………………………………………………</w:t>
      </w:r>
    </w:p>
    <w:p w:rsidR="00D01DF1" w:rsidRPr="005E6737" w:rsidRDefault="00D01DF1" w:rsidP="00D01DF1">
      <w:pPr>
        <w:widowControl w:val="0"/>
        <w:autoSpaceDE w:val="0"/>
        <w:autoSpaceDN w:val="0"/>
        <w:adjustRightInd w:val="0"/>
        <w:ind w:firstLine="705"/>
        <w:rPr>
          <w:color w:val="000000" w:themeColor="text1"/>
        </w:rPr>
      </w:pPr>
      <w:r w:rsidRPr="005E6737">
        <w:rPr>
          <w:b/>
          <w:bCs/>
          <w:color w:val="000000" w:themeColor="text1"/>
        </w:rPr>
        <w:t>D-na/ Dl</w:t>
      </w:r>
      <w:r>
        <w:rPr>
          <w:color w:val="000000" w:themeColor="text1"/>
        </w:rPr>
        <w:t>. ………………..</w:t>
      </w:r>
      <w:r w:rsidRPr="005E6737">
        <w:rPr>
          <w:color w:val="000000" w:themeColor="text1"/>
        </w:rPr>
        <w:t>..........................................................................................</w:t>
      </w:r>
      <w:r>
        <w:rPr>
          <w:color w:val="000000" w:themeColor="text1"/>
        </w:rPr>
        <w:t>......................</w:t>
      </w:r>
      <w:r w:rsidRPr="005E6737">
        <w:rPr>
          <w:color w:val="000000" w:themeColor="text1"/>
        </w:rPr>
        <w:t>domiciliat(ă) în localitatea .................................., judeţul .........................., strada .........................................., nr. ........., bl. ......, sc. .........., ap. .........., telefon .....................................</w:t>
      </w:r>
    </w:p>
    <w:p w:rsidR="00D01DF1" w:rsidRPr="005E6737" w:rsidRDefault="00D01DF1" w:rsidP="00D01DF1">
      <w:pPr>
        <w:widowControl w:val="0"/>
        <w:autoSpaceDE w:val="0"/>
        <w:autoSpaceDN w:val="0"/>
        <w:adjustRightInd w:val="0"/>
        <w:rPr>
          <w:color w:val="000000" w:themeColor="text1"/>
        </w:rPr>
      </w:pPr>
      <w:r w:rsidRPr="005E6737">
        <w:rPr>
          <w:b/>
          <w:bCs/>
          <w:color w:val="000000" w:themeColor="text1"/>
        </w:rPr>
        <w:tab/>
        <w:t xml:space="preserve">III. Beneficiar direct, </w:t>
      </w:r>
      <w:r w:rsidRPr="005E6737">
        <w:rPr>
          <w:color w:val="000000" w:themeColor="text1"/>
        </w:rPr>
        <w:t>elevul.......................................................................................cls.................</w:t>
      </w:r>
    </w:p>
    <w:p w:rsidR="00D01DF1" w:rsidRDefault="00D01DF1" w:rsidP="00D01DF1">
      <w:pPr>
        <w:widowControl w:val="0"/>
        <w:autoSpaceDE w:val="0"/>
        <w:autoSpaceDN w:val="0"/>
        <w:adjustRightInd w:val="0"/>
        <w:rPr>
          <w:b/>
          <w:bCs/>
          <w:color w:val="000000" w:themeColor="text1"/>
        </w:rPr>
      </w:pPr>
    </w:p>
    <w:p w:rsidR="00D01DF1" w:rsidRPr="005E6737" w:rsidRDefault="00D01DF1" w:rsidP="00D01DF1">
      <w:pPr>
        <w:widowControl w:val="0"/>
        <w:autoSpaceDE w:val="0"/>
        <w:autoSpaceDN w:val="0"/>
        <w:adjustRightInd w:val="0"/>
        <w:rPr>
          <w:b/>
          <w:bCs/>
          <w:color w:val="000000" w:themeColor="text1"/>
        </w:rPr>
      </w:pPr>
      <w:r>
        <w:rPr>
          <w:b/>
          <w:bCs/>
          <w:color w:val="000000" w:themeColor="text1"/>
        </w:rPr>
        <w:t>2</w:t>
      </w:r>
      <w:r w:rsidRPr="005E6737">
        <w:rPr>
          <w:b/>
          <w:bCs/>
          <w:color w:val="000000" w:themeColor="text1"/>
        </w:rPr>
        <w:t xml:space="preserve">. Obiectul contractului: </w:t>
      </w:r>
    </w:p>
    <w:p w:rsidR="00D01DF1" w:rsidRPr="005E6737" w:rsidRDefault="00D01DF1" w:rsidP="00D01DF1">
      <w:pPr>
        <w:widowControl w:val="0"/>
        <w:autoSpaceDE w:val="0"/>
        <w:autoSpaceDN w:val="0"/>
        <w:adjustRightInd w:val="0"/>
        <w:ind w:firstLine="705"/>
        <w:rPr>
          <w:color w:val="000000" w:themeColor="text1"/>
        </w:rPr>
      </w:pPr>
      <w:r w:rsidRPr="005E6737">
        <w:rPr>
          <w:color w:val="000000" w:themeColor="text1"/>
        </w:rPr>
        <w:t>Asigurarea condiţiilor optime de derulare a activităţilor specifice procesului de învăţământ în concordanţă cu planurile</w:t>
      </w:r>
      <w:r>
        <w:rPr>
          <w:color w:val="000000" w:themeColor="text1"/>
        </w:rPr>
        <w:t xml:space="preserve"> de învăţământ elaborate de MEC</w:t>
      </w:r>
      <w:r w:rsidRPr="005E6737">
        <w:rPr>
          <w:color w:val="000000" w:themeColor="text1"/>
        </w:rPr>
        <w:t xml:space="preserve">, prin implicarea şi responsabilizarea părţilor în educaţia copiilor/elevilor. </w:t>
      </w:r>
    </w:p>
    <w:p w:rsidR="00D01DF1" w:rsidRDefault="00D01DF1" w:rsidP="00D01DF1">
      <w:pPr>
        <w:widowControl w:val="0"/>
        <w:autoSpaceDE w:val="0"/>
        <w:autoSpaceDN w:val="0"/>
        <w:adjustRightInd w:val="0"/>
        <w:rPr>
          <w:b/>
          <w:bCs/>
          <w:color w:val="000000" w:themeColor="text1"/>
        </w:rPr>
      </w:pPr>
    </w:p>
    <w:p w:rsidR="00D01DF1" w:rsidRPr="005E6737" w:rsidRDefault="00D01DF1" w:rsidP="00D01DF1">
      <w:pPr>
        <w:widowControl w:val="0"/>
        <w:autoSpaceDE w:val="0"/>
        <w:autoSpaceDN w:val="0"/>
        <w:adjustRightInd w:val="0"/>
        <w:rPr>
          <w:b/>
          <w:bCs/>
          <w:color w:val="000000" w:themeColor="text1"/>
        </w:rPr>
      </w:pPr>
      <w:r w:rsidRPr="005E6737">
        <w:rPr>
          <w:b/>
          <w:bCs/>
          <w:color w:val="000000" w:themeColor="text1"/>
        </w:rPr>
        <w:t xml:space="preserve">3. Durata contractului: </w:t>
      </w:r>
    </w:p>
    <w:p w:rsidR="00D01DF1" w:rsidRPr="005E6737" w:rsidRDefault="00D01DF1" w:rsidP="00D01DF1">
      <w:pPr>
        <w:widowControl w:val="0"/>
        <w:autoSpaceDE w:val="0"/>
        <w:autoSpaceDN w:val="0"/>
        <w:adjustRightInd w:val="0"/>
        <w:ind w:firstLine="705"/>
        <w:rPr>
          <w:color w:val="000000" w:themeColor="text1"/>
        </w:rPr>
      </w:pPr>
      <w:r w:rsidRPr="005E6737">
        <w:rPr>
          <w:color w:val="000000" w:themeColor="text1"/>
        </w:rPr>
        <w:t xml:space="preserve">Acest contract se încheie pe durata şcolarizării copilului/ beneficiarului direct la </w:t>
      </w:r>
      <w:r w:rsidRPr="005E6737">
        <w:rPr>
          <w:b/>
          <w:bCs/>
          <w:i/>
          <w:iCs/>
          <w:color w:val="000000" w:themeColor="text1"/>
        </w:rPr>
        <w:t>Şcoala Gimnazială „Traian Dârjan”</w:t>
      </w:r>
      <w:r w:rsidRPr="005E6737">
        <w:rPr>
          <w:color w:val="000000" w:themeColor="text1"/>
        </w:rPr>
        <w:t xml:space="preserve"> Cluj-Napoca, începând cu anul şcolar 2020-2021</w:t>
      </w:r>
    </w:p>
    <w:p w:rsidR="00D01DF1" w:rsidRDefault="00D01DF1" w:rsidP="00D01DF1">
      <w:pPr>
        <w:widowControl w:val="0"/>
        <w:autoSpaceDE w:val="0"/>
        <w:autoSpaceDN w:val="0"/>
        <w:adjustRightInd w:val="0"/>
        <w:rPr>
          <w:b/>
          <w:bCs/>
          <w:color w:val="000000" w:themeColor="text1"/>
        </w:rPr>
      </w:pPr>
    </w:p>
    <w:p w:rsidR="00D01DF1" w:rsidRPr="00D01DF1" w:rsidRDefault="00D01DF1" w:rsidP="00D01DF1">
      <w:pPr>
        <w:widowControl w:val="0"/>
        <w:autoSpaceDE w:val="0"/>
        <w:autoSpaceDN w:val="0"/>
        <w:adjustRightInd w:val="0"/>
        <w:rPr>
          <w:b/>
          <w:bCs/>
          <w:color w:val="000000" w:themeColor="text1"/>
          <w:lang w:val="fr-FR"/>
        </w:rPr>
      </w:pPr>
      <w:r w:rsidRPr="00D01DF1">
        <w:rPr>
          <w:b/>
          <w:bCs/>
          <w:color w:val="000000" w:themeColor="text1"/>
          <w:lang w:val="fr-FR"/>
        </w:rPr>
        <w:t>4. Drepturile şi obligaţiile părţilor:</w:t>
      </w:r>
    </w:p>
    <w:p w:rsidR="00D01DF1" w:rsidRPr="00D01DF1" w:rsidRDefault="00D01DF1" w:rsidP="00D01DF1">
      <w:pPr>
        <w:widowControl w:val="0"/>
        <w:autoSpaceDE w:val="0"/>
        <w:autoSpaceDN w:val="0"/>
        <w:adjustRightInd w:val="0"/>
        <w:rPr>
          <w:b/>
          <w:bCs/>
          <w:color w:val="000000" w:themeColor="text1"/>
          <w:lang w:val="fr-FR"/>
        </w:rPr>
      </w:pPr>
      <w:r w:rsidRPr="00D01DF1">
        <w:rPr>
          <w:b/>
          <w:bCs/>
          <w:color w:val="000000" w:themeColor="text1"/>
          <w:lang w:val="fr-FR"/>
        </w:rPr>
        <w:t>Şcoala se angajează:</w:t>
      </w:r>
    </w:p>
    <w:p w:rsidR="00D01DF1" w:rsidRPr="005E6737" w:rsidRDefault="00D01DF1" w:rsidP="00D01DF1">
      <w:pPr>
        <w:widowControl w:val="0"/>
        <w:numPr>
          <w:ilvl w:val="0"/>
          <w:numId w:val="18"/>
        </w:numPr>
        <w:autoSpaceDE w:val="0"/>
        <w:autoSpaceDN w:val="0"/>
        <w:adjustRightInd w:val="0"/>
        <w:ind w:left="0"/>
        <w:jc w:val="both"/>
        <w:rPr>
          <w:color w:val="000000" w:themeColor="text1"/>
        </w:rPr>
      </w:pPr>
      <w:r w:rsidRPr="005E6737">
        <w:rPr>
          <w:color w:val="000000" w:themeColor="text1"/>
        </w:rPr>
        <w:t>să asigure condiţii materiale şi logistice de derulare a activităţilor didactice conform planurilor de învăţământ;</w:t>
      </w:r>
    </w:p>
    <w:p w:rsidR="00D01DF1" w:rsidRPr="00D01DF1" w:rsidRDefault="00D01DF1" w:rsidP="00D01DF1">
      <w:pPr>
        <w:widowControl w:val="0"/>
        <w:numPr>
          <w:ilvl w:val="0"/>
          <w:numId w:val="18"/>
        </w:numPr>
        <w:autoSpaceDE w:val="0"/>
        <w:autoSpaceDN w:val="0"/>
        <w:adjustRightInd w:val="0"/>
        <w:ind w:left="0"/>
        <w:jc w:val="both"/>
        <w:rPr>
          <w:color w:val="000000" w:themeColor="text1"/>
          <w:lang w:val="fr-FR"/>
        </w:rPr>
      </w:pPr>
      <w:r w:rsidRPr="00D01DF1">
        <w:rPr>
          <w:color w:val="000000" w:themeColor="text1"/>
          <w:lang w:val="fr-FR"/>
        </w:rPr>
        <w:t>să ofere servicii educaţionale de calitate, la nivelul standardelor elaborate de MEC pentru fiecare nivel de studiu/ ciclu de şcolarizare;</w:t>
      </w:r>
    </w:p>
    <w:p w:rsidR="00D01DF1" w:rsidRPr="00D01DF1" w:rsidRDefault="00D01DF1" w:rsidP="00D01DF1">
      <w:pPr>
        <w:widowControl w:val="0"/>
        <w:numPr>
          <w:ilvl w:val="0"/>
          <w:numId w:val="18"/>
        </w:numPr>
        <w:autoSpaceDE w:val="0"/>
        <w:autoSpaceDN w:val="0"/>
        <w:adjustRightInd w:val="0"/>
        <w:ind w:left="0"/>
        <w:jc w:val="both"/>
        <w:rPr>
          <w:color w:val="000000" w:themeColor="text1"/>
          <w:lang w:val="fr-FR"/>
        </w:rPr>
      </w:pPr>
      <w:r w:rsidRPr="00D01DF1">
        <w:rPr>
          <w:color w:val="000000" w:themeColor="text1"/>
          <w:lang w:val="fr-FR"/>
        </w:rPr>
        <w:t>să asigure condiţiile de comunicare şi transparenţă în ofertele destinate elevilor;</w:t>
      </w:r>
    </w:p>
    <w:p w:rsidR="00D01DF1" w:rsidRPr="005E6737" w:rsidRDefault="00D01DF1" w:rsidP="00D01DF1">
      <w:pPr>
        <w:widowControl w:val="0"/>
        <w:numPr>
          <w:ilvl w:val="0"/>
          <w:numId w:val="18"/>
        </w:numPr>
        <w:autoSpaceDE w:val="0"/>
        <w:autoSpaceDN w:val="0"/>
        <w:adjustRightInd w:val="0"/>
        <w:ind w:left="0"/>
        <w:jc w:val="both"/>
        <w:rPr>
          <w:color w:val="000000" w:themeColor="text1"/>
        </w:rPr>
      </w:pPr>
      <w:r w:rsidRPr="005E6737">
        <w:rPr>
          <w:color w:val="000000" w:themeColor="text1"/>
        </w:rPr>
        <w:t>să asigure securitatea şi</w:t>
      </w:r>
      <w:r>
        <w:rPr>
          <w:color w:val="000000" w:themeColor="text1"/>
        </w:rPr>
        <w:t xml:space="preserve"> </w:t>
      </w:r>
      <w:r w:rsidRPr="005E6737">
        <w:rPr>
          <w:color w:val="000000" w:themeColor="text1"/>
        </w:rPr>
        <w:t>siguranţa elevilor pe perioada prezenţei acestora în incinta şi</w:t>
      </w:r>
      <w:r>
        <w:rPr>
          <w:color w:val="000000" w:themeColor="text1"/>
        </w:rPr>
        <w:t xml:space="preserve"> </w:t>
      </w:r>
      <w:r w:rsidRPr="005E6737">
        <w:rPr>
          <w:color w:val="000000" w:themeColor="text1"/>
        </w:rPr>
        <w:t>spaţiul</w:t>
      </w:r>
      <w:r>
        <w:rPr>
          <w:color w:val="000000" w:themeColor="text1"/>
        </w:rPr>
        <w:t xml:space="preserve"> </w:t>
      </w:r>
      <w:r w:rsidRPr="005E6737">
        <w:rPr>
          <w:color w:val="000000" w:themeColor="text1"/>
        </w:rPr>
        <w:t xml:space="preserve">şcolar, precum şi în deplasările organizate de unitatea de învăţământ şi aprobate de inspectoratul şcolar; </w:t>
      </w:r>
    </w:p>
    <w:p w:rsidR="00D01DF1" w:rsidRPr="005E6737" w:rsidRDefault="00D01DF1" w:rsidP="00D01DF1">
      <w:pPr>
        <w:widowControl w:val="0"/>
        <w:numPr>
          <w:ilvl w:val="0"/>
          <w:numId w:val="18"/>
        </w:numPr>
        <w:autoSpaceDE w:val="0"/>
        <w:autoSpaceDN w:val="0"/>
        <w:adjustRightInd w:val="0"/>
        <w:ind w:left="0"/>
        <w:jc w:val="both"/>
        <w:rPr>
          <w:color w:val="000000" w:themeColor="text1"/>
        </w:rPr>
      </w:pPr>
      <w:r w:rsidRPr="005E6737">
        <w:rPr>
          <w:color w:val="000000" w:themeColor="text1"/>
        </w:rPr>
        <w:t>să coopereze cu toate instituţiile</w:t>
      </w:r>
      <w:r>
        <w:rPr>
          <w:color w:val="000000" w:themeColor="text1"/>
        </w:rPr>
        <w:t xml:space="preserve"> </w:t>
      </w:r>
      <w:r w:rsidRPr="005E6737">
        <w:rPr>
          <w:color w:val="000000" w:themeColor="text1"/>
        </w:rPr>
        <w:t xml:space="preserve">şi structurile de ale căror servicii beneficiază şcoalaşi de care depinde bunul mers al procesului de învăţământ; </w:t>
      </w:r>
    </w:p>
    <w:p w:rsidR="00D01DF1" w:rsidRPr="00D01DF1" w:rsidRDefault="00D01DF1" w:rsidP="00D01DF1">
      <w:pPr>
        <w:widowControl w:val="0"/>
        <w:numPr>
          <w:ilvl w:val="0"/>
          <w:numId w:val="18"/>
        </w:numPr>
        <w:autoSpaceDE w:val="0"/>
        <w:autoSpaceDN w:val="0"/>
        <w:adjustRightInd w:val="0"/>
        <w:ind w:left="0"/>
        <w:jc w:val="both"/>
        <w:rPr>
          <w:color w:val="000000" w:themeColor="text1"/>
          <w:lang w:val="fr-FR"/>
        </w:rPr>
      </w:pPr>
      <w:r w:rsidRPr="00D01DF1">
        <w:rPr>
          <w:color w:val="000000" w:themeColor="text1"/>
          <w:lang w:val="fr-FR"/>
        </w:rPr>
        <w:t>să asigure condiţiile de exercitare a drepturilor elevului, în concordanţă cu legislaţia în vigoare;</w:t>
      </w:r>
    </w:p>
    <w:p w:rsidR="00D01DF1" w:rsidRPr="005E6737" w:rsidRDefault="00D01DF1" w:rsidP="00D01DF1">
      <w:pPr>
        <w:widowControl w:val="0"/>
        <w:numPr>
          <w:ilvl w:val="0"/>
          <w:numId w:val="18"/>
        </w:numPr>
        <w:autoSpaceDE w:val="0"/>
        <w:autoSpaceDN w:val="0"/>
        <w:adjustRightInd w:val="0"/>
        <w:ind w:left="0"/>
        <w:jc w:val="both"/>
        <w:rPr>
          <w:color w:val="000000" w:themeColor="text1"/>
        </w:rPr>
      </w:pPr>
      <w:r w:rsidRPr="005E6737">
        <w:rPr>
          <w:color w:val="000000" w:themeColor="text1"/>
        </w:rPr>
        <w:t>să acorde actele corespunzătoare la finalizarea studiilor;</w:t>
      </w:r>
    </w:p>
    <w:p w:rsidR="00D01DF1" w:rsidRPr="005E6737" w:rsidRDefault="00D01DF1" w:rsidP="00D01DF1">
      <w:pPr>
        <w:widowControl w:val="0"/>
        <w:numPr>
          <w:ilvl w:val="0"/>
          <w:numId w:val="18"/>
        </w:numPr>
        <w:autoSpaceDE w:val="0"/>
        <w:autoSpaceDN w:val="0"/>
        <w:adjustRightInd w:val="0"/>
        <w:ind w:left="0"/>
        <w:jc w:val="both"/>
        <w:rPr>
          <w:color w:val="000000" w:themeColor="text1"/>
        </w:rPr>
      </w:pPr>
      <w:r w:rsidRPr="005E6737">
        <w:rPr>
          <w:color w:val="000000" w:themeColor="text1"/>
        </w:rPr>
        <w:t xml:space="preserve">să solicite implicarea părinţilor în stabilirea disciplinelor opţionale de examen şi să stabilească CDS în funcţie de solicitările beneficiarilor ; </w:t>
      </w:r>
    </w:p>
    <w:p w:rsidR="00D01DF1" w:rsidRPr="005E6737" w:rsidRDefault="00D01DF1" w:rsidP="00D01DF1">
      <w:pPr>
        <w:widowControl w:val="0"/>
        <w:numPr>
          <w:ilvl w:val="0"/>
          <w:numId w:val="18"/>
        </w:numPr>
        <w:autoSpaceDE w:val="0"/>
        <w:autoSpaceDN w:val="0"/>
        <w:adjustRightInd w:val="0"/>
        <w:ind w:left="0"/>
        <w:jc w:val="both"/>
        <w:rPr>
          <w:color w:val="000000" w:themeColor="text1"/>
        </w:rPr>
      </w:pPr>
      <w:r w:rsidRPr="005E6737">
        <w:rPr>
          <w:color w:val="000000" w:themeColor="text1"/>
        </w:rPr>
        <w:t>să organizeze, periodic, ședințe cu părinții</w:t>
      </w:r>
      <w:r>
        <w:rPr>
          <w:color w:val="000000" w:themeColor="text1"/>
        </w:rPr>
        <w:t>;</w:t>
      </w:r>
    </w:p>
    <w:p w:rsidR="00D01DF1" w:rsidRPr="005E6737" w:rsidRDefault="00D01DF1" w:rsidP="00D01DF1">
      <w:pPr>
        <w:widowControl w:val="0"/>
        <w:numPr>
          <w:ilvl w:val="0"/>
          <w:numId w:val="18"/>
        </w:numPr>
        <w:autoSpaceDE w:val="0"/>
        <w:autoSpaceDN w:val="0"/>
        <w:adjustRightInd w:val="0"/>
        <w:ind w:left="0"/>
        <w:jc w:val="both"/>
        <w:rPr>
          <w:color w:val="000000" w:themeColor="text1"/>
          <w:shd w:val="clear" w:color="auto" w:fill="FFFFFF"/>
        </w:rPr>
      </w:pPr>
      <w:r w:rsidRPr="005E6737">
        <w:rPr>
          <w:color w:val="000000" w:themeColor="text1"/>
          <w:shd w:val="clear" w:color="auto" w:fill="FFFFFF"/>
        </w:rPr>
        <w:t>să aducă la cunoștința beneficiarilor prevederile regulamentului intern al instituției</w:t>
      </w:r>
      <w:r>
        <w:rPr>
          <w:color w:val="000000" w:themeColor="text1"/>
          <w:shd w:val="clear" w:color="auto" w:fill="FFFFFF"/>
        </w:rPr>
        <w:t>;</w:t>
      </w:r>
    </w:p>
    <w:p w:rsidR="00D01DF1" w:rsidRPr="006467E3" w:rsidRDefault="00D01DF1" w:rsidP="00D01DF1">
      <w:pPr>
        <w:widowControl w:val="0"/>
        <w:numPr>
          <w:ilvl w:val="0"/>
          <w:numId w:val="18"/>
        </w:numPr>
        <w:autoSpaceDE w:val="0"/>
        <w:autoSpaceDN w:val="0"/>
        <w:adjustRightInd w:val="0"/>
        <w:ind w:left="0"/>
        <w:jc w:val="both"/>
        <w:rPr>
          <w:color w:val="000000" w:themeColor="text1"/>
          <w:lang w:val="fr-FR"/>
        </w:rPr>
      </w:pPr>
      <w:r w:rsidRPr="006467E3">
        <w:rPr>
          <w:color w:val="000000" w:themeColor="text1"/>
          <w:lang w:val="fr-FR"/>
        </w:rPr>
        <w:lastRenderedPageBreak/>
        <w:t>să recompenseze/sancţioneze, obiectiv si echitabil, rezultatele şi conduita elevilor.</w:t>
      </w:r>
    </w:p>
    <w:p w:rsidR="00D01DF1" w:rsidRPr="00D01DF1" w:rsidRDefault="00D01DF1" w:rsidP="00D01DF1">
      <w:pPr>
        <w:widowControl w:val="0"/>
        <w:autoSpaceDE w:val="0"/>
        <w:autoSpaceDN w:val="0"/>
        <w:adjustRightInd w:val="0"/>
        <w:rPr>
          <w:b/>
          <w:bCs/>
          <w:color w:val="000000" w:themeColor="text1"/>
          <w:lang w:val="fr-FR"/>
        </w:rPr>
      </w:pPr>
      <w:r w:rsidRPr="00D01DF1">
        <w:rPr>
          <w:b/>
          <w:bCs/>
          <w:color w:val="000000" w:themeColor="text1"/>
          <w:lang w:val="fr-FR"/>
        </w:rPr>
        <w:t>Părintele/ reprezentantul legal al elevului se angajează:</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să pună la dispoziția școlii datele de contact corecte și reale în vederea comunicării cu școala;</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 xml:space="preserve">să îşi asume, împreună cu elevul, responsabilitatea pentru orice faptă a elevului, desfaşurată în afara şcolii, dar care ar putea prejudicia prestigiul acesteia; </w:t>
      </w:r>
    </w:p>
    <w:p w:rsidR="00D01DF1" w:rsidRPr="005E6737" w:rsidRDefault="00D01DF1" w:rsidP="00D01DF1">
      <w:pPr>
        <w:widowControl w:val="0"/>
        <w:numPr>
          <w:ilvl w:val="0"/>
          <w:numId w:val="19"/>
        </w:numPr>
        <w:autoSpaceDE w:val="0"/>
        <w:autoSpaceDN w:val="0"/>
        <w:adjustRightInd w:val="0"/>
        <w:ind w:left="0"/>
        <w:jc w:val="both"/>
        <w:rPr>
          <w:color w:val="000000" w:themeColor="text1"/>
        </w:rPr>
      </w:pPr>
      <w:r w:rsidRPr="005E6737">
        <w:rPr>
          <w:color w:val="000000" w:themeColor="text1"/>
        </w:rPr>
        <w:t>să</w:t>
      </w:r>
      <w:r>
        <w:rPr>
          <w:color w:val="000000" w:themeColor="text1"/>
        </w:rPr>
        <w:t xml:space="preserve"> </w:t>
      </w:r>
      <w:r w:rsidRPr="005E6737">
        <w:rPr>
          <w:color w:val="000000" w:themeColor="text1"/>
        </w:rPr>
        <w:t>răspundă material pentru distrugerile bunurilor din patrimoniul școlii cauzate de elev</w:t>
      </w:r>
      <w:r>
        <w:rPr>
          <w:color w:val="000000" w:themeColor="text1"/>
        </w:rPr>
        <w:t>;</w:t>
      </w:r>
    </w:p>
    <w:p w:rsidR="00D01DF1" w:rsidRPr="005E6737" w:rsidRDefault="00D01DF1" w:rsidP="00D01DF1">
      <w:pPr>
        <w:widowControl w:val="0"/>
        <w:numPr>
          <w:ilvl w:val="0"/>
          <w:numId w:val="19"/>
        </w:numPr>
        <w:autoSpaceDE w:val="0"/>
        <w:autoSpaceDN w:val="0"/>
        <w:adjustRightInd w:val="0"/>
        <w:ind w:left="0"/>
        <w:jc w:val="both"/>
        <w:rPr>
          <w:color w:val="000000" w:themeColor="text1"/>
        </w:rPr>
      </w:pPr>
      <w:r w:rsidRPr="005E6737">
        <w:rPr>
          <w:color w:val="000000" w:themeColor="text1"/>
        </w:rPr>
        <w:t>să respecte prevederile Regulamentului de organizare și funcționare a unităţilor de învăţământ preuniversitar (ROFUI</w:t>
      </w:r>
      <w:r>
        <w:rPr>
          <w:color w:val="000000" w:themeColor="text1"/>
        </w:rPr>
        <w:t>P) şi ale Regulamentului Intern;</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să asigure frecvenţa zilnică şi ţinuta decentă a elevului la cursuri, conform Regulamentului Intern;</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să informeze şcoala de îndată ce se impune absenţa elevului de la program și să pună la dispoziția profesorului diriginte, în termen de o săptămână de la înregistrarea absențelor, documentele medicale necesare motivării absențelor;</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să informeze şcoala cu privire la orice aspect care poate contribui la îmbunătăţirea situației școlare/sociale a copilului;</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 xml:space="preserve">să dea curs solicitării conducerii instituţiei de învăţământ, ori de câte ori este necesar, pentru a se lua măsuri cu privire la conduita sau situația școlară  a elevului; </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 xml:space="preserve">să participe la ședințele cu părinții și să se prezinte la şcoală, cel puţin o dată pe lună, în timpul programului de audienţă, pentru a discuta cu dirigintele/învăţătorulevoluţia elevului; </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 xml:space="preserve">să îi asigure copilului, în limita posibilităţilor, condiţii decente de învăţare (durată şilocaţie) la domiciliu; </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să asigure participarea elevului la şedinţe de evaluare, consiliere şi asistenţă psihopedagogică/logopedie (serviciu asigurat</w:t>
      </w:r>
      <w:r w:rsidRPr="00D01DF1">
        <w:rPr>
          <w:b/>
          <w:bCs/>
          <w:color w:val="000000" w:themeColor="text1"/>
          <w:lang w:val="fr-FR"/>
        </w:rPr>
        <w:t xml:space="preserve"> gratuit</w:t>
      </w:r>
      <w:r w:rsidRPr="00D01DF1">
        <w:rPr>
          <w:color w:val="000000" w:themeColor="text1"/>
          <w:lang w:val="fr-FR"/>
        </w:rPr>
        <w:t xml:space="preserve"> în cadrul unităţii de învăţământ), atunci când este cazul; </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să asigure participarea elevului la activitățile extracurriculare specifice organizate de școală și să se implice în aceste activități, atunci când este solicitat;</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 xml:space="preserve">să informeze şcoala cu privire la eventualele </w:t>
      </w:r>
      <w:r w:rsidRPr="00D01DF1">
        <w:rPr>
          <w:b/>
          <w:bCs/>
          <w:color w:val="000000" w:themeColor="text1"/>
          <w:lang w:val="fr-FR"/>
        </w:rPr>
        <w:t xml:space="preserve">probleme de sănătate </w:t>
      </w:r>
      <w:r w:rsidRPr="00D01DF1">
        <w:rPr>
          <w:color w:val="000000" w:themeColor="text1"/>
          <w:lang w:val="fr-FR"/>
        </w:rPr>
        <w:t>ale copilului, să ia măsurile ce se impun (anunță școala și medicul de familie/ preia copilul din izolator atunci când este solicitat de școală) și să nu trimită în colectivitate un elev cu boală contagioasă;</w:t>
      </w:r>
    </w:p>
    <w:p w:rsidR="00D01DF1" w:rsidRPr="00D01DF1" w:rsidRDefault="00D01DF1" w:rsidP="00D01DF1">
      <w:pPr>
        <w:widowControl w:val="0"/>
        <w:numPr>
          <w:ilvl w:val="0"/>
          <w:numId w:val="19"/>
        </w:numPr>
        <w:autoSpaceDE w:val="0"/>
        <w:autoSpaceDN w:val="0"/>
        <w:adjustRightInd w:val="0"/>
        <w:ind w:left="0"/>
        <w:jc w:val="both"/>
        <w:rPr>
          <w:color w:val="000000" w:themeColor="text1"/>
          <w:lang w:val="fr-FR"/>
        </w:rPr>
      </w:pPr>
      <w:r w:rsidRPr="00D01DF1">
        <w:rPr>
          <w:color w:val="000000" w:themeColor="text1"/>
          <w:lang w:val="fr-FR"/>
        </w:rPr>
        <w:t>să respecte programul de acces în școală conform procedurilor în vigoare (orele de consiliere cu părinții, program de audiență director, program cu publicul – secretariat) iar în afara acestuia să solicite, prin portar, acceptul direcțiunii (conform Procedurii de acces în școală).</w:t>
      </w:r>
    </w:p>
    <w:p w:rsidR="00D01DF1" w:rsidRPr="005E6737" w:rsidRDefault="00D01DF1" w:rsidP="00D01DF1">
      <w:pPr>
        <w:widowControl w:val="0"/>
        <w:autoSpaceDE w:val="0"/>
        <w:autoSpaceDN w:val="0"/>
        <w:adjustRightInd w:val="0"/>
        <w:rPr>
          <w:b/>
          <w:bCs/>
          <w:i/>
          <w:iCs/>
          <w:color w:val="000000" w:themeColor="text1"/>
        </w:rPr>
      </w:pPr>
      <w:r w:rsidRPr="005E6737">
        <w:rPr>
          <w:b/>
          <w:bCs/>
          <w:color w:val="000000" w:themeColor="text1"/>
        </w:rPr>
        <w:t>Elevul se angajează</w:t>
      </w:r>
      <w:r w:rsidRPr="005E6737">
        <w:rPr>
          <w:b/>
          <w:bCs/>
          <w:i/>
          <w:iCs/>
          <w:color w:val="000000" w:themeColor="text1"/>
        </w:rPr>
        <w:t>:</w:t>
      </w:r>
    </w:p>
    <w:p w:rsidR="00D01DF1" w:rsidRPr="005E6737" w:rsidRDefault="00D01DF1" w:rsidP="00D01DF1">
      <w:pPr>
        <w:widowControl w:val="0"/>
        <w:numPr>
          <w:ilvl w:val="0"/>
          <w:numId w:val="20"/>
        </w:numPr>
        <w:autoSpaceDE w:val="0"/>
        <w:autoSpaceDN w:val="0"/>
        <w:adjustRightInd w:val="0"/>
        <w:ind w:left="0"/>
        <w:jc w:val="both"/>
        <w:rPr>
          <w:color w:val="000000" w:themeColor="text1"/>
        </w:rPr>
      </w:pPr>
      <w:r w:rsidRPr="005E6737">
        <w:rPr>
          <w:color w:val="000000" w:themeColor="text1"/>
        </w:rPr>
        <w:t xml:space="preserve">să respecte şcoala, însemnele şi personalul acesteia, precum şi pe colegii săi; </w:t>
      </w:r>
    </w:p>
    <w:p w:rsidR="00D01DF1" w:rsidRPr="00D01DF1" w:rsidRDefault="00D01DF1" w:rsidP="00D01DF1">
      <w:pPr>
        <w:widowControl w:val="0"/>
        <w:numPr>
          <w:ilvl w:val="0"/>
          <w:numId w:val="20"/>
        </w:numPr>
        <w:autoSpaceDE w:val="0"/>
        <w:autoSpaceDN w:val="0"/>
        <w:adjustRightInd w:val="0"/>
        <w:ind w:left="0"/>
        <w:jc w:val="both"/>
        <w:rPr>
          <w:color w:val="000000" w:themeColor="text1"/>
          <w:lang w:val="fr-FR"/>
        </w:rPr>
      </w:pPr>
      <w:r w:rsidRPr="00D01DF1">
        <w:rPr>
          <w:color w:val="000000" w:themeColor="text1"/>
          <w:lang w:val="fr-FR"/>
        </w:rPr>
        <w:t>să manifeste comportament civic, consideraţie şi respect faţă de cadrele didactice şi personalul admistrativ al şcolii, precum şi faţă de colegii de clasă şi şcoală;</w:t>
      </w:r>
    </w:p>
    <w:p w:rsidR="00D01DF1" w:rsidRPr="00D01DF1" w:rsidRDefault="00D01DF1" w:rsidP="00D01DF1">
      <w:pPr>
        <w:widowControl w:val="0"/>
        <w:numPr>
          <w:ilvl w:val="0"/>
          <w:numId w:val="20"/>
        </w:numPr>
        <w:autoSpaceDE w:val="0"/>
        <w:autoSpaceDN w:val="0"/>
        <w:adjustRightInd w:val="0"/>
        <w:ind w:left="0"/>
        <w:jc w:val="both"/>
        <w:rPr>
          <w:color w:val="000000" w:themeColor="text1"/>
          <w:lang w:val="fr-FR"/>
        </w:rPr>
      </w:pPr>
      <w:r w:rsidRPr="00D01DF1">
        <w:rPr>
          <w:color w:val="000000" w:themeColor="text1"/>
          <w:lang w:val="fr-FR"/>
        </w:rPr>
        <w:t xml:space="preserve">să frecventeze regulat cursurile, conform programului orar şi să participe la activităţile de evidenţiere a identităţii şcolii; </w:t>
      </w:r>
    </w:p>
    <w:p w:rsidR="00D01DF1" w:rsidRPr="005E6737" w:rsidRDefault="00D01DF1" w:rsidP="00D01DF1">
      <w:pPr>
        <w:widowControl w:val="0"/>
        <w:numPr>
          <w:ilvl w:val="0"/>
          <w:numId w:val="20"/>
        </w:numPr>
        <w:autoSpaceDE w:val="0"/>
        <w:autoSpaceDN w:val="0"/>
        <w:adjustRightInd w:val="0"/>
        <w:ind w:left="0"/>
        <w:jc w:val="both"/>
        <w:rPr>
          <w:color w:val="000000" w:themeColor="text1"/>
        </w:rPr>
      </w:pPr>
      <w:r w:rsidRPr="005E6737">
        <w:rPr>
          <w:color w:val="000000" w:themeColor="text1"/>
        </w:rPr>
        <w:t xml:space="preserve">să respecte prevederile Regulamentului Intern, inclusiv protocolul și regulamentele de acces în școală în caz de pandemie; </w:t>
      </w:r>
    </w:p>
    <w:p w:rsidR="00D01DF1" w:rsidRPr="005E6737" w:rsidRDefault="00D01DF1" w:rsidP="00D01DF1">
      <w:pPr>
        <w:widowControl w:val="0"/>
        <w:numPr>
          <w:ilvl w:val="0"/>
          <w:numId w:val="20"/>
        </w:numPr>
        <w:autoSpaceDE w:val="0"/>
        <w:autoSpaceDN w:val="0"/>
        <w:adjustRightInd w:val="0"/>
        <w:ind w:left="0"/>
        <w:jc w:val="both"/>
        <w:rPr>
          <w:color w:val="000000" w:themeColor="text1"/>
        </w:rPr>
      </w:pPr>
      <w:r w:rsidRPr="005E6737">
        <w:rPr>
          <w:color w:val="000000" w:themeColor="text1"/>
        </w:rPr>
        <w:t>să se implice direct şi să răspundă solicitărilor profesorilor;</w:t>
      </w:r>
    </w:p>
    <w:p w:rsidR="00D01DF1" w:rsidRPr="005E6737" w:rsidRDefault="00D01DF1" w:rsidP="00D01DF1">
      <w:pPr>
        <w:widowControl w:val="0"/>
        <w:numPr>
          <w:ilvl w:val="0"/>
          <w:numId w:val="20"/>
        </w:numPr>
        <w:autoSpaceDE w:val="0"/>
        <w:autoSpaceDN w:val="0"/>
        <w:adjustRightInd w:val="0"/>
        <w:ind w:left="0"/>
        <w:jc w:val="both"/>
        <w:rPr>
          <w:color w:val="000000" w:themeColor="text1"/>
        </w:rPr>
      </w:pPr>
      <w:r w:rsidRPr="005E6737">
        <w:rPr>
          <w:color w:val="000000" w:themeColor="text1"/>
        </w:rPr>
        <w:t>să păstreze şi să utilizeze cu maximă responsabilitate baza materială pusă la dispoziţie de către şcoală;</w:t>
      </w:r>
    </w:p>
    <w:p w:rsidR="00D01DF1" w:rsidRPr="00D01DF1" w:rsidRDefault="00D01DF1" w:rsidP="00D01DF1">
      <w:pPr>
        <w:widowControl w:val="0"/>
        <w:numPr>
          <w:ilvl w:val="0"/>
          <w:numId w:val="20"/>
        </w:numPr>
        <w:autoSpaceDE w:val="0"/>
        <w:autoSpaceDN w:val="0"/>
        <w:adjustRightInd w:val="0"/>
        <w:ind w:left="0"/>
        <w:jc w:val="both"/>
        <w:rPr>
          <w:color w:val="000000" w:themeColor="text1"/>
          <w:lang w:val="fr-FR"/>
        </w:rPr>
      </w:pPr>
      <w:r w:rsidRPr="00D01DF1">
        <w:rPr>
          <w:color w:val="000000" w:themeColor="text1"/>
          <w:lang w:val="fr-FR"/>
        </w:rPr>
        <w:t xml:space="preserve">sa aibă o ţinută vestimentară/personală decentă şi o conduită non-agresivă; </w:t>
      </w:r>
    </w:p>
    <w:p w:rsidR="00D01DF1" w:rsidRPr="005E6737" w:rsidRDefault="00D01DF1" w:rsidP="00D01DF1">
      <w:pPr>
        <w:widowControl w:val="0"/>
        <w:numPr>
          <w:ilvl w:val="0"/>
          <w:numId w:val="20"/>
        </w:numPr>
        <w:autoSpaceDE w:val="0"/>
        <w:autoSpaceDN w:val="0"/>
        <w:adjustRightInd w:val="0"/>
        <w:ind w:left="0"/>
        <w:jc w:val="both"/>
        <w:rPr>
          <w:color w:val="000000" w:themeColor="text1"/>
        </w:rPr>
      </w:pPr>
      <w:r w:rsidRPr="005E6737">
        <w:rPr>
          <w:color w:val="000000" w:themeColor="text1"/>
        </w:rPr>
        <w:t>să urmeze indicațiile personalului școlii</w:t>
      </w:r>
      <w:r>
        <w:rPr>
          <w:color w:val="000000" w:themeColor="text1"/>
        </w:rPr>
        <w:t>.</w:t>
      </w:r>
    </w:p>
    <w:p w:rsidR="00D01DF1" w:rsidRPr="005E6737" w:rsidRDefault="00D01DF1" w:rsidP="00D01DF1">
      <w:pPr>
        <w:widowControl w:val="0"/>
        <w:autoSpaceDE w:val="0"/>
        <w:autoSpaceDN w:val="0"/>
        <w:adjustRightInd w:val="0"/>
        <w:rPr>
          <w:b/>
          <w:bCs/>
          <w:color w:val="000000" w:themeColor="text1"/>
        </w:rPr>
      </w:pPr>
      <w:r w:rsidRPr="005E6737">
        <w:rPr>
          <w:b/>
          <w:bCs/>
          <w:color w:val="000000" w:themeColor="text1"/>
        </w:rPr>
        <w:t>5. Clauze speciale:</w:t>
      </w:r>
    </w:p>
    <w:p w:rsidR="00D01DF1" w:rsidRPr="005E6737" w:rsidRDefault="00D01DF1" w:rsidP="00D01DF1">
      <w:pPr>
        <w:widowControl w:val="0"/>
        <w:autoSpaceDE w:val="0"/>
        <w:autoSpaceDN w:val="0"/>
        <w:adjustRightInd w:val="0"/>
        <w:rPr>
          <w:color w:val="000000" w:themeColor="text1"/>
        </w:rPr>
      </w:pPr>
      <w:r w:rsidRPr="005E6737">
        <w:rPr>
          <w:color w:val="000000" w:themeColor="text1"/>
        </w:rPr>
        <w:t>I. Permisiunea medicală</w:t>
      </w:r>
    </w:p>
    <w:p w:rsidR="00D01DF1" w:rsidRPr="005E6737" w:rsidRDefault="00D01DF1" w:rsidP="00D01DF1">
      <w:pPr>
        <w:widowControl w:val="0"/>
        <w:autoSpaceDE w:val="0"/>
        <w:autoSpaceDN w:val="0"/>
        <w:adjustRightInd w:val="0"/>
        <w:rPr>
          <w:color w:val="000000" w:themeColor="text1"/>
        </w:rPr>
      </w:pPr>
      <w:r w:rsidRPr="005E6737">
        <w:rPr>
          <w:color w:val="000000" w:themeColor="text1"/>
        </w:rPr>
        <w:t xml:space="preserve">    Subsemnatul, părinte/ tutore legal al elevului ................................................................................................. cls.............., </w:t>
      </w:r>
      <w:r w:rsidRPr="005E6737">
        <w:rPr>
          <w:b/>
          <w:bCs/>
          <w:color w:val="000000" w:themeColor="text1"/>
        </w:rPr>
        <w:t>acord permisiunea</w:t>
      </w:r>
      <w:r w:rsidRPr="005E6737">
        <w:rPr>
          <w:color w:val="000000" w:themeColor="text1"/>
        </w:rPr>
        <w:t xml:space="preserve"> cadrelor medicale din şcoală (asistentă medicală), cadrelor didactice şi didactice auxiliare să întreprindă toate măsurile posibile în vederea supravegherii şi transportării copilului meu la cea mai apropiată unitate spitalicească sau clinică, în caz de extremă urgenţă în situaţia în care eu nu pot fi contactat(ă) imediat (Semnătura părintelui/ tutorelui legal)....................................................................</w:t>
      </w:r>
    </w:p>
    <w:p w:rsidR="00D01DF1" w:rsidRPr="005E6737" w:rsidRDefault="00D01DF1" w:rsidP="00D01DF1">
      <w:pPr>
        <w:widowControl w:val="0"/>
        <w:autoSpaceDE w:val="0"/>
        <w:autoSpaceDN w:val="0"/>
        <w:adjustRightInd w:val="0"/>
        <w:rPr>
          <w:color w:val="000000" w:themeColor="text1"/>
        </w:rPr>
      </w:pPr>
      <w:r w:rsidRPr="005E6737">
        <w:rPr>
          <w:color w:val="000000" w:themeColor="text1"/>
        </w:rPr>
        <w:t xml:space="preserve">II. Orice neînţelegere dintre părţi se poate soluţiona pe cale amiabilă, în cadrul Consiliului </w:t>
      </w:r>
      <w:r w:rsidRPr="005E6737">
        <w:rPr>
          <w:color w:val="000000" w:themeColor="text1"/>
        </w:rPr>
        <w:lastRenderedPageBreak/>
        <w:t>profesorilor clasei, al Consiliului profesoral al unităţii de învăţământ.</w:t>
      </w:r>
    </w:p>
    <w:p w:rsidR="00D01DF1" w:rsidRPr="005E6737" w:rsidRDefault="00D01DF1" w:rsidP="00D01DF1">
      <w:pPr>
        <w:widowControl w:val="0"/>
        <w:autoSpaceDE w:val="0"/>
        <w:autoSpaceDN w:val="0"/>
        <w:adjustRightInd w:val="0"/>
        <w:rPr>
          <w:color w:val="000000" w:themeColor="text1"/>
        </w:rPr>
      </w:pPr>
      <w:r w:rsidRPr="005E6737">
        <w:rPr>
          <w:color w:val="000000" w:themeColor="text1"/>
        </w:rPr>
        <w:t>III. Nerespectarea de către părinte sau reprezentantul legal, a obligaţiei privind asigurarea frecvenţei</w:t>
      </w:r>
      <w:r>
        <w:rPr>
          <w:color w:val="000000" w:themeColor="text1"/>
        </w:rPr>
        <w:t xml:space="preserve"> </w:t>
      </w:r>
      <w:r w:rsidRPr="005E6737">
        <w:rPr>
          <w:color w:val="000000" w:themeColor="text1"/>
        </w:rPr>
        <w:t>şcolare a elevului în învăţământul obligatoriu se sancţionează în conformitate cu preveder</w:t>
      </w:r>
      <w:r>
        <w:rPr>
          <w:color w:val="000000" w:themeColor="text1"/>
        </w:rPr>
        <w:t>ile art. 72 alin.(2) din Legea E</w:t>
      </w:r>
      <w:r w:rsidRPr="005E6737">
        <w:rPr>
          <w:color w:val="000000" w:themeColor="text1"/>
        </w:rPr>
        <w:t>ducaţiei</w:t>
      </w:r>
      <w:r>
        <w:rPr>
          <w:color w:val="000000" w:themeColor="text1"/>
        </w:rPr>
        <w:t xml:space="preserve"> N</w:t>
      </w:r>
      <w:r w:rsidRPr="005E6737">
        <w:rPr>
          <w:color w:val="000000" w:themeColor="text1"/>
        </w:rPr>
        <w:t xml:space="preserve">aţionale, Legea nr.1/2011. </w:t>
      </w:r>
    </w:p>
    <w:p w:rsidR="00D01DF1" w:rsidRPr="005E6737" w:rsidRDefault="00D01DF1" w:rsidP="00D01DF1">
      <w:pPr>
        <w:widowControl w:val="0"/>
        <w:autoSpaceDE w:val="0"/>
        <w:autoSpaceDN w:val="0"/>
        <w:adjustRightInd w:val="0"/>
        <w:rPr>
          <w:color w:val="000000" w:themeColor="text1"/>
        </w:rPr>
      </w:pPr>
      <w:r w:rsidRPr="005E6737">
        <w:rPr>
          <w:color w:val="000000" w:themeColor="text1"/>
        </w:rPr>
        <w:t xml:space="preserve">IV. Nerespectarea, de catre elev, a prevederilor prezentului contract atrage după sine punerea abaterilor săvârşite de acesta, în discuţia Consiliului Elevilor, a Consiliului profesorilor clasei şi a Consiliului profesoral, urmată de aplicarea sancţiunilor disciplinare prevăzute în Regulamentul Intern. </w:t>
      </w:r>
    </w:p>
    <w:p w:rsidR="00D01DF1" w:rsidRPr="00D01DF1" w:rsidRDefault="00D01DF1" w:rsidP="00D01DF1">
      <w:pPr>
        <w:widowControl w:val="0"/>
        <w:autoSpaceDE w:val="0"/>
        <w:autoSpaceDN w:val="0"/>
        <w:adjustRightInd w:val="0"/>
        <w:rPr>
          <w:color w:val="000000" w:themeColor="text1"/>
          <w:lang w:val="fr-FR"/>
        </w:rPr>
      </w:pPr>
      <w:r w:rsidRPr="00D01DF1">
        <w:rPr>
          <w:color w:val="000000" w:themeColor="text1"/>
          <w:lang w:val="fr-FR"/>
        </w:rPr>
        <w:t xml:space="preserve">V. Prezentul acord încetează de drept în urmatoarele cazuri: </w:t>
      </w:r>
    </w:p>
    <w:p w:rsidR="00D01DF1" w:rsidRPr="00D01DF1" w:rsidRDefault="00D01DF1" w:rsidP="00D01DF1">
      <w:pPr>
        <w:widowControl w:val="0"/>
        <w:autoSpaceDE w:val="0"/>
        <w:autoSpaceDN w:val="0"/>
        <w:adjustRightInd w:val="0"/>
        <w:rPr>
          <w:color w:val="000000" w:themeColor="text1"/>
          <w:lang w:val="fr-FR"/>
        </w:rPr>
      </w:pPr>
      <w:r w:rsidRPr="00D01DF1">
        <w:rPr>
          <w:color w:val="000000" w:themeColor="text1"/>
          <w:lang w:val="fr-FR"/>
        </w:rPr>
        <w:t>a) în cazul în care părintele semnatar decade din drepturile părinteşti, urmând a se încheia un nou contract cu celălalt părinte al elevului sau cu reprezentantul legal al acestuia</w:t>
      </w:r>
    </w:p>
    <w:p w:rsidR="00D01DF1" w:rsidRPr="00D01DF1" w:rsidRDefault="00D01DF1" w:rsidP="00D01DF1">
      <w:pPr>
        <w:widowControl w:val="0"/>
        <w:autoSpaceDE w:val="0"/>
        <w:autoSpaceDN w:val="0"/>
        <w:adjustRightInd w:val="0"/>
        <w:rPr>
          <w:color w:val="000000" w:themeColor="text1"/>
          <w:lang w:val="fr-FR"/>
        </w:rPr>
      </w:pPr>
      <w:r w:rsidRPr="00D01DF1">
        <w:rPr>
          <w:color w:val="000000" w:themeColor="text1"/>
          <w:lang w:val="fr-FR"/>
        </w:rPr>
        <w:t>b) în cazul transferului elevului la o altă unitate de învăţământ</w:t>
      </w:r>
    </w:p>
    <w:p w:rsidR="00D01DF1" w:rsidRPr="00D01DF1" w:rsidRDefault="00D01DF1" w:rsidP="00D01DF1">
      <w:pPr>
        <w:widowControl w:val="0"/>
        <w:autoSpaceDE w:val="0"/>
        <w:autoSpaceDN w:val="0"/>
        <w:adjustRightInd w:val="0"/>
        <w:rPr>
          <w:color w:val="000000" w:themeColor="text1"/>
          <w:lang w:val="fr-FR"/>
        </w:rPr>
      </w:pPr>
      <w:r w:rsidRPr="00D01DF1">
        <w:rPr>
          <w:color w:val="000000" w:themeColor="text1"/>
          <w:lang w:val="fr-FR"/>
        </w:rPr>
        <w:t>c) la absolvirea clasei a VIII-a</w:t>
      </w:r>
    </w:p>
    <w:p w:rsidR="00D01DF1" w:rsidRPr="00D01DF1" w:rsidRDefault="00D01DF1" w:rsidP="00D01DF1">
      <w:pPr>
        <w:widowControl w:val="0"/>
        <w:autoSpaceDE w:val="0"/>
        <w:autoSpaceDN w:val="0"/>
        <w:adjustRightInd w:val="0"/>
        <w:rPr>
          <w:color w:val="000000" w:themeColor="text1"/>
          <w:lang w:val="fr-FR"/>
        </w:rPr>
      </w:pPr>
      <w:r w:rsidRPr="00D01DF1">
        <w:rPr>
          <w:color w:val="000000" w:themeColor="text1"/>
          <w:lang w:val="fr-FR"/>
        </w:rPr>
        <w:t>d) în situaţia încetării activităţii unităţii de învăţământ</w:t>
      </w:r>
    </w:p>
    <w:p w:rsidR="00D01DF1" w:rsidRPr="00D01DF1" w:rsidRDefault="00D01DF1" w:rsidP="00D01DF1">
      <w:pPr>
        <w:widowControl w:val="0"/>
        <w:autoSpaceDE w:val="0"/>
        <w:autoSpaceDN w:val="0"/>
        <w:adjustRightInd w:val="0"/>
        <w:rPr>
          <w:color w:val="000000" w:themeColor="text1"/>
          <w:lang w:val="fr-FR"/>
        </w:rPr>
      </w:pPr>
      <w:r w:rsidRPr="00D01DF1">
        <w:rPr>
          <w:color w:val="000000" w:themeColor="text1"/>
          <w:lang w:val="fr-FR"/>
        </w:rPr>
        <w:t xml:space="preserve">VI. În cazul în care prezentul contract va fi înapoiat înv./ prof. diriginte fără semnătură, părintele îşi asumă responsabilitatea acestui act. </w:t>
      </w:r>
    </w:p>
    <w:p w:rsidR="00D01DF1" w:rsidRPr="00D01DF1" w:rsidRDefault="00D01DF1" w:rsidP="00D01DF1">
      <w:pPr>
        <w:widowControl w:val="0"/>
        <w:autoSpaceDE w:val="0"/>
        <w:autoSpaceDN w:val="0"/>
        <w:adjustRightInd w:val="0"/>
        <w:rPr>
          <w:color w:val="000000" w:themeColor="text1"/>
          <w:lang w:val="fr-FR"/>
        </w:rPr>
      </w:pPr>
      <w:r w:rsidRPr="00D01DF1">
        <w:rPr>
          <w:color w:val="000000" w:themeColor="text1"/>
          <w:lang w:val="fr-FR"/>
        </w:rPr>
        <w:t xml:space="preserve">VII. Conducerea și personalul din școală nu pot face publice date personale ale beneficiarilor primari ai educației, rezultate școlare, buletine de sănătate, lucrări scrise, fotografiile, datele de contact ale reprezentanților legali, cu excepția modalităților prevăzute de reglementările în vigoare. </w:t>
      </w:r>
    </w:p>
    <w:p w:rsidR="00D01DF1" w:rsidRPr="00D01DF1" w:rsidRDefault="00D01DF1" w:rsidP="00D01DF1">
      <w:pPr>
        <w:widowControl w:val="0"/>
        <w:autoSpaceDE w:val="0"/>
        <w:autoSpaceDN w:val="0"/>
        <w:adjustRightInd w:val="0"/>
        <w:rPr>
          <w:color w:val="000000" w:themeColor="text1"/>
          <w:lang w:val="fr-FR"/>
        </w:rPr>
      </w:pPr>
      <w:r w:rsidRPr="00D01DF1">
        <w:rPr>
          <w:color w:val="000000" w:themeColor="text1"/>
          <w:shd w:val="clear" w:color="auto" w:fill="FFFFFF"/>
          <w:lang w:val="fr-FR"/>
        </w:rPr>
        <w:t>VIII</w:t>
      </w:r>
      <w:r w:rsidRPr="00D01DF1">
        <w:rPr>
          <w:color w:val="000000" w:themeColor="text1"/>
          <w:lang w:val="fr-FR"/>
        </w:rPr>
        <w:t>. Permisiunea de postare pe site-ul/revista școlii şcolii a unor fotografii cu elevii din timpul activităţilor şcolare şi extraşcolare (</w:t>
      </w:r>
      <w:r w:rsidRPr="00D01DF1">
        <w:rPr>
          <w:b/>
          <w:bCs/>
          <w:color w:val="000000" w:themeColor="text1"/>
          <w:lang w:val="fr-FR"/>
        </w:rPr>
        <w:t>DA</w:t>
      </w:r>
      <w:r w:rsidRPr="00D01DF1">
        <w:rPr>
          <w:color w:val="000000" w:themeColor="text1"/>
          <w:lang w:val="fr-FR"/>
        </w:rPr>
        <w:t xml:space="preserve">/ </w:t>
      </w:r>
      <w:r w:rsidRPr="00D01DF1">
        <w:rPr>
          <w:b/>
          <w:bCs/>
          <w:color w:val="000000" w:themeColor="text1"/>
          <w:lang w:val="fr-FR"/>
        </w:rPr>
        <w:t>NU</w:t>
      </w:r>
      <w:r w:rsidRPr="00D01DF1">
        <w:rPr>
          <w:color w:val="000000" w:themeColor="text1"/>
          <w:lang w:val="fr-FR"/>
        </w:rPr>
        <w:t>) ....................................</w:t>
      </w:r>
    </w:p>
    <w:p w:rsidR="00D01DF1" w:rsidRPr="00D01DF1" w:rsidRDefault="00D01DF1" w:rsidP="00D01DF1">
      <w:pPr>
        <w:contextualSpacing/>
        <w:rPr>
          <w:color w:val="000000" w:themeColor="text1"/>
          <w:lang w:val="fr-FR"/>
        </w:rPr>
      </w:pPr>
      <w:r w:rsidRPr="00D01DF1">
        <w:rPr>
          <w:color w:val="000000" w:themeColor="text1"/>
          <w:lang w:val="fr-FR"/>
        </w:rPr>
        <w:t>IX. Organizarea programului școlar: schemele orare și orarul pentru fiecare clasă vor fi oferite în prima zi de școală și vor fi realizate conform prevederilor legale în vigoare.</w:t>
      </w:r>
    </w:p>
    <w:p w:rsidR="00D01DF1" w:rsidRPr="00D01DF1" w:rsidRDefault="00D01DF1" w:rsidP="00D01DF1">
      <w:pPr>
        <w:widowControl w:val="0"/>
        <w:autoSpaceDE w:val="0"/>
        <w:autoSpaceDN w:val="0"/>
        <w:adjustRightInd w:val="0"/>
        <w:rPr>
          <w:color w:val="000000" w:themeColor="text1"/>
          <w:lang w:val="fr-FR"/>
        </w:rPr>
      </w:pPr>
      <w:r w:rsidRPr="00D01DF1">
        <w:rPr>
          <w:color w:val="000000" w:themeColor="text1"/>
          <w:lang w:val="fr-FR"/>
        </w:rPr>
        <w:t>X. Pentru 40 de absențe nemotivate,  nota la purtare va fi micșorată cu un punct.</w:t>
      </w:r>
    </w:p>
    <w:p w:rsidR="00D01DF1" w:rsidRPr="00D01DF1" w:rsidRDefault="00D01DF1" w:rsidP="00D01DF1">
      <w:pPr>
        <w:widowControl w:val="0"/>
        <w:autoSpaceDE w:val="0"/>
        <w:autoSpaceDN w:val="0"/>
        <w:adjustRightInd w:val="0"/>
        <w:rPr>
          <w:color w:val="000000" w:themeColor="text1"/>
          <w:lang w:val="fr-FR"/>
        </w:rPr>
      </w:pPr>
    </w:p>
    <w:p w:rsidR="00D01DF1" w:rsidRPr="00D01DF1" w:rsidRDefault="00D01DF1" w:rsidP="00D01DF1">
      <w:pPr>
        <w:widowControl w:val="0"/>
        <w:autoSpaceDE w:val="0"/>
        <w:autoSpaceDN w:val="0"/>
        <w:adjustRightInd w:val="0"/>
        <w:rPr>
          <w:color w:val="000000" w:themeColor="text1"/>
          <w:lang w:val="fr-FR"/>
        </w:rPr>
      </w:pPr>
    </w:p>
    <w:p w:rsidR="00D01DF1" w:rsidRPr="005E6737" w:rsidRDefault="00D01DF1" w:rsidP="00D01DF1">
      <w:pPr>
        <w:widowControl w:val="0"/>
        <w:autoSpaceDE w:val="0"/>
        <w:autoSpaceDN w:val="0"/>
        <w:adjustRightInd w:val="0"/>
        <w:rPr>
          <w:color w:val="000000" w:themeColor="text1"/>
        </w:rPr>
      </w:pPr>
      <w:r w:rsidRPr="005E6737">
        <w:rPr>
          <w:b/>
          <w:bCs/>
          <w:color w:val="000000" w:themeColor="text1"/>
        </w:rPr>
        <w:t xml:space="preserve">Prezentul contract s-a încheiat astăzi, </w:t>
      </w:r>
      <w:r w:rsidRPr="005E6737">
        <w:rPr>
          <w:color w:val="000000" w:themeColor="text1"/>
        </w:rPr>
        <w:t>..........................................................</w:t>
      </w:r>
    </w:p>
    <w:p w:rsidR="00D01DF1" w:rsidRPr="00D01DF1" w:rsidRDefault="00D01DF1" w:rsidP="00D01DF1">
      <w:pPr>
        <w:widowControl w:val="0"/>
        <w:autoSpaceDE w:val="0"/>
        <w:autoSpaceDN w:val="0"/>
        <w:adjustRightInd w:val="0"/>
        <w:rPr>
          <w:b/>
          <w:bCs/>
          <w:color w:val="000000" w:themeColor="text1"/>
          <w:lang w:val="fr-FR"/>
        </w:rPr>
      </w:pPr>
      <w:r w:rsidRPr="005E6737">
        <w:rPr>
          <w:b/>
          <w:bCs/>
          <w:color w:val="000000" w:themeColor="text1"/>
        </w:rPr>
        <w:tab/>
        <w:t xml:space="preserve">    </w:t>
      </w:r>
      <w:r w:rsidRPr="00D01DF1">
        <w:rPr>
          <w:b/>
          <w:bCs/>
          <w:color w:val="000000" w:themeColor="text1"/>
          <w:lang w:val="fr-FR"/>
        </w:rPr>
        <w:t>Înv./ prof. diriginte,</w:t>
      </w:r>
      <w:r w:rsidRPr="00D01DF1">
        <w:rPr>
          <w:b/>
          <w:bCs/>
          <w:color w:val="000000" w:themeColor="text1"/>
          <w:lang w:val="fr-FR"/>
        </w:rPr>
        <w:tab/>
      </w:r>
      <w:r w:rsidRPr="00D01DF1">
        <w:rPr>
          <w:b/>
          <w:bCs/>
          <w:color w:val="000000" w:themeColor="text1"/>
          <w:lang w:val="fr-FR"/>
        </w:rPr>
        <w:tab/>
        <w:t xml:space="preserve">                                             Părinte/reprezentant legal,</w:t>
      </w:r>
    </w:p>
    <w:p w:rsidR="00D01DF1" w:rsidRPr="005E6737" w:rsidRDefault="00D01DF1" w:rsidP="00D01DF1">
      <w:pPr>
        <w:widowControl w:val="0"/>
        <w:autoSpaceDE w:val="0"/>
        <w:autoSpaceDN w:val="0"/>
        <w:adjustRightInd w:val="0"/>
        <w:rPr>
          <w:color w:val="000000" w:themeColor="text1"/>
        </w:rPr>
      </w:pPr>
      <w:r w:rsidRPr="00D01DF1">
        <w:rPr>
          <w:color w:val="000000" w:themeColor="text1"/>
          <w:lang w:val="fr-FR"/>
        </w:rPr>
        <w:t xml:space="preserve">     </w:t>
      </w:r>
      <w:r w:rsidRPr="005E6737">
        <w:rPr>
          <w:color w:val="000000" w:themeColor="text1"/>
        </w:rPr>
        <w:t>............................................                                                                   ............................................</w:t>
      </w:r>
    </w:p>
    <w:p w:rsidR="00D01DF1" w:rsidRPr="005E6737" w:rsidRDefault="00D01DF1" w:rsidP="00D01DF1">
      <w:pPr>
        <w:widowControl w:val="0"/>
        <w:autoSpaceDE w:val="0"/>
        <w:autoSpaceDN w:val="0"/>
        <w:adjustRightInd w:val="0"/>
        <w:rPr>
          <w:color w:val="000000" w:themeColor="text1"/>
        </w:rPr>
      </w:pPr>
      <w:r w:rsidRPr="005E6737">
        <w:rPr>
          <w:color w:val="000000" w:themeColor="text1"/>
        </w:rPr>
        <w:t xml:space="preserve">  (nume-prenume, semnătura)         </w:t>
      </w:r>
      <w:r w:rsidRPr="005E6737">
        <w:rPr>
          <w:color w:val="000000" w:themeColor="text1"/>
        </w:rPr>
        <w:tab/>
      </w:r>
      <w:r w:rsidRPr="005E6737">
        <w:rPr>
          <w:color w:val="000000" w:themeColor="text1"/>
        </w:rPr>
        <w:tab/>
        <w:t xml:space="preserve">                                              (nume-prenume, semnătura)</w:t>
      </w:r>
      <w:r w:rsidRPr="005E6737">
        <w:rPr>
          <w:color w:val="000000" w:themeColor="text1"/>
        </w:rPr>
        <w:tab/>
      </w:r>
      <w:r w:rsidRPr="005E6737">
        <w:rPr>
          <w:color w:val="000000" w:themeColor="text1"/>
        </w:rPr>
        <w:tab/>
      </w:r>
    </w:p>
    <w:p w:rsidR="00D01DF1" w:rsidRPr="005E6737" w:rsidRDefault="00D01DF1" w:rsidP="00D01DF1">
      <w:pPr>
        <w:widowControl w:val="0"/>
        <w:autoSpaceDE w:val="0"/>
        <w:autoSpaceDN w:val="0"/>
        <w:adjustRightInd w:val="0"/>
        <w:rPr>
          <w:color w:val="000000" w:themeColor="text1"/>
        </w:rPr>
      </w:pPr>
    </w:p>
    <w:p w:rsidR="00D01DF1" w:rsidRPr="005E6737" w:rsidRDefault="00D01DF1" w:rsidP="00D01DF1">
      <w:pPr>
        <w:widowControl w:val="0"/>
        <w:autoSpaceDE w:val="0"/>
        <w:autoSpaceDN w:val="0"/>
        <w:adjustRightInd w:val="0"/>
        <w:rPr>
          <w:color w:val="000000" w:themeColor="text1"/>
        </w:rPr>
      </w:pPr>
    </w:p>
    <w:p w:rsidR="00D01DF1" w:rsidRPr="005E6737" w:rsidRDefault="00D01DF1" w:rsidP="00D01DF1">
      <w:pPr>
        <w:widowControl w:val="0"/>
        <w:autoSpaceDE w:val="0"/>
        <w:autoSpaceDN w:val="0"/>
        <w:adjustRightInd w:val="0"/>
        <w:rPr>
          <w:color w:val="000000" w:themeColor="text1"/>
        </w:rPr>
      </w:pPr>
    </w:p>
    <w:p w:rsidR="00D01DF1" w:rsidRPr="005E6737" w:rsidRDefault="00D01DF1" w:rsidP="00D01DF1">
      <w:pPr>
        <w:widowControl w:val="0"/>
        <w:autoSpaceDE w:val="0"/>
        <w:autoSpaceDN w:val="0"/>
        <w:adjustRightInd w:val="0"/>
        <w:rPr>
          <w:i/>
          <w:iCs/>
          <w:color w:val="000000" w:themeColor="text1"/>
        </w:rPr>
      </w:pPr>
    </w:p>
    <w:p w:rsidR="00D01DF1" w:rsidRPr="005E6737" w:rsidRDefault="00D01DF1" w:rsidP="00D01DF1">
      <w:pPr>
        <w:widowControl w:val="0"/>
        <w:autoSpaceDE w:val="0"/>
        <w:autoSpaceDN w:val="0"/>
        <w:adjustRightInd w:val="0"/>
        <w:jc w:val="center"/>
        <w:rPr>
          <w:b/>
          <w:bCs/>
          <w:color w:val="000000" w:themeColor="text1"/>
        </w:rPr>
      </w:pPr>
      <w:r w:rsidRPr="005E6737">
        <w:rPr>
          <w:b/>
          <w:bCs/>
          <w:color w:val="000000" w:themeColor="text1"/>
        </w:rPr>
        <w:t>Director,</w:t>
      </w:r>
    </w:p>
    <w:p w:rsidR="00D01DF1" w:rsidRPr="005E6737" w:rsidRDefault="00D01DF1" w:rsidP="00D01DF1">
      <w:pPr>
        <w:widowControl w:val="0"/>
        <w:autoSpaceDE w:val="0"/>
        <w:autoSpaceDN w:val="0"/>
        <w:adjustRightInd w:val="0"/>
        <w:jc w:val="center"/>
        <w:rPr>
          <w:b/>
          <w:bCs/>
          <w:color w:val="000000" w:themeColor="text1"/>
        </w:rPr>
      </w:pPr>
      <w:r w:rsidRPr="005E6737">
        <w:rPr>
          <w:b/>
          <w:bCs/>
          <w:color w:val="000000" w:themeColor="text1"/>
        </w:rPr>
        <w:t>Prof. ................................</w:t>
      </w:r>
    </w:p>
    <w:p w:rsidR="00D01DF1" w:rsidRPr="005E6737" w:rsidRDefault="00D01DF1" w:rsidP="00D01DF1">
      <w:pPr>
        <w:rPr>
          <w:b/>
          <w:color w:val="000000" w:themeColor="text1"/>
        </w:rPr>
      </w:pPr>
    </w:p>
    <w:p w:rsidR="00D01DF1" w:rsidRPr="005E6737" w:rsidRDefault="00D01DF1" w:rsidP="00D01DF1">
      <w:pPr>
        <w:widowControl w:val="0"/>
        <w:autoSpaceDE w:val="0"/>
        <w:autoSpaceDN w:val="0"/>
        <w:adjustRightInd w:val="0"/>
        <w:rPr>
          <w:color w:val="000000" w:themeColor="text1"/>
        </w:rPr>
      </w:pPr>
    </w:p>
    <w:p w:rsidR="00D01DF1" w:rsidRPr="005E6737" w:rsidRDefault="00D01DF1" w:rsidP="00D01DF1"/>
    <w:p w:rsidR="00F939AF" w:rsidRPr="0081470D" w:rsidRDefault="00F939AF">
      <w:pPr>
        <w:widowControl w:val="0"/>
        <w:autoSpaceDE w:val="0"/>
        <w:autoSpaceDN w:val="0"/>
        <w:adjustRightInd w:val="0"/>
        <w:jc w:val="center"/>
        <w:rPr>
          <w:b/>
          <w:bCs/>
        </w:rPr>
      </w:pPr>
    </w:p>
    <w:p w:rsidR="00F34BCA" w:rsidRPr="0081470D" w:rsidRDefault="00F34BCA" w:rsidP="001F3844">
      <w:pPr>
        <w:pStyle w:val="Heading2"/>
        <w:shd w:val="clear" w:color="auto" w:fill="FFFFFF"/>
        <w:spacing w:before="0" w:after="150"/>
        <w:contextualSpacing/>
        <w:textAlignment w:val="baseline"/>
        <w:rPr>
          <w:rFonts w:ascii="Times New Roman" w:hAnsi="Times New Roman" w:cs="Times New Roman"/>
          <w:color w:val="040404"/>
          <w:sz w:val="24"/>
          <w:szCs w:val="24"/>
        </w:rPr>
      </w:pPr>
    </w:p>
    <w:p w:rsidR="00283C5F" w:rsidRDefault="00283C5F" w:rsidP="00F56AFC"/>
    <w:p w:rsidR="00283C5F" w:rsidRDefault="00283C5F" w:rsidP="00F56AFC"/>
    <w:p w:rsidR="00283C5F" w:rsidRDefault="00283C5F" w:rsidP="00F56AFC"/>
    <w:p w:rsidR="00283C5F" w:rsidRDefault="00283C5F" w:rsidP="00F56AFC"/>
    <w:p w:rsidR="00283C5F" w:rsidRDefault="00283C5F" w:rsidP="00F56AFC"/>
    <w:p w:rsidR="00283C5F" w:rsidRDefault="00283C5F" w:rsidP="00F56AFC"/>
    <w:p w:rsidR="00283C5F" w:rsidRDefault="00283C5F" w:rsidP="00F56AFC"/>
    <w:p w:rsidR="00283C5F" w:rsidRDefault="00283C5F" w:rsidP="00F56AFC"/>
    <w:p w:rsidR="00283C5F" w:rsidRDefault="00283C5F" w:rsidP="00F56AFC"/>
    <w:p w:rsidR="00283C5F" w:rsidRDefault="00283C5F" w:rsidP="00F56AFC"/>
    <w:p w:rsidR="00283C5F" w:rsidRDefault="00283C5F" w:rsidP="00F56AFC"/>
    <w:p w:rsidR="00F34BCA" w:rsidRPr="0081470D" w:rsidRDefault="00F34BCA" w:rsidP="00D01DF1">
      <w:pPr>
        <w:jc w:val="right"/>
      </w:pPr>
      <w:r w:rsidRPr="0081470D">
        <w:t>ANEXA 4</w:t>
      </w:r>
    </w:p>
    <w:p w:rsidR="00F939AF" w:rsidRPr="00E158B3" w:rsidRDefault="00F939AF" w:rsidP="00132633">
      <w:pPr>
        <w:pStyle w:val="Heading2"/>
        <w:numPr>
          <w:ilvl w:val="2"/>
          <w:numId w:val="1"/>
        </w:numPr>
        <w:shd w:val="clear" w:color="auto" w:fill="FFFFFF"/>
        <w:spacing w:before="0" w:after="150"/>
        <w:contextualSpacing/>
        <w:jc w:val="center"/>
        <w:textAlignment w:val="baseline"/>
        <w:rPr>
          <w:rFonts w:ascii="Times New Roman" w:hAnsi="Times New Roman" w:cs="Times New Roman"/>
          <w:color w:val="1F4E79" w:themeColor="accent1" w:themeShade="80"/>
          <w:sz w:val="28"/>
          <w:szCs w:val="28"/>
          <w:lang w:val="ro-RO" w:eastAsia="ro-RO"/>
        </w:rPr>
      </w:pPr>
      <w:bookmarkStart w:id="144" w:name="_Toc56352482"/>
      <w:r w:rsidRPr="0081470D">
        <w:rPr>
          <w:rFonts w:ascii="Times New Roman" w:hAnsi="Times New Roman" w:cs="Times New Roman"/>
          <w:color w:val="1F4E79" w:themeColor="accent1" w:themeShade="80"/>
          <w:sz w:val="28"/>
          <w:szCs w:val="28"/>
          <w:lang w:val="en-GB"/>
        </w:rPr>
        <w:t>Regulamentul Consiliului Elevilor</w:t>
      </w:r>
      <w:bookmarkEnd w:id="144"/>
    </w:p>
    <w:p w:rsidR="00F939AF" w:rsidRPr="00736F84" w:rsidRDefault="00F939AF" w:rsidP="00F56AFC">
      <w:pPr>
        <w:rPr>
          <w:lang w:val="ro-RO"/>
        </w:rPr>
      </w:pPr>
      <w:r w:rsidRPr="00736F84">
        <w:rPr>
          <w:rStyle w:val="Strong"/>
          <w:bdr w:val="none" w:sz="0" w:space="0" w:color="auto" w:frame="1"/>
          <w:lang w:val="ro-RO"/>
        </w:rPr>
        <w:t>Capitolul 1</w:t>
      </w:r>
    </w:p>
    <w:p w:rsidR="00F939AF" w:rsidRPr="00F56AFC" w:rsidRDefault="00F939AF" w:rsidP="00F56AFC">
      <w:pPr>
        <w:rPr>
          <w:lang w:val="ro-RO"/>
        </w:rPr>
      </w:pPr>
      <w:r w:rsidRPr="00F56AFC">
        <w:rPr>
          <w:rStyle w:val="Emphasis"/>
          <w:i w:val="0"/>
          <w:bdr w:val="none" w:sz="0" w:space="0" w:color="auto" w:frame="1"/>
          <w:lang w:val="ro-RO"/>
        </w:rPr>
        <w:t>Dispoziţii generale</w:t>
      </w:r>
      <w:r w:rsidRPr="00F56AFC">
        <w:rPr>
          <w:lang w:val="ro-RO"/>
        </w:rPr>
        <w:br/>
      </w:r>
      <w:r w:rsidRPr="00F56AFC">
        <w:rPr>
          <w:rStyle w:val="Strong"/>
          <w:bdr w:val="none" w:sz="0" w:space="0" w:color="auto" w:frame="1"/>
          <w:lang w:val="ro-RO"/>
        </w:rPr>
        <w:t>Art.1.</w:t>
      </w:r>
      <w:r w:rsidRPr="00F56AFC">
        <w:rPr>
          <w:lang w:val="ro-RO"/>
        </w:rPr>
        <w:t xml:space="preserve"> Consiliul elevilor Şcolii Gimnaziale “Traian Dârjan” – Cluj-Napoca organizează conform </w:t>
      </w:r>
      <w:r w:rsidR="005E3EC1" w:rsidRPr="00F56AFC">
        <w:rPr>
          <w:lang w:val="ro-RO"/>
        </w:rPr>
        <w:t xml:space="preserve">Statului elevului, </w:t>
      </w:r>
      <w:r w:rsidRPr="00F56AFC">
        <w:rPr>
          <w:lang w:val="ro-RO"/>
        </w:rPr>
        <w:t>Regu</w:t>
      </w:r>
      <w:r w:rsidR="005E3EC1" w:rsidRPr="00F56AFC">
        <w:rPr>
          <w:lang w:val="ro-RO"/>
        </w:rPr>
        <w:t>lamentului de ordine interioară</w:t>
      </w:r>
      <w:r w:rsidRPr="00F56AFC">
        <w:rPr>
          <w:lang w:val="ro-RO"/>
        </w:rPr>
        <w:t>, a Regulamentului de organizare şi funcţionare al unităţilor de învăţământ preuniversitar şi a prezentului regulament. Este o structur</w:t>
      </w:r>
      <w:r w:rsidR="005E3EC1" w:rsidRPr="00F56AFC">
        <w:rPr>
          <w:lang w:val="ro-RO"/>
        </w:rPr>
        <w:t>ă asociativă de elevi</w:t>
      </w:r>
      <w:r w:rsidRPr="00F56AFC">
        <w:rPr>
          <w:lang w:val="ro-RO"/>
        </w:rPr>
        <w:t>, destinată promovării intereselor elevilor prin asigurarea unui cadru optim de dezvoltare a personalităţii şi capacităţii fiecărui elev.</w:t>
      </w:r>
    </w:p>
    <w:p w:rsidR="00F939AF" w:rsidRPr="00F56AFC" w:rsidRDefault="00F939AF" w:rsidP="00F56AFC">
      <w:pPr>
        <w:rPr>
          <w:lang w:val="ro-RO"/>
        </w:rPr>
      </w:pPr>
      <w:r w:rsidRPr="00F56AFC">
        <w:rPr>
          <w:rStyle w:val="Strong"/>
          <w:bdr w:val="none" w:sz="0" w:space="0" w:color="auto" w:frame="1"/>
          <w:lang w:val="ro-RO"/>
        </w:rPr>
        <w:t>Art.2.</w:t>
      </w:r>
      <w:r w:rsidRPr="00F56AFC">
        <w:rPr>
          <w:lang w:val="ro-RO"/>
        </w:rPr>
        <w:t> Consiliul elevilor este un grup de elevi aleşi democratic care urmăreşte ca elevii să-şi exprime opinia în legătură cu problemele şcolare care-i afectează şi le reprezintă interesele, fără deosebire de sex, confesiune , naţionalitate ori convingeri politice.</w:t>
      </w:r>
    </w:p>
    <w:p w:rsidR="00F939AF" w:rsidRPr="0027248D" w:rsidRDefault="00F939AF" w:rsidP="00F56AFC">
      <w:r w:rsidRPr="0027248D">
        <w:rPr>
          <w:rStyle w:val="Strong"/>
          <w:bdr w:val="none" w:sz="0" w:space="0" w:color="auto" w:frame="1"/>
        </w:rPr>
        <w:t>Art.3.</w:t>
      </w:r>
      <w:r w:rsidRPr="0027248D">
        <w:t> Consiliul elevilor este un organism democratic prin care elevii exersează practicile democratice.</w:t>
      </w:r>
    </w:p>
    <w:p w:rsidR="00F939AF" w:rsidRPr="0027248D" w:rsidRDefault="00F939AF" w:rsidP="00F56AFC">
      <w:r w:rsidRPr="0027248D">
        <w:rPr>
          <w:rStyle w:val="Strong"/>
          <w:bdr w:val="none" w:sz="0" w:space="0" w:color="auto" w:frame="1"/>
        </w:rPr>
        <w:t>Art.4.</w:t>
      </w:r>
      <w:r w:rsidRPr="0027248D">
        <w:t> Consiliul elevilor promovează cooperarea , parteneriatul , munca în echipă , dezvoltarea personală a elevilor.</w:t>
      </w:r>
    </w:p>
    <w:p w:rsidR="00F939AF" w:rsidRPr="0027248D" w:rsidRDefault="00F939AF" w:rsidP="00F56AFC">
      <w:r w:rsidRPr="0027248D">
        <w:rPr>
          <w:rStyle w:val="Strong"/>
          <w:bdr w:val="none" w:sz="0" w:space="0" w:color="auto" w:frame="1"/>
        </w:rPr>
        <w:t>Art.5.</w:t>
      </w:r>
      <w:r w:rsidRPr="0027248D">
        <w:t> Consiliul elevilor apără drepturile şi pune în discuţie situaţii când acestea sunt încălcate.</w:t>
      </w:r>
    </w:p>
    <w:p w:rsidR="00F939AF" w:rsidRPr="0027248D" w:rsidRDefault="00F939AF" w:rsidP="00F56AFC">
      <w:r w:rsidRPr="0027248D">
        <w:rPr>
          <w:rStyle w:val="Strong"/>
          <w:bdr w:val="none" w:sz="0" w:space="0" w:color="auto" w:frame="1"/>
        </w:rPr>
        <w:t>Art.6.</w:t>
      </w:r>
      <w:r w:rsidRPr="0027248D">
        <w:t> Consiliul elevilor contribuie la îmbunătăţirea</w:t>
      </w:r>
      <w:r w:rsidR="00537DEE" w:rsidRPr="0027248D">
        <w:t xml:space="preserve"> stării disciplinare a şcolii (absenteismul</w:t>
      </w:r>
      <w:r w:rsidRPr="0027248D">
        <w:t>, abandonu</w:t>
      </w:r>
      <w:r w:rsidR="00537DEE" w:rsidRPr="0027248D">
        <w:t>l şcolar , delicvenţa juvenilă).</w:t>
      </w:r>
    </w:p>
    <w:p w:rsidR="00F939AF" w:rsidRPr="0027248D" w:rsidRDefault="00F939AF" w:rsidP="00F56AFC">
      <w:r w:rsidRPr="0027248D">
        <w:rPr>
          <w:rStyle w:val="Strong"/>
          <w:bdr w:val="none" w:sz="0" w:space="0" w:color="auto" w:frame="1"/>
        </w:rPr>
        <w:t>Art.7.</w:t>
      </w:r>
      <w:r w:rsidRPr="0027248D">
        <w:t> Consiliul elevilor iniţiază , organizează şi desfăşoară activităţi extraşcolare .</w:t>
      </w:r>
    </w:p>
    <w:p w:rsidR="00F939AF" w:rsidRPr="0027248D" w:rsidRDefault="00F939AF" w:rsidP="00F56AFC">
      <w:r w:rsidRPr="0027248D">
        <w:rPr>
          <w:rStyle w:val="Strong"/>
          <w:bdr w:val="none" w:sz="0" w:space="0" w:color="auto" w:frame="1"/>
        </w:rPr>
        <w:t>Art.8.</w:t>
      </w:r>
      <w:r w:rsidRPr="0027248D">
        <w:t> Consiliul elevilor sprijină proiectele şi programele educative în care este implicată şcoala.</w:t>
      </w:r>
    </w:p>
    <w:p w:rsidR="00F939AF" w:rsidRPr="00F56AFC" w:rsidRDefault="00F939AF" w:rsidP="00F56AFC">
      <w:pPr>
        <w:rPr>
          <w:lang w:val="fr-FR"/>
        </w:rPr>
      </w:pPr>
      <w:r w:rsidRPr="00F56AFC">
        <w:rPr>
          <w:rStyle w:val="Strong"/>
          <w:bdr w:val="none" w:sz="0" w:space="0" w:color="auto" w:frame="1"/>
          <w:lang w:val="fr-FR"/>
        </w:rPr>
        <w:t>Art.9.</w:t>
      </w:r>
      <w:r w:rsidRPr="00F56AFC">
        <w:rPr>
          <w:lang w:val="fr-FR"/>
        </w:rPr>
        <w:t> Consiliul elevilor orga</w:t>
      </w:r>
      <w:r w:rsidR="00537DEE" w:rsidRPr="00F56AFC">
        <w:rPr>
          <w:lang w:val="fr-FR"/>
        </w:rPr>
        <w:t>nizează acţiuni în comunitate (</w:t>
      </w:r>
      <w:r w:rsidRPr="00F56AFC">
        <w:rPr>
          <w:lang w:val="fr-FR"/>
        </w:rPr>
        <w:t>strângere de fonduri pentru copii cu nevoi speciale</w:t>
      </w:r>
      <w:r w:rsidR="00537DEE" w:rsidRPr="00F56AFC">
        <w:rPr>
          <w:lang w:val="fr-FR"/>
        </w:rPr>
        <w:t xml:space="preserve"> , acţiuni pe probleme de mediu</w:t>
      </w:r>
      <w:r w:rsidRPr="00F56AFC">
        <w:rPr>
          <w:lang w:val="fr-FR"/>
        </w:rPr>
        <w:t>).</w:t>
      </w:r>
    </w:p>
    <w:p w:rsidR="00F939AF" w:rsidRPr="00F56AFC" w:rsidRDefault="00F939AF" w:rsidP="00F56AFC">
      <w:pPr>
        <w:rPr>
          <w:lang w:val="fr-FR"/>
        </w:rPr>
      </w:pPr>
      <w:r w:rsidRPr="00F56AFC">
        <w:rPr>
          <w:rStyle w:val="Strong"/>
          <w:bdr w:val="none" w:sz="0" w:space="0" w:color="auto" w:frame="1"/>
          <w:lang w:val="fr-FR"/>
        </w:rPr>
        <w:t>Art.10.</w:t>
      </w:r>
      <w:r w:rsidRPr="00F56AFC">
        <w:rPr>
          <w:lang w:val="fr-FR"/>
        </w:rPr>
        <w:t> Consiliul elevilor include un cadru didactic numit de conducerea şcolii care are rolul de a sprijini şi îndruma activitatea lui.</w:t>
      </w:r>
    </w:p>
    <w:p w:rsidR="00F939AF" w:rsidRPr="00F56AFC" w:rsidRDefault="00F939AF" w:rsidP="00F56AFC">
      <w:pPr>
        <w:rPr>
          <w:lang w:val="fr-FR"/>
        </w:rPr>
      </w:pPr>
      <w:r w:rsidRPr="00F56AFC">
        <w:rPr>
          <w:rStyle w:val="Strong"/>
          <w:bdr w:val="none" w:sz="0" w:space="0" w:color="auto" w:frame="1"/>
          <w:lang w:val="fr-FR"/>
        </w:rPr>
        <w:t>Art.11.</w:t>
      </w:r>
      <w:r w:rsidRPr="00F56AFC">
        <w:rPr>
          <w:lang w:val="fr-FR"/>
        </w:rPr>
        <w:t> Consiliul elevilor se organizează şi funcţionează potrivit prezentului regulament aprobat de către reprezentanţii claselor desemnaţi în consiliu.</w:t>
      </w:r>
    </w:p>
    <w:p w:rsidR="00F939AF" w:rsidRPr="00F56AFC" w:rsidRDefault="00F939AF" w:rsidP="00F56AFC">
      <w:pPr>
        <w:rPr>
          <w:lang w:val="fr-FR"/>
        </w:rPr>
      </w:pPr>
      <w:r w:rsidRPr="00F56AFC">
        <w:rPr>
          <w:rStyle w:val="Strong"/>
          <w:bdr w:val="none" w:sz="0" w:space="0" w:color="auto" w:frame="1"/>
          <w:lang w:val="fr-FR"/>
        </w:rPr>
        <w:t>Art.12.</w:t>
      </w:r>
      <w:r w:rsidRPr="00F56AFC">
        <w:rPr>
          <w:lang w:val="fr-FR"/>
        </w:rPr>
        <w:t> Activităţile iniţiate de CE nu trebuie să contravină Regulamentului de ordine interioară , regulamentului şcolar şi legilor ţării.</w:t>
      </w:r>
    </w:p>
    <w:p w:rsidR="00F939AF" w:rsidRPr="0027248D" w:rsidRDefault="00F939AF" w:rsidP="00F56AFC">
      <w:pPr>
        <w:rPr>
          <w:lang w:val="ro-RO"/>
        </w:rPr>
      </w:pPr>
      <w:r w:rsidRPr="0027248D">
        <w:rPr>
          <w:rStyle w:val="Strong"/>
          <w:bdr w:val="none" w:sz="0" w:space="0" w:color="auto" w:frame="1"/>
          <w:lang w:val="ro-RO"/>
        </w:rPr>
        <w:t>Capitolul 2</w:t>
      </w:r>
    </w:p>
    <w:p w:rsidR="00F939AF" w:rsidRPr="00F56AFC" w:rsidRDefault="00F939AF" w:rsidP="00F56AFC">
      <w:pPr>
        <w:rPr>
          <w:lang w:val="ro-RO"/>
        </w:rPr>
      </w:pPr>
      <w:r w:rsidRPr="00F56AFC">
        <w:rPr>
          <w:rStyle w:val="Emphasis"/>
          <w:i w:val="0"/>
          <w:bdr w:val="none" w:sz="0" w:space="0" w:color="auto" w:frame="1"/>
          <w:lang w:val="ro-RO"/>
        </w:rPr>
        <w:t>Scopul</w:t>
      </w:r>
      <w:r w:rsidRPr="00F56AFC">
        <w:rPr>
          <w:lang w:val="ro-RO"/>
        </w:rPr>
        <w:br/>
      </w:r>
      <w:r w:rsidRPr="00F56AFC">
        <w:rPr>
          <w:rStyle w:val="Strong"/>
          <w:bdr w:val="none" w:sz="0" w:space="0" w:color="auto" w:frame="1"/>
          <w:lang w:val="ro-RO"/>
        </w:rPr>
        <w:t>Art.1.</w:t>
      </w:r>
      <w:r w:rsidRPr="00F56AFC">
        <w:rPr>
          <w:lang w:val="ro-RO"/>
        </w:rPr>
        <w:t> Scopul Consiliului elevilor Şcolii Gimnaziale“Traian Dârjan” este :</w:t>
      </w:r>
      <w:r w:rsidRPr="00F56AFC">
        <w:rPr>
          <w:lang w:val="ro-RO"/>
        </w:rPr>
        <w:br/>
        <w:t>– Dezvoltarea capacităţii de asociere şi organizare a elevilor;</w:t>
      </w:r>
      <w:r w:rsidRPr="00F56AFC">
        <w:rPr>
          <w:lang w:val="ro-RO"/>
        </w:rPr>
        <w:br/>
        <w:t>– Stimularea şi sprijinirea elevilor în domeniul iniţierii , accesării şi derulării de proiecte şi programe educative destinate formării comportamentului psihosocial , participativ-activ al tinerei generaţii;</w:t>
      </w:r>
      <w:r w:rsidRPr="00F56AFC">
        <w:rPr>
          <w:lang w:val="ro-RO"/>
        </w:rPr>
        <w:br/>
        <w:t>– Implicarea activă în comunitate şi asumarea responsabilităţilor în contextul democraţiei participative;</w:t>
      </w:r>
      <w:r w:rsidRPr="00F56AFC">
        <w:rPr>
          <w:lang w:val="ro-RO"/>
        </w:rPr>
        <w:br/>
        <w:t>– Formarea atitudinilor şi comportamentelor necesare luării deciziilor;</w:t>
      </w:r>
      <w:r w:rsidRPr="00F56AFC">
        <w:rPr>
          <w:lang w:val="ro-RO"/>
        </w:rPr>
        <w:br/>
        <w:t>– Manifestarea spiritului de implicare , creativitate , flexibilitate şi respect reciproc ;</w:t>
      </w:r>
      <w:r w:rsidRPr="00F56AFC">
        <w:rPr>
          <w:lang w:val="ro-RO"/>
        </w:rPr>
        <w:br/>
        <w:t>– Comunicarea eficientă şi relaţionarea pozitivă a membrilor consiliului cu ceilalţi elevi ai şcolii.</w:t>
      </w:r>
      <w:r w:rsidRPr="00F56AFC">
        <w:rPr>
          <w:lang w:val="ro-RO"/>
        </w:rPr>
        <w:br/>
        <w:t>– Reprezentarea elevilor din şcoală în relaţia cu factorii de decizie din toate domeniile de activitate;</w:t>
      </w:r>
      <w:r w:rsidRPr="00F56AFC">
        <w:rPr>
          <w:lang w:val="ro-RO"/>
        </w:rPr>
        <w:br/>
        <w:t>– Rol consultativ pe lângă CA în problemele legate de procesul instructiv-educativ curricular şi rol de decizie în activităţile extracurriculare.</w:t>
      </w:r>
    </w:p>
    <w:p w:rsidR="00F939AF" w:rsidRPr="00F56AFC" w:rsidRDefault="00F939AF" w:rsidP="00F56AFC">
      <w:pPr>
        <w:rPr>
          <w:lang w:val="ro-RO"/>
        </w:rPr>
      </w:pPr>
      <w:r w:rsidRPr="00F56AFC">
        <w:rPr>
          <w:rStyle w:val="Emphasis"/>
          <w:i w:val="0"/>
          <w:bdr w:val="none" w:sz="0" w:space="0" w:color="auto" w:frame="1"/>
          <w:lang w:val="ro-RO"/>
        </w:rPr>
        <w:t>Obiective</w:t>
      </w:r>
      <w:r w:rsidRPr="00F56AFC">
        <w:rPr>
          <w:lang w:val="ro-RO"/>
        </w:rPr>
        <w:br/>
      </w:r>
      <w:r w:rsidRPr="00F56AFC">
        <w:rPr>
          <w:rStyle w:val="Strong"/>
          <w:bdr w:val="none" w:sz="0" w:space="0" w:color="auto" w:frame="1"/>
          <w:lang w:val="ro-RO"/>
        </w:rPr>
        <w:t>Art.2.</w:t>
      </w:r>
      <w:r w:rsidRPr="00F56AFC">
        <w:rPr>
          <w:lang w:val="ro-RO"/>
        </w:rPr>
        <w:t xml:space="preserve"> Obiective generale ale Consiliului elevilor Şcolii Gimnaziale “T. Dârjan” </w:t>
      </w:r>
      <w:r w:rsidRPr="00F56AFC">
        <w:rPr>
          <w:lang w:val="ro-RO"/>
        </w:rPr>
        <w:br/>
        <w:t>– Crearea unui mediu şcolar curat , primitor , care să le asigure elevilor securitate ;</w:t>
      </w:r>
      <w:r w:rsidRPr="00F56AFC">
        <w:rPr>
          <w:lang w:val="ro-RO"/>
        </w:rPr>
        <w:br/>
        <w:t>– Promovarea învăţării civismului , eficienţei politice şi a atitudinilor democratice;</w:t>
      </w:r>
      <w:r w:rsidRPr="00F56AFC">
        <w:rPr>
          <w:lang w:val="ro-RO"/>
        </w:rPr>
        <w:br/>
        <w:t>– Promovarea încrederii între parteneri şi afirmarea valorilor personale ;</w:t>
      </w:r>
      <w:r w:rsidRPr="00F56AFC">
        <w:rPr>
          <w:lang w:val="ro-RO"/>
        </w:rPr>
        <w:br/>
        <w:t>– Elevii învaţă cum să ia decizii într-un mod corect şi responsabil , învaţă despre realităţile vieţii;</w:t>
      </w:r>
      <w:r w:rsidRPr="00F56AFC">
        <w:rPr>
          <w:lang w:val="ro-RO"/>
        </w:rPr>
        <w:br/>
        <w:t>– Încurajarea cooperării , utilizarea energiilor pozitive ale elevilor şi reducerea indiferenţei , izolării şi înstrăinării acestora faţă de problemele şcolii;</w:t>
      </w:r>
      <w:r w:rsidRPr="00F56AFC">
        <w:rPr>
          <w:lang w:val="ro-RO"/>
        </w:rPr>
        <w:br/>
      </w:r>
      <w:r w:rsidRPr="00F56AFC">
        <w:rPr>
          <w:lang w:val="ro-RO"/>
        </w:rPr>
        <w:lastRenderedPageBreak/>
        <w:t>– Creşterea motivaţiei elevilor faţă de educaţie;</w:t>
      </w:r>
      <w:r w:rsidRPr="00F56AFC">
        <w:rPr>
          <w:lang w:val="ro-RO"/>
        </w:rPr>
        <w:br/>
        <w:t>– Sporirea prestigiului şcolii prin acţiunile şi programele desfăşurate;</w:t>
      </w:r>
      <w:r w:rsidRPr="00F56AFC">
        <w:rPr>
          <w:lang w:val="ro-RO"/>
        </w:rPr>
        <w:br/>
        <w:t>– Educarea şi sprijinirea spiritului de comunicare la nivelul şcolii în relaţiile profesor-elev-părinte;</w:t>
      </w:r>
      <w:r w:rsidRPr="00F56AFC">
        <w:rPr>
          <w:lang w:val="ro-RO"/>
        </w:rPr>
        <w:br/>
        <w:t>– Realizarea unei organizări administrative mai bune prin identificarea intereselor comune şi prin luarea unor decizii care să satisfacă nevoile comune ale elevilor , părinţilor cât şi ale profesorilor;</w:t>
      </w:r>
      <w:r w:rsidRPr="00F56AFC">
        <w:rPr>
          <w:lang w:val="ro-RO"/>
        </w:rPr>
        <w:br/>
        <w:t>– Depistarea factorilor care generează situaţii conflictuale , negocierea şi medierea lor;</w:t>
      </w:r>
    </w:p>
    <w:p w:rsidR="00F939AF" w:rsidRPr="00F56AFC" w:rsidRDefault="00F939AF" w:rsidP="00F56AFC">
      <w:pPr>
        <w:rPr>
          <w:lang w:val="ro-RO"/>
        </w:rPr>
      </w:pPr>
      <w:r w:rsidRPr="00F56AFC">
        <w:rPr>
          <w:rStyle w:val="Strong"/>
          <w:bdr w:val="none" w:sz="0" w:space="0" w:color="auto" w:frame="1"/>
          <w:lang w:val="ro-RO"/>
        </w:rPr>
        <w:t>Art.3.</w:t>
      </w:r>
      <w:r w:rsidRPr="00F56AFC">
        <w:rPr>
          <w:lang w:val="ro-RO"/>
        </w:rPr>
        <w:t> Obiective specifice ale Consiliului elevilor şcolii “Traian Dârjan”</w:t>
      </w:r>
      <w:r w:rsidRPr="00F56AFC">
        <w:rPr>
          <w:lang w:val="ro-RO"/>
        </w:rPr>
        <w:br/>
        <w:t>– Organizarea de dezbateri , consfătuiri , precum şi alte activităţi similare pe teme propuse de elevi;</w:t>
      </w:r>
      <w:r w:rsidRPr="00F56AFC">
        <w:rPr>
          <w:lang w:val="ro-RO"/>
        </w:rPr>
        <w:br/>
        <w:t>– Editarea , tipărirea şi difuzarea de materiale care au în centru activităţile şi interesele elevilor din şcoală;</w:t>
      </w:r>
      <w:r w:rsidRPr="00F56AFC">
        <w:rPr>
          <w:lang w:val="ro-RO"/>
        </w:rPr>
        <w:br/>
        <w:t>– Sesizarea anumitor disfuncţionalităţi din şcoală şi remedierea acestora;</w:t>
      </w:r>
      <w:r w:rsidRPr="00F56AFC">
        <w:rPr>
          <w:lang w:val="ro-RO"/>
        </w:rPr>
        <w:br/>
        <w:t>– Acţiuni caritabile;</w:t>
      </w:r>
      <w:r w:rsidRPr="00F56AFC">
        <w:rPr>
          <w:lang w:val="ro-RO"/>
        </w:rPr>
        <w:br/>
        <w:t>– Activităţi de petrecere a timpului liber;</w:t>
      </w:r>
      <w:r w:rsidRPr="00F56AFC">
        <w:rPr>
          <w:lang w:val="ro-RO"/>
        </w:rPr>
        <w:br/>
        <w:t>– Acţiuni de stimulare a potenţialului creativ al fiecărui elev;</w:t>
      </w:r>
      <w:r w:rsidRPr="00F56AFC">
        <w:rPr>
          <w:lang w:val="ro-RO"/>
        </w:rPr>
        <w:br/>
        <w:t>– Periodic, realizarea unui top al elevilor pe diferite criterii: situaţie şcolară , prezenţă , activităţi extraşcolare, concursuri / olimpiade;</w:t>
      </w:r>
    </w:p>
    <w:p w:rsidR="00F939AF" w:rsidRPr="0027248D" w:rsidRDefault="00F939AF" w:rsidP="00F56AFC">
      <w:pPr>
        <w:rPr>
          <w:lang w:val="ro-RO"/>
        </w:rPr>
      </w:pPr>
      <w:r w:rsidRPr="0027248D">
        <w:rPr>
          <w:rStyle w:val="Strong"/>
          <w:bdr w:val="none" w:sz="0" w:space="0" w:color="auto" w:frame="1"/>
          <w:lang w:val="ro-RO"/>
        </w:rPr>
        <w:t>Capitolul 3</w:t>
      </w:r>
    </w:p>
    <w:p w:rsidR="00F939AF" w:rsidRPr="0027248D" w:rsidRDefault="00F939AF" w:rsidP="00F56AFC">
      <w:r w:rsidRPr="00F56AFC">
        <w:rPr>
          <w:rStyle w:val="Strong"/>
          <w:bdr w:val="none" w:sz="0" w:space="0" w:color="auto" w:frame="1"/>
          <w:lang w:val="ro-RO"/>
        </w:rPr>
        <w:t>Art.1.</w:t>
      </w:r>
      <w:r w:rsidRPr="00F56AFC">
        <w:rPr>
          <w:lang w:val="ro-RO"/>
        </w:rPr>
        <w:t> Organizarea şi funcţionarea Consiliului elevilor</w:t>
      </w:r>
      <w:r w:rsidRPr="00F56AFC">
        <w:rPr>
          <w:lang w:val="ro-RO"/>
        </w:rPr>
        <w:br/>
      </w:r>
      <w:r w:rsidRPr="00F56AFC">
        <w:rPr>
          <w:rStyle w:val="Emphasis"/>
          <w:bdr w:val="none" w:sz="0" w:space="0" w:color="auto" w:frame="1"/>
          <w:lang w:val="ro-RO"/>
        </w:rPr>
        <w:t>* </w:t>
      </w:r>
      <w:r w:rsidRPr="00F56AFC">
        <w:rPr>
          <w:lang w:val="ro-RO"/>
        </w:rPr>
        <w:t xml:space="preserve">Consiliul elevilor este alcătuit din liderul fiecăreia dintre claselor V – VIII şi încă un reprezentant al acestor clase, aleşi în mod democratic , în primele trei săptămâni de la începerea fiecărui an şcolar. </w:t>
      </w:r>
      <w:r w:rsidRPr="00F56AFC">
        <w:rPr>
          <w:lang w:val="fr-FR"/>
        </w:rPr>
        <w:t>Cei doi elevi, reprezentanţii clasei în CE, trebuie să fie băiat şi fată .</w:t>
      </w:r>
      <w:r w:rsidRPr="00F56AFC">
        <w:rPr>
          <w:lang w:val="fr-FR"/>
        </w:rPr>
        <w:br/>
      </w:r>
      <w:r w:rsidRPr="00F56AFC">
        <w:rPr>
          <w:rStyle w:val="Emphasis"/>
          <w:bdr w:val="none" w:sz="0" w:space="0" w:color="auto" w:frame="1"/>
          <w:lang w:val="fr-FR"/>
        </w:rPr>
        <w:t>* </w:t>
      </w:r>
      <w:r w:rsidRPr="00F56AFC">
        <w:rPr>
          <w:lang w:val="fr-FR"/>
        </w:rPr>
        <w:t>CE este coordonat de consilierul educativ şi două cadre didactice care au rolul de a realiza “legătura” cu ceilalţi profesori , de a sprijini acţiunile consiliului.</w:t>
      </w:r>
      <w:r w:rsidRPr="00F56AFC">
        <w:rPr>
          <w:lang w:val="fr-FR"/>
        </w:rPr>
        <w:br/>
      </w:r>
      <w:r w:rsidRPr="00F56AFC">
        <w:rPr>
          <w:rStyle w:val="Emphasis"/>
          <w:bdr w:val="none" w:sz="0" w:space="0" w:color="auto" w:frame="1"/>
          <w:lang w:val="fr-FR"/>
        </w:rPr>
        <w:t>* </w:t>
      </w:r>
      <w:r w:rsidRPr="00F56AFC">
        <w:rPr>
          <w:lang w:val="fr-FR"/>
        </w:rPr>
        <w:t>Elevii care doresc să candideze pentru preşedinţia CE trebuie să aibă cel puţin două recomandări din partea profesorilor şi cel puţin una din partea conducerii şcolii.</w:t>
      </w:r>
      <w:r w:rsidRPr="00F56AFC">
        <w:rPr>
          <w:lang w:val="fr-FR"/>
        </w:rPr>
        <w:br/>
      </w:r>
      <w:r w:rsidRPr="00F56AFC">
        <w:rPr>
          <w:rStyle w:val="Emphasis"/>
          <w:bdr w:val="none" w:sz="0" w:space="0" w:color="auto" w:frame="1"/>
          <w:lang w:val="fr-FR"/>
        </w:rPr>
        <w:t>* </w:t>
      </w:r>
      <w:r w:rsidRPr="00F56AFC">
        <w:rPr>
          <w:lang w:val="fr-FR"/>
        </w:rPr>
        <w:t>Consiliul elevilor organizează alegeri pentru desemnarea reprezentantului elevilor în Consiliul de administraţie, preşedintelui, vicepreşedintelui şi secretarului CE.</w:t>
      </w:r>
      <w:r w:rsidRPr="00F56AFC">
        <w:rPr>
          <w:lang w:val="fr-FR"/>
        </w:rPr>
        <w:br/>
      </w:r>
      <w:r w:rsidRPr="0027248D">
        <w:rPr>
          <w:rStyle w:val="Emphasis"/>
          <w:bdr w:val="none" w:sz="0" w:space="0" w:color="auto" w:frame="1"/>
        </w:rPr>
        <w:t>*</w:t>
      </w:r>
      <w:r w:rsidRPr="0027248D">
        <w:t> Reprezentanţii claselor promovează interesul acestora la nivelul Consiliului elevilor.</w:t>
      </w:r>
      <w:r w:rsidRPr="0027248D">
        <w:br/>
      </w:r>
      <w:r w:rsidRPr="0027248D">
        <w:rPr>
          <w:rStyle w:val="Emphasis"/>
          <w:bdr w:val="none" w:sz="0" w:space="0" w:color="auto" w:frame="1"/>
        </w:rPr>
        <w:t>*</w:t>
      </w:r>
      <w:r w:rsidRPr="0027248D">
        <w:t> Reprezentanţii claselor sunt aleşi prin vot democratic pe perioada unui an.</w:t>
      </w:r>
    </w:p>
    <w:p w:rsidR="00F939AF" w:rsidRPr="0027248D" w:rsidRDefault="00F939AF" w:rsidP="00F56AFC">
      <w:r w:rsidRPr="0027248D">
        <w:rPr>
          <w:rStyle w:val="Strong"/>
          <w:bdr w:val="none" w:sz="0" w:space="0" w:color="auto" w:frame="1"/>
        </w:rPr>
        <w:t>Art.2.</w:t>
      </w:r>
      <w:r w:rsidRPr="0027248D">
        <w:t> Un bun reprezentant al unei clase ar trebui să întrunească următoarele calităţi :</w:t>
      </w:r>
    </w:p>
    <w:p w:rsidR="00F939AF" w:rsidRPr="0027248D" w:rsidRDefault="00F939AF" w:rsidP="00F56AFC">
      <w:pPr>
        <w:rPr>
          <w:lang w:val="ro-RO"/>
        </w:rPr>
      </w:pPr>
      <w:r w:rsidRPr="0027248D">
        <w:rPr>
          <w:lang w:val="ro-RO"/>
        </w:rPr>
        <w:t>Entuziasm în muncă, vitalitate şi rezistenţă fizică;</w:t>
      </w:r>
    </w:p>
    <w:p w:rsidR="00F939AF" w:rsidRPr="0027248D" w:rsidRDefault="00F939AF" w:rsidP="00F56AFC">
      <w:pPr>
        <w:rPr>
          <w:lang w:val="fr-FR"/>
        </w:rPr>
      </w:pPr>
      <w:r w:rsidRPr="0027248D">
        <w:rPr>
          <w:lang w:val="fr-FR"/>
        </w:rPr>
        <w:t>Dispoziţia de a accepta responsabilităţi;</w:t>
      </w:r>
    </w:p>
    <w:p w:rsidR="00F939AF" w:rsidRPr="0027248D" w:rsidRDefault="00F939AF" w:rsidP="00F56AFC">
      <w:pPr>
        <w:rPr>
          <w:lang w:val="fr-FR"/>
        </w:rPr>
      </w:pPr>
      <w:r w:rsidRPr="0027248D">
        <w:rPr>
          <w:lang w:val="fr-FR"/>
        </w:rPr>
        <w:t>Abilitatea de a lucra cu oamenii ;</w:t>
      </w:r>
    </w:p>
    <w:p w:rsidR="00F939AF" w:rsidRPr="0027248D" w:rsidRDefault="00F939AF" w:rsidP="00F56AFC">
      <w:pPr>
        <w:rPr>
          <w:lang w:val="fr-FR"/>
        </w:rPr>
      </w:pPr>
      <w:r w:rsidRPr="0027248D">
        <w:rPr>
          <w:lang w:val="fr-FR"/>
        </w:rPr>
        <w:t>Capacitatea de a transforma un grup într-o echipă;</w:t>
      </w:r>
    </w:p>
    <w:p w:rsidR="00F939AF" w:rsidRPr="0027248D" w:rsidRDefault="00F939AF" w:rsidP="00F56AFC">
      <w:pPr>
        <w:rPr>
          <w:lang w:val="fr-FR"/>
        </w:rPr>
      </w:pPr>
      <w:r w:rsidRPr="0027248D">
        <w:rPr>
          <w:lang w:val="fr-FR"/>
        </w:rPr>
        <w:t>Capacitatea de a motiva membrii echipei;</w:t>
      </w:r>
    </w:p>
    <w:p w:rsidR="00F939AF" w:rsidRPr="0027248D" w:rsidRDefault="00F939AF" w:rsidP="00F56AFC">
      <w:r w:rsidRPr="0027248D">
        <w:t>Capacitatea de a organiza , decide şi a stabili priorităţi;</w:t>
      </w:r>
    </w:p>
    <w:p w:rsidR="00F939AF" w:rsidRPr="0027248D" w:rsidRDefault="00F939AF" w:rsidP="00F56AFC">
      <w:r w:rsidRPr="0027248D">
        <w:t>Personalitate creativă;</w:t>
      </w:r>
    </w:p>
    <w:p w:rsidR="00F939AF" w:rsidRPr="0027248D" w:rsidRDefault="00F939AF" w:rsidP="00F56AFC">
      <w:r w:rsidRPr="0027248D">
        <w:t>Tenacitate în realizarea sarcinilor;</w:t>
      </w:r>
    </w:p>
    <w:p w:rsidR="00F939AF" w:rsidRPr="00F56AFC" w:rsidRDefault="00F939AF" w:rsidP="00F56AFC">
      <w:pPr>
        <w:rPr>
          <w:lang w:val="fr-FR"/>
        </w:rPr>
      </w:pPr>
      <w:r w:rsidRPr="00F56AFC">
        <w:rPr>
          <w:lang w:val="fr-FR"/>
        </w:rPr>
        <w:t>Responsabilitate socială.</w:t>
      </w:r>
    </w:p>
    <w:p w:rsidR="00F939AF" w:rsidRPr="00F56AFC" w:rsidRDefault="00F939AF" w:rsidP="00F56AFC">
      <w:pPr>
        <w:rPr>
          <w:lang w:val="fr-FR"/>
        </w:rPr>
      </w:pPr>
      <w:r w:rsidRPr="00F56AFC">
        <w:rPr>
          <w:rStyle w:val="Strong"/>
          <w:bdr w:val="none" w:sz="0" w:space="0" w:color="auto" w:frame="1"/>
          <w:lang w:val="fr-FR"/>
        </w:rPr>
        <w:t> Art.3.</w:t>
      </w:r>
      <w:r w:rsidRPr="00F56AFC">
        <w:rPr>
          <w:rStyle w:val="Emphasis"/>
          <w:i w:val="0"/>
          <w:bdr w:val="none" w:sz="0" w:space="0" w:color="auto" w:frame="1"/>
          <w:lang w:val="fr-FR"/>
        </w:rPr>
        <w:t> Demiterea reprezentantului unei clase se face în următoarele situaţii:</w:t>
      </w:r>
    </w:p>
    <w:p w:rsidR="00F939AF" w:rsidRPr="00F56AFC" w:rsidRDefault="00F939AF" w:rsidP="00F56AFC">
      <w:pPr>
        <w:rPr>
          <w:lang w:val="fr-FR"/>
        </w:rPr>
      </w:pPr>
      <w:r w:rsidRPr="00F56AFC">
        <w:rPr>
          <w:rStyle w:val="Emphasis"/>
          <w:i w:val="0"/>
          <w:bdr w:val="none" w:sz="0" w:space="0" w:color="auto" w:frame="1"/>
          <w:lang w:val="fr-FR"/>
        </w:rPr>
        <w:t>* În cazul în care un reprezentant îşi prezintă dorinţa de a demisiona din această funcţie trebuie să realizeze o cerere scrisă în dublu exemplar , către preşedintele Consiliului elevilor şi către dirigintele clasei în care să-şi motiveze decizia. Apoi elevii clasei respective trebuie să aleagă un nou reprezentant.</w:t>
      </w:r>
      <w:r w:rsidRPr="00F56AFC">
        <w:rPr>
          <w:iCs/>
          <w:bdr w:val="none" w:sz="0" w:space="0" w:color="auto" w:frame="1"/>
          <w:lang w:val="fr-FR"/>
        </w:rPr>
        <w:br/>
      </w:r>
      <w:r w:rsidRPr="00F56AFC">
        <w:rPr>
          <w:rStyle w:val="Emphasis"/>
          <w:i w:val="0"/>
          <w:bdr w:val="none" w:sz="0" w:space="0" w:color="auto" w:frame="1"/>
          <w:lang w:val="fr-FR"/>
        </w:rPr>
        <w:t>* În cazul în care elevii clasei nu sunt mulţumiţi de prestaţia reprezentantului aceştia trebuie să realizeze o cerere scrisă în dublu exemplar către preşedintele CE şi către dirigintele clasei , în care să-şi motiveze decizia , iar CE este cel care decide demiterea , sancţionarea şi organizarea de noi alegeri în interiorul clasei.</w:t>
      </w:r>
      <w:r w:rsidRPr="00F56AFC">
        <w:rPr>
          <w:iCs/>
          <w:bdr w:val="none" w:sz="0" w:space="0" w:color="auto" w:frame="1"/>
          <w:lang w:val="fr-FR"/>
        </w:rPr>
        <w:br/>
      </w:r>
      <w:r w:rsidRPr="00F56AFC">
        <w:rPr>
          <w:rStyle w:val="Emphasis"/>
          <w:i w:val="0"/>
          <w:bdr w:val="none" w:sz="0" w:space="0" w:color="auto" w:frame="1"/>
          <w:lang w:val="fr-FR"/>
        </w:rPr>
        <w:t>* Dacă reprezentantul ales nu va aduce la cunoştinţa</w:t>
      </w:r>
      <w:r w:rsidR="00F34BCA" w:rsidRPr="00F56AFC">
        <w:rPr>
          <w:rStyle w:val="Emphasis"/>
          <w:i w:val="0"/>
          <w:bdr w:val="none" w:sz="0" w:space="0" w:color="auto" w:frame="1"/>
          <w:lang w:val="fr-FR"/>
        </w:rPr>
        <w:t xml:space="preserve"> CA problemele propuse de elevi</w:t>
      </w:r>
      <w:r w:rsidRPr="00F56AFC">
        <w:rPr>
          <w:rStyle w:val="Emphasis"/>
          <w:i w:val="0"/>
          <w:bdr w:val="none" w:sz="0" w:space="0" w:color="auto" w:frame="1"/>
          <w:lang w:val="fr-FR"/>
        </w:rPr>
        <w:t>, acesta fiind revocat de CE</w:t>
      </w:r>
      <w:r w:rsidRPr="00F56AFC">
        <w:rPr>
          <w:iCs/>
          <w:bdr w:val="none" w:sz="0" w:space="0" w:color="auto" w:frame="1"/>
          <w:lang w:val="fr-FR"/>
        </w:rPr>
        <w:br/>
      </w:r>
      <w:r w:rsidRPr="00F56AFC">
        <w:rPr>
          <w:rStyle w:val="Emphasis"/>
          <w:i w:val="0"/>
          <w:bdr w:val="none" w:sz="0" w:space="0" w:color="auto" w:frame="1"/>
          <w:lang w:val="fr-FR"/>
        </w:rPr>
        <w:t>* Dacă absentează nemotivat cel mult de trei ori de la şedinţele / activităţile CE.</w:t>
      </w:r>
      <w:r w:rsidRPr="00F56AFC">
        <w:rPr>
          <w:iCs/>
          <w:bdr w:val="none" w:sz="0" w:space="0" w:color="auto" w:frame="1"/>
          <w:lang w:val="fr-FR"/>
        </w:rPr>
        <w:br/>
      </w:r>
      <w:r w:rsidRPr="00F56AFC">
        <w:rPr>
          <w:rStyle w:val="Emphasis"/>
          <w:i w:val="0"/>
          <w:bdr w:val="none" w:sz="0" w:space="0" w:color="auto" w:frame="1"/>
          <w:lang w:val="fr-FR"/>
        </w:rPr>
        <w:t>* Nerespectarea Regu</w:t>
      </w:r>
      <w:r w:rsidR="00F34BCA" w:rsidRPr="00F56AFC">
        <w:rPr>
          <w:rStyle w:val="Emphasis"/>
          <w:i w:val="0"/>
          <w:bdr w:val="none" w:sz="0" w:space="0" w:color="auto" w:frame="1"/>
          <w:lang w:val="fr-FR"/>
        </w:rPr>
        <w:t>lamentului de Ordine Interioară</w:t>
      </w:r>
      <w:r w:rsidRPr="00F56AFC">
        <w:rPr>
          <w:rStyle w:val="Emphasis"/>
          <w:i w:val="0"/>
          <w:bdr w:val="none" w:sz="0" w:space="0" w:color="auto" w:frame="1"/>
          <w:lang w:val="fr-FR"/>
        </w:rPr>
        <w:t>, a Regulamentului de organizare a unităţilor de învăţământ preuniversitar şi a prezentului regulament.</w:t>
      </w:r>
      <w:r w:rsidRPr="00F56AFC">
        <w:rPr>
          <w:iCs/>
          <w:bdr w:val="none" w:sz="0" w:space="0" w:color="auto" w:frame="1"/>
          <w:lang w:val="fr-FR"/>
        </w:rPr>
        <w:br/>
      </w:r>
      <w:r w:rsidRPr="00F56AFC">
        <w:rPr>
          <w:rStyle w:val="Emphasis"/>
          <w:i w:val="0"/>
          <w:bdr w:val="none" w:sz="0" w:space="0" w:color="auto" w:frame="1"/>
          <w:lang w:val="fr-FR"/>
        </w:rPr>
        <w:lastRenderedPageBreak/>
        <w:t>* Desfăşurarea unor acţiuni care au generat producerea de pagube materiale sau morale</w:t>
      </w:r>
      <w:r w:rsidRPr="00F56AFC">
        <w:rPr>
          <w:iCs/>
          <w:bdr w:val="none" w:sz="0" w:space="0" w:color="auto" w:frame="1"/>
          <w:lang w:val="fr-FR"/>
        </w:rPr>
        <w:br/>
      </w:r>
      <w:r w:rsidRPr="00F56AFC">
        <w:rPr>
          <w:rStyle w:val="Emphasis"/>
          <w:i w:val="0"/>
          <w:bdr w:val="none" w:sz="0" w:space="0" w:color="auto" w:frame="1"/>
          <w:lang w:val="fr-FR"/>
        </w:rPr>
        <w:t>* Eliminarea sau transferare.</w:t>
      </w:r>
    </w:p>
    <w:p w:rsidR="00F939AF" w:rsidRPr="00F56AFC" w:rsidRDefault="00F939AF" w:rsidP="00F56AFC">
      <w:pPr>
        <w:rPr>
          <w:lang w:val="fr-FR"/>
        </w:rPr>
      </w:pPr>
      <w:r w:rsidRPr="00F56AFC">
        <w:rPr>
          <w:rStyle w:val="Strong"/>
          <w:bdr w:val="none" w:sz="0" w:space="0" w:color="auto" w:frame="1"/>
          <w:lang w:val="fr-FR"/>
        </w:rPr>
        <w:t>Art.4.</w:t>
      </w:r>
      <w:r w:rsidRPr="00F56AFC">
        <w:rPr>
          <w:lang w:val="fr-FR"/>
        </w:rPr>
        <w:t> CE se constituie în întâlnire extraordinară în a treia săptămână din luna septembrie , în care îşi alege şi biroul de conducere.</w:t>
      </w:r>
    </w:p>
    <w:p w:rsidR="00F939AF" w:rsidRPr="00F56AFC" w:rsidRDefault="00F939AF" w:rsidP="00F56AFC">
      <w:pPr>
        <w:rPr>
          <w:lang w:val="fr-FR"/>
        </w:rPr>
      </w:pPr>
      <w:r w:rsidRPr="00F56AFC">
        <w:rPr>
          <w:rStyle w:val="Strong"/>
          <w:bdr w:val="none" w:sz="0" w:space="0" w:color="auto" w:frame="1"/>
          <w:lang w:val="fr-FR"/>
        </w:rPr>
        <w:t>Art.5.</w:t>
      </w:r>
      <w:r w:rsidRPr="00F56AFC">
        <w:rPr>
          <w:lang w:val="fr-FR"/>
        </w:rPr>
        <w:t> Biroul de conducere al CE este format din :</w:t>
      </w:r>
      <w:r w:rsidRPr="00F56AFC">
        <w:rPr>
          <w:lang w:val="fr-FR"/>
        </w:rPr>
        <w:br/>
        <w:t>-preşedinte</w:t>
      </w:r>
      <w:r w:rsidRPr="00F56AFC">
        <w:rPr>
          <w:lang w:val="fr-FR"/>
        </w:rPr>
        <w:br/>
        <w:t>-vicepreşedinte</w:t>
      </w:r>
      <w:r w:rsidRPr="00F56AFC">
        <w:rPr>
          <w:lang w:val="fr-FR"/>
        </w:rPr>
        <w:br/>
        <w:t>-secretar</w:t>
      </w:r>
    </w:p>
    <w:p w:rsidR="00F939AF" w:rsidRPr="00F56AFC" w:rsidRDefault="00F939AF" w:rsidP="00F56AFC">
      <w:pPr>
        <w:rPr>
          <w:lang w:val="fr-FR"/>
        </w:rPr>
      </w:pPr>
      <w:r w:rsidRPr="00F56AFC">
        <w:rPr>
          <w:rStyle w:val="Strong"/>
          <w:bdr w:val="none" w:sz="0" w:space="0" w:color="auto" w:frame="1"/>
          <w:lang w:val="fr-FR"/>
        </w:rPr>
        <w:t>Art.6.</w:t>
      </w:r>
      <w:r w:rsidRPr="00F56AFC">
        <w:rPr>
          <w:lang w:val="fr-FR"/>
        </w:rPr>
        <w:t> Întrunirile Consiliului elevilor se vor desfăşura lunar , sau de câte ori este nevoie.</w:t>
      </w:r>
    </w:p>
    <w:p w:rsidR="00F939AF" w:rsidRPr="00F56AFC" w:rsidRDefault="00F939AF" w:rsidP="00F56AFC">
      <w:pPr>
        <w:rPr>
          <w:lang w:val="fr-FR"/>
        </w:rPr>
      </w:pPr>
      <w:r w:rsidRPr="00F56AFC">
        <w:rPr>
          <w:rStyle w:val="Strong"/>
          <w:bdr w:val="none" w:sz="0" w:space="0" w:color="auto" w:frame="1"/>
          <w:lang w:val="fr-FR"/>
        </w:rPr>
        <w:t>Art.7.</w:t>
      </w:r>
      <w:r w:rsidRPr="00F56AFC">
        <w:rPr>
          <w:lang w:val="fr-FR"/>
        </w:rPr>
        <w:t> Toţi consilierii sunt obligaţi să participe la întruniri.</w:t>
      </w:r>
    </w:p>
    <w:p w:rsidR="00F939AF" w:rsidRPr="00F56AFC" w:rsidRDefault="00F939AF" w:rsidP="00F56AFC">
      <w:pPr>
        <w:rPr>
          <w:lang w:val="fr-FR"/>
        </w:rPr>
      </w:pPr>
      <w:r w:rsidRPr="00F56AFC">
        <w:rPr>
          <w:rStyle w:val="Strong"/>
          <w:bdr w:val="none" w:sz="0" w:space="0" w:color="auto" w:frame="1"/>
          <w:lang w:val="fr-FR"/>
        </w:rPr>
        <w:t>Art.8.</w:t>
      </w:r>
      <w:r w:rsidRPr="00F56AFC">
        <w:rPr>
          <w:lang w:val="fr-FR"/>
        </w:rPr>
        <w:t> CE îşi desfăşoară activitatea pe baza unui plan semestrial propus de birou şi aprobat de CE şi a unui grafic de întruniri ( problematica şi data ).</w:t>
      </w:r>
    </w:p>
    <w:p w:rsidR="00F939AF" w:rsidRPr="00F56AFC" w:rsidRDefault="00F939AF" w:rsidP="00F56AFC">
      <w:pPr>
        <w:rPr>
          <w:lang w:val="fr-FR"/>
        </w:rPr>
      </w:pPr>
      <w:r w:rsidRPr="00F56AFC">
        <w:rPr>
          <w:rStyle w:val="Strong"/>
          <w:bdr w:val="none" w:sz="0" w:space="0" w:color="auto" w:frame="1"/>
          <w:lang w:val="fr-FR"/>
        </w:rPr>
        <w:t>Art.9.</w:t>
      </w:r>
      <w:r w:rsidRPr="00F56AFC">
        <w:rPr>
          <w:lang w:val="fr-FR"/>
        </w:rPr>
        <w:t> La întrunirile CE se întocmesc procese verbale.Toate deciziile luate de consiliu vor fi notate de secretar.</w:t>
      </w:r>
    </w:p>
    <w:p w:rsidR="00F939AF" w:rsidRPr="00F56AFC" w:rsidRDefault="00F939AF" w:rsidP="00F56AFC">
      <w:pPr>
        <w:rPr>
          <w:lang w:val="fr-FR"/>
        </w:rPr>
      </w:pPr>
      <w:r w:rsidRPr="00F56AFC">
        <w:rPr>
          <w:rStyle w:val="Strong"/>
          <w:bdr w:val="none" w:sz="0" w:space="0" w:color="auto" w:frame="1"/>
          <w:lang w:val="fr-FR"/>
        </w:rPr>
        <w:t>Art.10.</w:t>
      </w:r>
      <w:r w:rsidRPr="00F56AFC">
        <w:rPr>
          <w:lang w:val="fr-FR"/>
        </w:rPr>
        <w:t> Activitatea CE nu poate perturba activităţile la clasă.</w:t>
      </w:r>
    </w:p>
    <w:p w:rsidR="00F939AF" w:rsidRPr="00F56AFC" w:rsidRDefault="00F939AF" w:rsidP="00F56AFC">
      <w:pPr>
        <w:rPr>
          <w:lang w:val="fr-FR"/>
        </w:rPr>
      </w:pPr>
      <w:r w:rsidRPr="00F56AFC">
        <w:rPr>
          <w:rStyle w:val="Strong"/>
          <w:bdr w:val="none" w:sz="0" w:space="0" w:color="auto" w:frame="1"/>
          <w:lang w:val="fr-FR"/>
        </w:rPr>
        <w:t>Art.11.</w:t>
      </w:r>
      <w:r w:rsidRPr="00F56AFC">
        <w:rPr>
          <w:lang w:val="fr-FR"/>
        </w:rPr>
        <w:t> Întrunirile CE vor fi conduse de preşedintele CE şi coordonate de cadrul didactic coordonator.</w:t>
      </w:r>
    </w:p>
    <w:p w:rsidR="00F939AF" w:rsidRPr="0027248D" w:rsidRDefault="00F939AF" w:rsidP="00F56AFC">
      <w:pPr>
        <w:rPr>
          <w:lang w:val="ro-RO"/>
        </w:rPr>
      </w:pPr>
      <w:r w:rsidRPr="0027248D">
        <w:rPr>
          <w:rStyle w:val="Strong"/>
          <w:bdr w:val="none" w:sz="0" w:space="0" w:color="auto" w:frame="1"/>
          <w:lang w:val="ro-RO"/>
        </w:rPr>
        <w:t>Capitolul 4</w:t>
      </w:r>
      <w:r w:rsidRPr="0027248D">
        <w:rPr>
          <w:rStyle w:val="Emphasis"/>
          <w:i w:val="0"/>
          <w:bdr w:val="none" w:sz="0" w:space="0" w:color="auto" w:frame="1"/>
          <w:lang w:val="ro-RO"/>
        </w:rPr>
        <w:t>Atribuţiile şi responsabilităţile membrilor</w:t>
      </w:r>
      <w:r w:rsidRPr="0027248D">
        <w:rPr>
          <w:lang w:val="ro-RO"/>
        </w:rPr>
        <w:br/>
      </w:r>
      <w:r w:rsidRPr="0027248D">
        <w:rPr>
          <w:rStyle w:val="Strong"/>
          <w:bdr w:val="none" w:sz="0" w:space="0" w:color="auto" w:frame="1"/>
          <w:lang w:val="ro-RO"/>
        </w:rPr>
        <w:t>Art.1.</w:t>
      </w:r>
      <w:r w:rsidRPr="0027248D">
        <w:rPr>
          <w:lang w:val="ro-RO"/>
        </w:rPr>
        <w:t> Consiliul elevilor se subordonează Consiliului de administraţie al Şcolii Gimnaziale “Traian Dârjan”.</w:t>
      </w:r>
    </w:p>
    <w:p w:rsidR="00F939AF" w:rsidRPr="00F56AFC" w:rsidRDefault="00F939AF" w:rsidP="00F56AFC">
      <w:pPr>
        <w:rPr>
          <w:lang w:val="fr-FR"/>
        </w:rPr>
      </w:pPr>
      <w:r w:rsidRPr="00F56AFC">
        <w:rPr>
          <w:rStyle w:val="Strong"/>
          <w:bdr w:val="none" w:sz="0" w:space="0" w:color="auto" w:frame="1"/>
          <w:lang w:val="fr-FR"/>
        </w:rPr>
        <w:t>Art.2.</w:t>
      </w:r>
      <w:r w:rsidRPr="00F56AFC">
        <w:rPr>
          <w:lang w:val="fr-FR"/>
        </w:rPr>
        <w:t> Preşedintele Consiliului elevilor:</w:t>
      </w:r>
    </w:p>
    <w:p w:rsidR="00F939AF" w:rsidRPr="00F56AFC" w:rsidRDefault="00F939AF" w:rsidP="00F56AFC">
      <w:pPr>
        <w:rPr>
          <w:i/>
          <w:lang w:val="fr-FR"/>
        </w:rPr>
      </w:pPr>
      <w:r w:rsidRPr="00F56AFC">
        <w:rPr>
          <w:rStyle w:val="Emphasis"/>
          <w:i w:val="0"/>
          <w:bdr w:val="none" w:sz="0" w:space="0" w:color="auto" w:frame="1"/>
          <w:lang w:val="fr-FR"/>
        </w:rPr>
        <w:t>Conduce întrunirile Consiliului elevilor.</w:t>
      </w:r>
    </w:p>
    <w:p w:rsidR="00F939AF" w:rsidRPr="0027248D" w:rsidRDefault="00F939AF" w:rsidP="00F56AFC">
      <w:pPr>
        <w:rPr>
          <w:i/>
          <w:lang w:val="fr-FR"/>
        </w:rPr>
      </w:pPr>
      <w:r w:rsidRPr="0027248D">
        <w:rPr>
          <w:rStyle w:val="Emphasis"/>
          <w:i w:val="0"/>
          <w:bdr w:val="none" w:sz="0" w:space="0" w:color="auto" w:frame="1"/>
          <w:lang w:val="fr-FR"/>
        </w:rPr>
        <w:t>Mandatul preşedintelui este de 1 an.</w:t>
      </w:r>
    </w:p>
    <w:p w:rsidR="00F939AF" w:rsidRPr="0027248D" w:rsidRDefault="00F939AF" w:rsidP="00F56AFC">
      <w:pPr>
        <w:rPr>
          <w:i/>
          <w:lang w:val="fr-FR"/>
        </w:rPr>
      </w:pPr>
      <w:r w:rsidRPr="0027248D">
        <w:rPr>
          <w:rStyle w:val="Emphasis"/>
          <w:i w:val="0"/>
          <w:bdr w:val="none" w:sz="0" w:space="0" w:color="auto" w:frame="1"/>
          <w:lang w:val="fr-FR"/>
        </w:rPr>
        <w:t>Este purtătorul de cuvânt al Consiliului elevilor.</w:t>
      </w:r>
    </w:p>
    <w:p w:rsidR="00F939AF" w:rsidRPr="00F56AFC" w:rsidRDefault="00F939AF" w:rsidP="00F56AFC">
      <w:pPr>
        <w:rPr>
          <w:i/>
          <w:lang w:val="fr-FR"/>
        </w:rPr>
      </w:pPr>
      <w:r w:rsidRPr="00F56AFC">
        <w:rPr>
          <w:rStyle w:val="Emphasis"/>
          <w:i w:val="0"/>
          <w:bdr w:val="none" w:sz="0" w:space="0" w:color="auto" w:frame="1"/>
          <w:lang w:val="fr-FR"/>
        </w:rPr>
        <w:t>Semnează proiectele Consiliului elevilor.</w:t>
      </w:r>
    </w:p>
    <w:p w:rsidR="00F939AF" w:rsidRPr="0027248D" w:rsidRDefault="00F939AF" w:rsidP="00F56AFC">
      <w:pPr>
        <w:rPr>
          <w:i/>
          <w:lang w:val="fr-FR"/>
        </w:rPr>
      </w:pPr>
      <w:r w:rsidRPr="0027248D">
        <w:rPr>
          <w:rStyle w:val="Emphasis"/>
          <w:i w:val="0"/>
          <w:bdr w:val="none" w:sz="0" w:space="0" w:color="auto" w:frame="1"/>
          <w:lang w:val="fr-FR"/>
        </w:rPr>
        <w:t>Asigură desfăşurarea discuţiilor într-un spirit de corectitudine , precum şi respectarea ordinii şi a libertăţii de exprimare.</w:t>
      </w:r>
    </w:p>
    <w:p w:rsidR="00F939AF" w:rsidRPr="0027248D" w:rsidRDefault="00F939AF" w:rsidP="00F56AFC">
      <w:pPr>
        <w:rPr>
          <w:i/>
          <w:lang w:val="fr-FR"/>
        </w:rPr>
      </w:pPr>
      <w:r w:rsidRPr="0027248D">
        <w:rPr>
          <w:rStyle w:val="Emphasis"/>
          <w:i w:val="0"/>
          <w:bdr w:val="none" w:sz="0" w:space="0" w:color="auto" w:frame="1"/>
          <w:lang w:val="fr-FR"/>
        </w:rPr>
        <w:t>Are obligaţia de a aduce la cunoştinţa Consiliului de administraţie toate problemele discutate în cadrul şedinţelor Consiliului elevilor.</w:t>
      </w:r>
    </w:p>
    <w:p w:rsidR="00F939AF" w:rsidRPr="0027248D" w:rsidRDefault="00F939AF" w:rsidP="00F56AFC">
      <w:pPr>
        <w:rPr>
          <w:i/>
          <w:lang w:val="fr-FR"/>
        </w:rPr>
      </w:pPr>
      <w:r w:rsidRPr="0027248D">
        <w:rPr>
          <w:rStyle w:val="Emphasis"/>
          <w:i w:val="0"/>
          <w:bdr w:val="none" w:sz="0" w:space="0" w:color="auto" w:frame="1"/>
          <w:lang w:val="fr-FR"/>
        </w:rPr>
        <w:t>Poate hotărî excluderea unui membru , dacă acesta nu îşi respectă atribuţiile , sau nu respectă regulamentul.</w:t>
      </w:r>
    </w:p>
    <w:p w:rsidR="00F939AF" w:rsidRPr="00283C5F" w:rsidRDefault="00F939AF" w:rsidP="00F56AFC">
      <w:pPr>
        <w:rPr>
          <w:i/>
          <w:lang w:val="fr-FR"/>
        </w:rPr>
      </w:pPr>
      <w:r w:rsidRPr="00283C5F">
        <w:rPr>
          <w:rStyle w:val="Emphasis"/>
          <w:i w:val="0"/>
          <w:bdr w:val="none" w:sz="0" w:space="0" w:color="auto" w:frame="1"/>
          <w:lang w:val="fr-FR"/>
        </w:rPr>
        <w:t>Elaborează programul de activităţi.</w:t>
      </w:r>
    </w:p>
    <w:p w:rsidR="00F939AF" w:rsidRPr="00283C5F" w:rsidRDefault="00F939AF" w:rsidP="00F56AFC">
      <w:pPr>
        <w:rPr>
          <w:i/>
          <w:lang w:val="fr-FR"/>
        </w:rPr>
      </w:pPr>
      <w:r w:rsidRPr="00283C5F">
        <w:rPr>
          <w:rStyle w:val="Emphasis"/>
          <w:i w:val="0"/>
          <w:bdr w:val="none" w:sz="0" w:space="0" w:color="auto" w:frame="1"/>
          <w:lang w:val="fr-FR"/>
        </w:rPr>
        <w:t>Mandatul preşedintelui încetează în următoarele cazuri:</w:t>
      </w:r>
    </w:p>
    <w:p w:rsidR="00F939AF" w:rsidRPr="0027248D" w:rsidRDefault="00F939AF" w:rsidP="00F56AFC">
      <w:r w:rsidRPr="0027248D">
        <w:t>– Demisie – demisia trebuie anunţată cu cel puţin două săptămâni înainte de părăsirea Consiliului.</w:t>
      </w:r>
      <w:r w:rsidRPr="0027248D">
        <w:br/>
        <w:t>– Imposibilitatea de a-şi exercita mandatul pe o perioadă mai mare de trei luni.</w:t>
      </w:r>
      <w:r w:rsidRPr="0027248D">
        <w:br/>
        <w:t>– Schimbarea unităţii de învăţământ.</w:t>
      </w:r>
      <w:r w:rsidRPr="0027248D">
        <w:br/>
        <w:t>– În cazul deciziei membrilor Consiliului elevilor bazată pe evaluarea periodică a activităţii acestuia .</w:t>
      </w:r>
      <w:r w:rsidRPr="0027248D">
        <w:br/>
        <w:t>– Schimbarea din funcţie a preşedintelui se poate face la propunerea motivată a ½ +1 din numărul membrilor Consiliului elevilor , prin hotărârea adoptată de votul unei majorităţi de ⅔ din numărul membrilor.</w:t>
      </w:r>
    </w:p>
    <w:p w:rsidR="00F939AF" w:rsidRPr="0027248D" w:rsidRDefault="00F939AF" w:rsidP="00F56AFC">
      <w:r w:rsidRPr="0027248D">
        <w:rPr>
          <w:rStyle w:val="Strong"/>
          <w:bdr w:val="none" w:sz="0" w:space="0" w:color="auto" w:frame="1"/>
        </w:rPr>
        <w:t>Art.3.</w:t>
      </w:r>
      <w:r w:rsidRPr="0027248D">
        <w:t> În caz de demisie / demitere din funcţie a preşedintelui , în cel mult o lună de la data hotărârii , Consiliul elevilor va organiza prin hotărârea majorităţii simple a membrilor , alegeri pentru postul vacant de preşedinte.</w:t>
      </w:r>
    </w:p>
    <w:p w:rsidR="00F939AF" w:rsidRPr="0027248D" w:rsidRDefault="00F939AF" w:rsidP="00F56AFC">
      <w:r w:rsidRPr="0027248D">
        <w:rPr>
          <w:rStyle w:val="Strong"/>
          <w:bdr w:val="none" w:sz="0" w:space="0" w:color="auto" w:frame="1"/>
        </w:rPr>
        <w:t>Art.4.</w:t>
      </w:r>
      <w:r w:rsidRPr="0027248D">
        <w:t> </w:t>
      </w:r>
      <w:r w:rsidRPr="0027248D">
        <w:rPr>
          <w:rStyle w:val="Emphasis"/>
          <w:i w:val="0"/>
          <w:bdr w:val="none" w:sz="0" w:space="0" w:color="auto" w:frame="1"/>
        </w:rPr>
        <w:t>Vicepreşedintele Consiliului elevilor:</w:t>
      </w:r>
      <w:r w:rsidRPr="0027248D">
        <w:br/>
        <w:t>– Monitorizează activitatea membrilor consiliului.</w:t>
      </w:r>
      <w:r w:rsidRPr="0027248D">
        <w:br/>
        <w:t>– Preia atribuţiile şi responsabilităţile preşedintelui în absenţa motivată a acestuia.</w:t>
      </w:r>
      <w:r w:rsidRPr="0027248D">
        <w:br/>
        <w:t>– Mandatul este de 1 an.</w:t>
      </w:r>
      <w:r w:rsidRPr="0027248D">
        <w:br/>
        <w:t>– Elaborează programul de activităţi.</w:t>
      </w:r>
    </w:p>
    <w:p w:rsidR="00F939AF" w:rsidRPr="0027248D" w:rsidRDefault="00F939AF" w:rsidP="00F56AFC">
      <w:r w:rsidRPr="0027248D">
        <w:rPr>
          <w:rStyle w:val="Strong"/>
          <w:bdr w:val="none" w:sz="0" w:space="0" w:color="auto" w:frame="1"/>
        </w:rPr>
        <w:t>Art.5.</w:t>
      </w:r>
      <w:r w:rsidRPr="0027248D">
        <w:t> </w:t>
      </w:r>
      <w:r w:rsidRPr="0027248D">
        <w:rPr>
          <w:rStyle w:val="Emphasis"/>
          <w:bdr w:val="none" w:sz="0" w:space="0" w:color="auto" w:frame="1"/>
        </w:rPr>
        <w:t>Secretarul:</w:t>
      </w:r>
      <w:r w:rsidRPr="0027248D">
        <w:br/>
        <w:t>– Mandatul este de 1 an.</w:t>
      </w:r>
      <w:r w:rsidRPr="0027248D">
        <w:br/>
        <w:t>– Întocmeşte procesele verbale ale întâlnirilor.</w:t>
      </w:r>
      <w:r w:rsidRPr="0027248D">
        <w:br/>
        <w:t>– În caz de absenţă , atribuţiile acestuia sunt preluate de unul din membrii consiliului delegat de preşedinte.</w:t>
      </w:r>
      <w:r w:rsidRPr="0027248D">
        <w:br/>
      </w:r>
      <w:r w:rsidRPr="0027248D">
        <w:lastRenderedPageBreak/>
        <w:t>– Redactează programul de activităţi , îl expune la avizierul Consiliului elevilor.</w:t>
      </w:r>
      <w:r w:rsidRPr="0027248D">
        <w:br/>
        <w:t>– Înştiinţează membrii Consiliului elevilor despre data, locul şi ora desfăşurării şedinţelor.</w:t>
      </w:r>
    </w:p>
    <w:p w:rsidR="00F939AF" w:rsidRPr="00283C5F" w:rsidRDefault="00F939AF" w:rsidP="00F56AFC">
      <w:pPr>
        <w:rPr>
          <w:lang w:val="fr-FR"/>
        </w:rPr>
      </w:pPr>
      <w:r w:rsidRPr="00283C5F">
        <w:rPr>
          <w:rStyle w:val="Strong"/>
          <w:bdr w:val="none" w:sz="0" w:space="0" w:color="auto" w:frame="1"/>
          <w:lang w:val="fr-FR"/>
        </w:rPr>
        <w:t>Art.6.</w:t>
      </w:r>
      <w:r w:rsidRPr="00283C5F">
        <w:rPr>
          <w:lang w:val="fr-FR"/>
        </w:rPr>
        <w:t> </w:t>
      </w:r>
      <w:r w:rsidRPr="00283C5F">
        <w:rPr>
          <w:rStyle w:val="Emphasis"/>
          <w:i w:val="0"/>
          <w:bdr w:val="none" w:sz="0" w:space="0" w:color="auto" w:frame="1"/>
          <w:lang w:val="fr-FR"/>
        </w:rPr>
        <w:t>Directorii de departamente</w:t>
      </w:r>
      <w:r w:rsidRPr="00283C5F">
        <w:rPr>
          <w:rStyle w:val="Emphasis"/>
          <w:bdr w:val="none" w:sz="0" w:space="0" w:color="auto" w:frame="1"/>
          <w:lang w:val="fr-FR"/>
        </w:rPr>
        <w:t>:</w:t>
      </w:r>
      <w:r w:rsidRPr="00283C5F">
        <w:rPr>
          <w:lang w:val="fr-FR"/>
        </w:rPr>
        <w:br/>
        <w:t>– Concursuri şcolare şi extrascolare;</w:t>
      </w:r>
      <w:r w:rsidRPr="00283C5F">
        <w:rPr>
          <w:lang w:val="fr-FR"/>
        </w:rPr>
        <w:br/>
        <w:t>– Cultură, educaţie, programe şcolare;</w:t>
      </w:r>
      <w:r w:rsidRPr="00283C5F">
        <w:rPr>
          <w:lang w:val="fr-FR"/>
        </w:rPr>
        <w:br/>
        <w:t>– Sport – programme de tineret;</w:t>
      </w:r>
      <w:r w:rsidRPr="00283C5F">
        <w:rPr>
          <w:lang w:val="fr-FR"/>
        </w:rPr>
        <w:br/>
        <w:t>– Mobilitate, informare, formare, consiliere;</w:t>
      </w:r>
      <w:r w:rsidRPr="00283C5F">
        <w:rPr>
          <w:lang w:val="fr-FR"/>
        </w:rPr>
        <w:br/>
        <w:t>– Avocatul Elevului;</w:t>
      </w:r>
    </w:p>
    <w:p w:rsidR="00F939AF" w:rsidRPr="0027248D" w:rsidRDefault="00F939AF" w:rsidP="00F56AFC">
      <w:pPr>
        <w:rPr>
          <w:lang w:val="fr-FR"/>
        </w:rPr>
      </w:pPr>
      <w:r w:rsidRPr="0027248D">
        <w:rPr>
          <w:rStyle w:val="Strong"/>
          <w:bdr w:val="none" w:sz="0" w:space="0" w:color="auto" w:frame="1"/>
          <w:lang w:val="fr-FR"/>
        </w:rPr>
        <w:t>Dispoziţii finale:</w:t>
      </w:r>
    </w:p>
    <w:p w:rsidR="00F939AF" w:rsidRPr="00283C5F" w:rsidRDefault="00F939AF" w:rsidP="00F56AFC">
      <w:pPr>
        <w:rPr>
          <w:lang w:val="fr-FR"/>
        </w:rPr>
      </w:pPr>
      <w:r w:rsidRPr="00283C5F">
        <w:rPr>
          <w:lang w:val="fr-FR"/>
        </w:rPr>
        <w:t>1. Fiecare membru al Consiliului elevilor are dreptul de a vota prin DA sau NU, sau de a se abţine de la vot. Votul poate fi secret sau deschis , în funcţie de hotărârea Consiliului.</w:t>
      </w:r>
    </w:p>
    <w:p w:rsidR="00F939AF" w:rsidRPr="00283C5F" w:rsidRDefault="00F939AF" w:rsidP="00F56AFC">
      <w:pPr>
        <w:rPr>
          <w:lang w:val="fr-FR"/>
        </w:rPr>
      </w:pPr>
      <w:r w:rsidRPr="00283C5F">
        <w:rPr>
          <w:lang w:val="fr-FR"/>
        </w:rPr>
        <w:t>2. Membrii Consiliului elevilor trebuie să respecte toate regulile şi convenţiile adoptate de către Consiliu şi să asigure aplicarea în rândul elevilor a hotărârilor luate.</w:t>
      </w:r>
    </w:p>
    <w:p w:rsidR="00F939AF" w:rsidRPr="00283C5F" w:rsidRDefault="00F939AF" w:rsidP="00F56AFC">
      <w:pPr>
        <w:rPr>
          <w:lang w:val="fr-FR"/>
        </w:rPr>
      </w:pPr>
      <w:r w:rsidRPr="00283C5F">
        <w:rPr>
          <w:lang w:val="fr-FR"/>
        </w:rPr>
        <w:t>3. Membrii Consiliului elevilor au obligaţia de a prezenta probleme specifice procesului instructiv educativ cu care se confruntă colectivele de elevi din care fac parte în cadrul orelor de diriginţie.</w:t>
      </w:r>
      <w:r w:rsidRPr="00283C5F">
        <w:rPr>
          <w:lang w:val="fr-FR"/>
        </w:rPr>
        <w:br/>
        <w:t>Tematica discuţiilor va avea ca obiectiv eficientizarea derulării procesului instructiv educativ curricular şi extracurricular , îmbunătăţirea condiţiilor de studiu ale elevilor şi organizarea unor activităţi cu caracter extraşcolar de larg interes pentru elevi , activităţi care sunt de competenţa şcolii ca desfăşurare.</w:t>
      </w:r>
    </w:p>
    <w:p w:rsidR="00F939AF" w:rsidRPr="00283C5F" w:rsidRDefault="00F939AF" w:rsidP="00F56AFC">
      <w:pPr>
        <w:rPr>
          <w:lang w:val="fr-FR"/>
        </w:rPr>
      </w:pPr>
      <w:r w:rsidRPr="00283C5F">
        <w:rPr>
          <w:lang w:val="fr-FR"/>
        </w:rPr>
        <w:t>4. Consiliul de administraţie va aviza orice proiect propus de consilieri dacă acesta nu contravine normelor legale în vigoare, bunului simţ şi eticii.</w:t>
      </w:r>
    </w:p>
    <w:p w:rsidR="00F939AF" w:rsidRPr="00283C5F" w:rsidRDefault="00F939AF" w:rsidP="00F56AFC">
      <w:pPr>
        <w:rPr>
          <w:lang w:val="fr-FR"/>
        </w:rPr>
      </w:pPr>
      <w:r w:rsidRPr="00283C5F">
        <w:rPr>
          <w:lang w:val="fr-FR"/>
        </w:rPr>
        <w:t>5. Membrii consiliului elevilor , responsabilii de clase sau înlocuitorii , care sunt înlocuiţi de diriginţii claselor din aceste funcţii , pierd calitatea de membru al consiliului.</w:t>
      </w:r>
    </w:p>
    <w:p w:rsidR="00F939AF" w:rsidRPr="00283C5F" w:rsidRDefault="00F939AF" w:rsidP="00F56AFC">
      <w:pPr>
        <w:rPr>
          <w:lang w:val="fr-FR"/>
        </w:rPr>
      </w:pPr>
      <w:r w:rsidRPr="00283C5F">
        <w:rPr>
          <w:lang w:val="fr-FR"/>
        </w:rPr>
        <w:t>6. Nu sunt admişi în Consiliul elevilor reprezentanţii claselor care au media generală pe anul anterior mai mică de 8,50, sau cu nota la purtare diferită de 10.</w:t>
      </w:r>
    </w:p>
    <w:p w:rsidR="00F939AF" w:rsidRPr="00283C5F" w:rsidRDefault="00F939AF" w:rsidP="00F56AFC">
      <w:pPr>
        <w:rPr>
          <w:lang w:val="fr-FR"/>
        </w:rPr>
      </w:pPr>
      <w:r w:rsidRPr="00283C5F">
        <w:rPr>
          <w:lang w:val="fr-FR"/>
        </w:rPr>
        <w:t>7. Profesorii pot asista la întruniri ca observatori .</w:t>
      </w:r>
    </w:p>
    <w:p w:rsidR="00F939AF" w:rsidRPr="0027248D" w:rsidRDefault="00F939AF" w:rsidP="00F56AFC">
      <w:r w:rsidRPr="0027248D">
        <w:t>8. Directorul şcolii este implicat în problematica CE.</w:t>
      </w:r>
    </w:p>
    <w:p w:rsidR="00F939AF" w:rsidRPr="0027248D" w:rsidRDefault="00F939AF" w:rsidP="00F56AFC">
      <w:r w:rsidRPr="0027248D">
        <w:t>9. Deciziile luate sunt transmise tuturor profesorilor şi elevilor.</w:t>
      </w:r>
    </w:p>
    <w:p w:rsidR="00F939AF" w:rsidRPr="00283C5F" w:rsidRDefault="00F939AF" w:rsidP="00F56AFC">
      <w:pPr>
        <w:rPr>
          <w:lang w:val="fr-FR"/>
        </w:rPr>
      </w:pPr>
      <w:r w:rsidRPr="00283C5F">
        <w:rPr>
          <w:lang w:val="fr-FR"/>
        </w:rPr>
        <w:t>10. Discuţiile din cadrul CE se transmit în rezumat tuturor elevilor în cadrul orei de dirigenţie.</w:t>
      </w:r>
    </w:p>
    <w:p w:rsidR="00F939AF" w:rsidRPr="0027248D" w:rsidRDefault="00F939AF" w:rsidP="00F56AFC">
      <w:pPr>
        <w:rPr>
          <w:lang w:val="fr-FR"/>
        </w:rPr>
      </w:pPr>
    </w:p>
    <w:sectPr w:rsidR="00F939AF" w:rsidRPr="0027248D" w:rsidSect="00E82A8A">
      <w:pgSz w:w="11900" w:h="16820"/>
      <w:pgMar w:top="907" w:right="1021" w:bottom="794" w:left="1123" w:header="397" w:footer="43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61" w:rsidRDefault="00FF3461">
      <w:r>
        <w:separator/>
      </w:r>
    </w:p>
  </w:endnote>
  <w:endnote w:type="continuationSeparator" w:id="0">
    <w:p w:rsidR="00FF3461" w:rsidRDefault="00FF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947458"/>
      <w:docPartObj>
        <w:docPartGallery w:val="Page Numbers (Bottom of Page)"/>
        <w:docPartUnique/>
      </w:docPartObj>
    </w:sdtPr>
    <w:sdtEndPr>
      <w:rPr>
        <w:noProof/>
      </w:rPr>
    </w:sdtEndPr>
    <w:sdtContent>
      <w:p w:rsidR="00132633" w:rsidRDefault="00061AE5">
        <w:pPr>
          <w:pStyle w:val="Footer"/>
          <w:jc w:val="right"/>
        </w:pPr>
        <w:r>
          <w:rPr>
            <w:noProof/>
          </w:rPr>
          <w:fldChar w:fldCharType="begin"/>
        </w:r>
        <w:r w:rsidR="00132633">
          <w:rPr>
            <w:noProof/>
          </w:rPr>
          <w:instrText xml:space="preserve"> PAGE   \* MERGEFORMAT </w:instrText>
        </w:r>
        <w:r>
          <w:rPr>
            <w:noProof/>
          </w:rPr>
          <w:fldChar w:fldCharType="separate"/>
        </w:r>
        <w:r w:rsidR="004F3997">
          <w:rPr>
            <w:noProof/>
          </w:rPr>
          <w:t>1</w:t>
        </w:r>
        <w:r>
          <w:rPr>
            <w:noProof/>
          </w:rPr>
          <w:fldChar w:fldCharType="end"/>
        </w:r>
      </w:p>
    </w:sdtContent>
  </w:sdt>
  <w:p w:rsidR="00132633" w:rsidRDefault="00132633">
    <w:pPr>
      <w:widowControl w:val="0"/>
      <w:tabs>
        <w:tab w:val="center" w:pos="4320"/>
        <w:tab w:val="right" w:pos="8640"/>
      </w:tabs>
      <w:autoSpaceDE w:val="0"/>
      <w:autoSpaceDN w:val="0"/>
      <w:adjustRightInd w:val="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61" w:rsidRDefault="00FF3461">
      <w:r>
        <w:separator/>
      </w:r>
    </w:p>
  </w:footnote>
  <w:footnote w:type="continuationSeparator" w:id="0">
    <w:p w:rsidR="00FF3461" w:rsidRDefault="00FF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633" w:rsidRDefault="00132633">
    <w:pPr>
      <w:widowControl w:val="0"/>
      <w:autoSpaceDE w:val="0"/>
      <w:autoSpaceDN w:val="0"/>
      <w:adjustRightInd w:val="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FCD"/>
    <w:multiLevelType w:val="hybridMultilevel"/>
    <w:tmpl w:val="1C5095E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E91F92"/>
    <w:multiLevelType w:val="hybridMultilevel"/>
    <w:tmpl w:val="AA9CA7D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45264B6"/>
    <w:multiLevelType w:val="hybridMultilevel"/>
    <w:tmpl w:val="A7029CEC"/>
    <w:lvl w:ilvl="0" w:tplc="04180017">
      <w:start w:val="1"/>
      <w:numFmt w:val="lowerLetter"/>
      <w:lvlText w:val="%1)"/>
      <w:lvlJc w:val="left"/>
      <w:pPr>
        <w:ind w:left="1080" w:hanging="360"/>
      </w:pPr>
      <w:rPr>
        <w:rFonts w:cs="Times New Roman"/>
      </w:rPr>
    </w:lvl>
    <w:lvl w:ilvl="1" w:tplc="04090017">
      <w:start w:val="1"/>
      <w:numFmt w:val="lowerLetter"/>
      <w:lvlText w:val="%2)"/>
      <w:lvlJc w:val="left"/>
      <w:pPr>
        <w:ind w:left="1800" w:hanging="360"/>
      </w:p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3" w15:restartNumberingAfterBreak="0">
    <w:nsid w:val="073B051E"/>
    <w:multiLevelType w:val="hybridMultilevel"/>
    <w:tmpl w:val="191E172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87432A"/>
    <w:multiLevelType w:val="hybridMultilevel"/>
    <w:tmpl w:val="7D8CCA70"/>
    <w:lvl w:ilvl="0" w:tplc="04180017">
      <w:start w:val="1"/>
      <w:numFmt w:val="lowerLetter"/>
      <w:lvlText w:val="%1)"/>
      <w:lvlJc w:val="left"/>
      <w:pPr>
        <w:ind w:left="1080" w:hanging="360"/>
      </w:pPr>
      <w:rPr>
        <w:rFonts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5" w15:restartNumberingAfterBreak="0">
    <w:nsid w:val="0A2014FD"/>
    <w:multiLevelType w:val="hybridMultilevel"/>
    <w:tmpl w:val="AE100CCC"/>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06235B2"/>
    <w:multiLevelType w:val="multilevel"/>
    <w:tmpl w:val="786C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937F3"/>
    <w:multiLevelType w:val="hybridMultilevel"/>
    <w:tmpl w:val="C606902E"/>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133A4051"/>
    <w:multiLevelType w:val="hybridMultilevel"/>
    <w:tmpl w:val="6B3420DC"/>
    <w:lvl w:ilvl="0" w:tplc="04090017">
      <w:start w:val="1"/>
      <w:numFmt w:val="lowerLetter"/>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9" w15:restartNumberingAfterBreak="0">
    <w:nsid w:val="1445626E"/>
    <w:multiLevelType w:val="hybridMultilevel"/>
    <w:tmpl w:val="E6DAE6E2"/>
    <w:lvl w:ilvl="0" w:tplc="04090017">
      <w:start w:val="1"/>
      <w:numFmt w:val="lowerLetter"/>
      <w:lvlText w:val="%1)"/>
      <w:lvlJc w:val="left"/>
      <w:pPr>
        <w:ind w:left="1080" w:hanging="360"/>
      </w:p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76D78C6"/>
    <w:multiLevelType w:val="hybridMultilevel"/>
    <w:tmpl w:val="4ECA171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9742CA6"/>
    <w:multiLevelType w:val="hybridMultilevel"/>
    <w:tmpl w:val="FDA43852"/>
    <w:lvl w:ilvl="0" w:tplc="04180017">
      <w:start w:val="1"/>
      <w:numFmt w:val="lowerLetter"/>
      <w:lvlText w:val="%1)"/>
      <w:lvlJc w:val="left"/>
      <w:pPr>
        <w:ind w:left="1080" w:hanging="360"/>
      </w:pPr>
      <w:rPr>
        <w:rFonts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2" w15:restartNumberingAfterBreak="0">
    <w:nsid w:val="1B5661C9"/>
    <w:multiLevelType w:val="hybridMultilevel"/>
    <w:tmpl w:val="5C3E51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1BE13A91"/>
    <w:multiLevelType w:val="hybridMultilevel"/>
    <w:tmpl w:val="363ABCC0"/>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1DE63C33"/>
    <w:multiLevelType w:val="hybridMultilevel"/>
    <w:tmpl w:val="5EDCB75C"/>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F966441"/>
    <w:multiLevelType w:val="hybridMultilevel"/>
    <w:tmpl w:val="9FAC1F34"/>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6" w15:restartNumberingAfterBreak="0">
    <w:nsid w:val="21DA60C3"/>
    <w:multiLevelType w:val="hybridMultilevel"/>
    <w:tmpl w:val="E51C2332"/>
    <w:lvl w:ilvl="0" w:tplc="04090017">
      <w:start w:val="1"/>
      <w:numFmt w:val="lowerLetter"/>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17" w15:restartNumberingAfterBreak="0">
    <w:nsid w:val="233738D1"/>
    <w:multiLevelType w:val="hybridMultilevel"/>
    <w:tmpl w:val="D9900570"/>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23FD5B52"/>
    <w:multiLevelType w:val="hybridMultilevel"/>
    <w:tmpl w:val="FDDCADA4"/>
    <w:lvl w:ilvl="0" w:tplc="04180017">
      <w:start w:val="1"/>
      <w:numFmt w:val="lowerLetter"/>
      <w:lvlText w:val="%1)"/>
      <w:lvlJc w:val="left"/>
      <w:pPr>
        <w:ind w:left="1080" w:hanging="360"/>
      </w:pPr>
      <w:rPr>
        <w:rFonts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9" w15:restartNumberingAfterBreak="0">
    <w:nsid w:val="26E60C01"/>
    <w:multiLevelType w:val="hybridMultilevel"/>
    <w:tmpl w:val="02B08920"/>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21C28FC8">
      <w:start w:val="1"/>
      <w:numFmt w:val="decimal"/>
      <w:lvlText w:val="%3."/>
      <w:lvlJc w:val="left"/>
      <w:pPr>
        <w:ind w:left="2340" w:hanging="360"/>
      </w:pPr>
      <w:rPr>
        <w:rFonts w:hint="default"/>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27120C04"/>
    <w:multiLevelType w:val="hybridMultilevel"/>
    <w:tmpl w:val="4D0631E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89935F7"/>
    <w:multiLevelType w:val="hybridMultilevel"/>
    <w:tmpl w:val="0722F954"/>
    <w:lvl w:ilvl="0" w:tplc="04180017">
      <w:start w:val="1"/>
      <w:numFmt w:val="lowerLetter"/>
      <w:lvlText w:val="%1)"/>
      <w:lvlJc w:val="left"/>
      <w:pPr>
        <w:ind w:left="1020" w:hanging="360"/>
      </w:pPr>
      <w:rPr>
        <w:rFonts w:cs="Times New Roman"/>
      </w:rPr>
    </w:lvl>
    <w:lvl w:ilvl="1" w:tplc="04180019" w:tentative="1">
      <w:start w:val="1"/>
      <w:numFmt w:val="lowerLetter"/>
      <w:lvlText w:val="%2."/>
      <w:lvlJc w:val="left"/>
      <w:pPr>
        <w:ind w:left="1740" w:hanging="360"/>
      </w:pPr>
      <w:rPr>
        <w:rFonts w:cs="Times New Roman"/>
      </w:rPr>
    </w:lvl>
    <w:lvl w:ilvl="2" w:tplc="0418001B" w:tentative="1">
      <w:start w:val="1"/>
      <w:numFmt w:val="lowerRoman"/>
      <w:lvlText w:val="%3."/>
      <w:lvlJc w:val="right"/>
      <w:pPr>
        <w:ind w:left="2460" w:hanging="180"/>
      </w:pPr>
      <w:rPr>
        <w:rFonts w:cs="Times New Roman"/>
      </w:rPr>
    </w:lvl>
    <w:lvl w:ilvl="3" w:tplc="0418000F" w:tentative="1">
      <w:start w:val="1"/>
      <w:numFmt w:val="decimal"/>
      <w:lvlText w:val="%4."/>
      <w:lvlJc w:val="left"/>
      <w:pPr>
        <w:ind w:left="3180" w:hanging="360"/>
      </w:pPr>
      <w:rPr>
        <w:rFonts w:cs="Times New Roman"/>
      </w:rPr>
    </w:lvl>
    <w:lvl w:ilvl="4" w:tplc="04180019" w:tentative="1">
      <w:start w:val="1"/>
      <w:numFmt w:val="lowerLetter"/>
      <w:lvlText w:val="%5."/>
      <w:lvlJc w:val="left"/>
      <w:pPr>
        <w:ind w:left="3900" w:hanging="360"/>
      </w:pPr>
      <w:rPr>
        <w:rFonts w:cs="Times New Roman"/>
      </w:rPr>
    </w:lvl>
    <w:lvl w:ilvl="5" w:tplc="0418001B" w:tentative="1">
      <w:start w:val="1"/>
      <w:numFmt w:val="lowerRoman"/>
      <w:lvlText w:val="%6."/>
      <w:lvlJc w:val="right"/>
      <w:pPr>
        <w:ind w:left="4620" w:hanging="180"/>
      </w:pPr>
      <w:rPr>
        <w:rFonts w:cs="Times New Roman"/>
      </w:rPr>
    </w:lvl>
    <w:lvl w:ilvl="6" w:tplc="0418000F" w:tentative="1">
      <w:start w:val="1"/>
      <w:numFmt w:val="decimal"/>
      <w:lvlText w:val="%7."/>
      <w:lvlJc w:val="left"/>
      <w:pPr>
        <w:ind w:left="5340" w:hanging="360"/>
      </w:pPr>
      <w:rPr>
        <w:rFonts w:cs="Times New Roman"/>
      </w:rPr>
    </w:lvl>
    <w:lvl w:ilvl="7" w:tplc="04180019" w:tentative="1">
      <w:start w:val="1"/>
      <w:numFmt w:val="lowerLetter"/>
      <w:lvlText w:val="%8."/>
      <w:lvlJc w:val="left"/>
      <w:pPr>
        <w:ind w:left="6060" w:hanging="360"/>
      </w:pPr>
      <w:rPr>
        <w:rFonts w:cs="Times New Roman"/>
      </w:rPr>
    </w:lvl>
    <w:lvl w:ilvl="8" w:tplc="0418001B" w:tentative="1">
      <w:start w:val="1"/>
      <w:numFmt w:val="lowerRoman"/>
      <w:lvlText w:val="%9."/>
      <w:lvlJc w:val="right"/>
      <w:pPr>
        <w:ind w:left="6780" w:hanging="180"/>
      </w:pPr>
      <w:rPr>
        <w:rFonts w:cs="Times New Roman"/>
      </w:rPr>
    </w:lvl>
  </w:abstractNum>
  <w:abstractNum w:abstractNumId="22" w15:restartNumberingAfterBreak="0">
    <w:nsid w:val="297360E1"/>
    <w:multiLevelType w:val="hybridMultilevel"/>
    <w:tmpl w:val="A5A0761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9C77826"/>
    <w:multiLevelType w:val="hybridMultilevel"/>
    <w:tmpl w:val="B7A605B4"/>
    <w:lvl w:ilvl="0" w:tplc="4E50B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CC41D2"/>
    <w:multiLevelType w:val="hybridMultilevel"/>
    <w:tmpl w:val="E4F8B4C0"/>
    <w:lvl w:ilvl="0" w:tplc="04180017">
      <w:start w:val="1"/>
      <w:numFmt w:val="lowerLetter"/>
      <w:lvlText w:val="%1)"/>
      <w:lvlJc w:val="left"/>
      <w:pPr>
        <w:ind w:left="1080" w:hanging="360"/>
      </w:pPr>
      <w:rPr>
        <w:rFonts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5" w15:restartNumberingAfterBreak="0">
    <w:nsid w:val="2A814F0A"/>
    <w:multiLevelType w:val="hybridMultilevel"/>
    <w:tmpl w:val="DC007962"/>
    <w:lvl w:ilvl="0" w:tplc="04180017">
      <w:start w:val="1"/>
      <w:numFmt w:val="lowerLetter"/>
      <w:lvlText w:val="%1)"/>
      <w:lvlJc w:val="left"/>
      <w:pPr>
        <w:ind w:left="720" w:hanging="360"/>
      </w:pPr>
      <w:rPr>
        <w:rFonts w:cs="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AB17961"/>
    <w:multiLevelType w:val="hybridMultilevel"/>
    <w:tmpl w:val="B9FECC3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B0E7092"/>
    <w:multiLevelType w:val="multilevel"/>
    <w:tmpl w:val="A724B10A"/>
    <w:lvl w:ilvl="0">
      <w:start w:val="1"/>
      <w:numFmt w:val="lowerLetter"/>
      <w:lvlText w:val="%1)"/>
      <w:lvlJc w:val="left"/>
      <w:pPr>
        <w:tabs>
          <w:tab w:val="num" w:pos="15"/>
        </w:tabs>
        <w:ind w:firstLine="15"/>
      </w:pPr>
      <w:rPr>
        <w:rFonts w:cs="Times New Roman"/>
        <w:sz w:val="24"/>
        <w:szCs w:val="24"/>
      </w:rPr>
    </w:lvl>
    <w:lvl w:ilvl="1">
      <w:start w:val="1"/>
      <w:numFmt w:val="lowerLetter"/>
      <w:lvlText w:val="%2"/>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8" w15:restartNumberingAfterBreak="0">
    <w:nsid w:val="30722FE3"/>
    <w:multiLevelType w:val="hybridMultilevel"/>
    <w:tmpl w:val="BA920F7C"/>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9" w15:restartNumberingAfterBreak="0">
    <w:nsid w:val="32B460A9"/>
    <w:multiLevelType w:val="hybridMultilevel"/>
    <w:tmpl w:val="12D84DC8"/>
    <w:lvl w:ilvl="0" w:tplc="04090017">
      <w:start w:val="1"/>
      <w:numFmt w:val="lowerLetter"/>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30" w15:restartNumberingAfterBreak="0">
    <w:nsid w:val="36715A31"/>
    <w:multiLevelType w:val="hybridMultilevel"/>
    <w:tmpl w:val="8036F9BA"/>
    <w:lvl w:ilvl="0" w:tplc="04180017">
      <w:start w:val="1"/>
      <w:numFmt w:val="lowerLetter"/>
      <w:lvlText w:val="%1)"/>
      <w:lvlJc w:val="left"/>
      <w:pPr>
        <w:ind w:left="1080" w:hanging="360"/>
      </w:pPr>
      <w:rPr>
        <w:rFonts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31" w15:restartNumberingAfterBreak="0">
    <w:nsid w:val="3B683F09"/>
    <w:multiLevelType w:val="hybridMultilevel"/>
    <w:tmpl w:val="F48AFE5A"/>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2" w15:restartNumberingAfterBreak="0">
    <w:nsid w:val="3CFB2061"/>
    <w:multiLevelType w:val="hybridMultilevel"/>
    <w:tmpl w:val="AD3412F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D0F1C1A"/>
    <w:multiLevelType w:val="hybridMultilevel"/>
    <w:tmpl w:val="ABD21E6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E4A516E"/>
    <w:multiLevelType w:val="hybridMultilevel"/>
    <w:tmpl w:val="5956C1B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1713BEC"/>
    <w:multiLevelType w:val="hybridMultilevel"/>
    <w:tmpl w:val="F496C5C0"/>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4283691D"/>
    <w:multiLevelType w:val="hybridMultilevel"/>
    <w:tmpl w:val="A8E005E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15:restartNumberingAfterBreak="0">
    <w:nsid w:val="43525C18"/>
    <w:multiLevelType w:val="hybridMultilevel"/>
    <w:tmpl w:val="05A61BA0"/>
    <w:lvl w:ilvl="0" w:tplc="5B4CD28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4F80FD2"/>
    <w:multiLevelType w:val="hybridMultilevel"/>
    <w:tmpl w:val="3DA45150"/>
    <w:lvl w:ilvl="0" w:tplc="0418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lvl>
    <w:lvl w:ilvl="2" w:tplc="44141A42">
      <w:start w:val="3"/>
      <w:numFmt w:val="decimal"/>
      <w:lvlText w:val="(%3)"/>
      <w:lvlJc w:val="left"/>
      <w:pPr>
        <w:ind w:left="2340" w:hanging="360"/>
      </w:pPr>
      <w:rPr>
        <w:rFonts w:hint="default"/>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9" w15:restartNumberingAfterBreak="0">
    <w:nsid w:val="457025F5"/>
    <w:multiLevelType w:val="hybridMultilevel"/>
    <w:tmpl w:val="9FC6001E"/>
    <w:lvl w:ilvl="0" w:tplc="04090017">
      <w:start w:val="1"/>
      <w:numFmt w:val="lowerLetter"/>
      <w:lvlText w:val="%1)"/>
      <w:lvlJc w:val="left"/>
      <w:pPr>
        <w:ind w:left="1440" w:hanging="360"/>
      </w:pPr>
    </w:lvl>
    <w:lvl w:ilvl="1" w:tplc="B7607816">
      <w:start w:val="1"/>
      <w:numFmt w:val="lowerLetter"/>
      <w:lvlText w:val="%2)"/>
      <w:lvlJc w:val="left"/>
      <w:pPr>
        <w:ind w:left="2760" w:hanging="9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0" w15:restartNumberingAfterBreak="0">
    <w:nsid w:val="462A77D1"/>
    <w:multiLevelType w:val="hybridMultilevel"/>
    <w:tmpl w:val="E210FB3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46D50A4E"/>
    <w:multiLevelType w:val="hybridMultilevel"/>
    <w:tmpl w:val="0C5EEF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300331"/>
    <w:multiLevelType w:val="hybridMultilevel"/>
    <w:tmpl w:val="3D7062DC"/>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4C436B18"/>
    <w:multiLevelType w:val="hybridMultilevel"/>
    <w:tmpl w:val="75C0AD02"/>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4" w15:restartNumberingAfterBreak="0">
    <w:nsid w:val="4E780D9E"/>
    <w:multiLevelType w:val="hybridMultilevel"/>
    <w:tmpl w:val="156C453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E972B39"/>
    <w:multiLevelType w:val="hybridMultilevel"/>
    <w:tmpl w:val="A70E5BD2"/>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4EBE0778"/>
    <w:multiLevelType w:val="hybridMultilevel"/>
    <w:tmpl w:val="943E788E"/>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7" w15:restartNumberingAfterBreak="0">
    <w:nsid w:val="4FFA7B8F"/>
    <w:multiLevelType w:val="hybridMultilevel"/>
    <w:tmpl w:val="FDA43852"/>
    <w:lvl w:ilvl="0" w:tplc="04180017">
      <w:start w:val="1"/>
      <w:numFmt w:val="lowerLetter"/>
      <w:lvlText w:val="%1)"/>
      <w:lvlJc w:val="left"/>
      <w:pPr>
        <w:ind w:left="1080" w:hanging="360"/>
      </w:pPr>
      <w:rPr>
        <w:rFonts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48" w15:restartNumberingAfterBreak="0">
    <w:nsid w:val="50923655"/>
    <w:multiLevelType w:val="hybridMultilevel"/>
    <w:tmpl w:val="295E41CE"/>
    <w:lvl w:ilvl="0" w:tplc="194CEA6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51A03F4B"/>
    <w:multiLevelType w:val="hybridMultilevel"/>
    <w:tmpl w:val="A560F46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5317586A"/>
    <w:multiLevelType w:val="hybridMultilevel"/>
    <w:tmpl w:val="EAF69DE6"/>
    <w:lvl w:ilvl="0" w:tplc="5FF0DC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912DA6"/>
    <w:multiLevelType w:val="hybridMultilevel"/>
    <w:tmpl w:val="0722F954"/>
    <w:lvl w:ilvl="0" w:tplc="04180017">
      <w:start w:val="1"/>
      <w:numFmt w:val="lowerLetter"/>
      <w:lvlText w:val="%1)"/>
      <w:lvlJc w:val="left"/>
      <w:pPr>
        <w:ind w:left="1080" w:hanging="360"/>
      </w:pPr>
      <w:rPr>
        <w:rFonts w:cs="Times New Roman"/>
      </w:rPr>
    </w:lvl>
    <w:lvl w:ilvl="1" w:tplc="04180019">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52" w15:restartNumberingAfterBreak="0">
    <w:nsid w:val="5DA1416F"/>
    <w:multiLevelType w:val="hybridMultilevel"/>
    <w:tmpl w:val="0FC204AE"/>
    <w:lvl w:ilvl="0" w:tplc="0418000F">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5E4C4636"/>
    <w:multiLevelType w:val="hybridMultilevel"/>
    <w:tmpl w:val="B006665A"/>
    <w:lvl w:ilvl="0" w:tplc="04090017">
      <w:start w:val="1"/>
      <w:numFmt w:val="lowerLetter"/>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54" w15:restartNumberingAfterBreak="0">
    <w:nsid w:val="5F255C4D"/>
    <w:multiLevelType w:val="hybridMultilevel"/>
    <w:tmpl w:val="80A60824"/>
    <w:lvl w:ilvl="0" w:tplc="B0D45B2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C0615D"/>
    <w:multiLevelType w:val="multilevel"/>
    <w:tmpl w:val="07D0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3A57E33"/>
    <w:multiLevelType w:val="hybridMultilevel"/>
    <w:tmpl w:val="8724049C"/>
    <w:lvl w:ilvl="0" w:tplc="04180017">
      <w:start w:val="1"/>
      <w:numFmt w:val="lowerLetter"/>
      <w:lvlText w:val="%1)"/>
      <w:lvlJc w:val="left"/>
      <w:pPr>
        <w:ind w:left="1740" w:hanging="360"/>
      </w:pPr>
      <w:rPr>
        <w:rFonts w:cs="Times New Roman"/>
      </w:rPr>
    </w:lvl>
    <w:lvl w:ilvl="1" w:tplc="04180019" w:tentative="1">
      <w:start w:val="1"/>
      <w:numFmt w:val="lowerLetter"/>
      <w:lvlText w:val="%2."/>
      <w:lvlJc w:val="left"/>
      <w:pPr>
        <w:ind w:left="2460" w:hanging="360"/>
      </w:pPr>
      <w:rPr>
        <w:rFonts w:cs="Times New Roman"/>
      </w:rPr>
    </w:lvl>
    <w:lvl w:ilvl="2" w:tplc="0418001B" w:tentative="1">
      <w:start w:val="1"/>
      <w:numFmt w:val="lowerRoman"/>
      <w:lvlText w:val="%3."/>
      <w:lvlJc w:val="right"/>
      <w:pPr>
        <w:ind w:left="3180" w:hanging="180"/>
      </w:pPr>
      <w:rPr>
        <w:rFonts w:cs="Times New Roman"/>
      </w:rPr>
    </w:lvl>
    <w:lvl w:ilvl="3" w:tplc="0418000F" w:tentative="1">
      <w:start w:val="1"/>
      <w:numFmt w:val="decimal"/>
      <w:lvlText w:val="%4."/>
      <w:lvlJc w:val="left"/>
      <w:pPr>
        <w:ind w:left="3900" w:hanging="360"/>
      </w:pPr>
      <w:rPr>
        <w:rFonts w:cs="Times New Roman"/>
      </w:rPr>
    </w:lvl>
    <w:lvl w:ilvl="4" w:tplc="04180019" w:tentative="1">
      <w:start w:val="1"/>
      <w:numFmt w:val="lowerLetter"/>
      <w:lvlText w:val="%5."/>
      <w:lvlJc w:val="left"/>
      <w:pPr>
        <w:ind w:left="4620" w:hanging="360"/>
      </w:pPr>
      <w:rPr>
        <w:rFonts w:cs="Times New Roman"/>
      </w:rPr>
    </w:lvl>
    <w:lvl w:ilvl="5" w:tplc="0418001B" w:tentative="1">
      <w:start w:val="1"/>
      <w:numFmt w:val="lowerRoman"/>
      <w:lvlText w:val="%6."/>
      <w:lvlJc w:val="right"/>
      <w:pPr>
        <w:ind w:left="5340" w:hanging="180"/>
      </w:pPr>
      <w:rPr>
        <w:rFonts w:cs="Times New Roman"/>
      </w:rPr>
    </w:lvl>
    <w:lvl w:ilvl="6" w:tplc="0418000F" w:tentative="1">
      <w:start w:val="1"/>
      <w:numFmt w:val="decimal"/>
      <w:lvlText w:val="%7."/>
      <w:lvlJc w:val="left"/>
      <w:pPr>
        <w:ind w:left="6060" w:hanging="360"/>
      </w:pPr>
      <w:rPr>
        <w:rFonts w:cs="Times New Roman"/>
      </w:rPr>
    </w:lvl>
    <w:lvl w:ilvl="7" w:tplc="04180019" w:tentative="1">
      <w:start w:val="1"/>
      <w:numFmt w:val="lowerLetter"/>
      <w:lvlText w:val="%8."/>
      <w:lvlJc w:val="left"/>
      <w:pPr>
        <w:ind w:left="6780" w:hanging="360"/>
      </w:pPr>
      <w:rPr>
        <w:rFonts w:cs="Times New Roman"/>
      </w:rPr>
    </w:lvl>
    <w:lvl w:ilvl="8" w:tplc="0418001B" w:tentative="1">
      <w:start w:val="1"/>
      <w:numFmt w:val="lowerRoman"/>
      <w:lvlText w:val="%9."/>
      <w:lvlJc w:val="right"/>
      <w:pPr>
        <w:ind w:left="7500" w:hanging="180"/>
      </w:pPr>
      <w:rPr>
        <w:rFonts w:cs="Times New Roman"/>
      </w:rPr>
    </w:lvl>
  </w:abstractNum>
  <w:abstractNum w:abstractNumId="57" w15:restartNumberingAfterBreak="0">
    <w:nsid w:val="650302BF"/>
    <w:multiLevelType w:val="hybridMultilevel"/>
    <w:tmpl w:val="3370B678"/>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58" w15:restartNumberingAfterBreak="0">
    <w:nsid w:val="67087842"/>
    <w:multiLevelType w:val="hybridMultilevel"/>
    <w:tmpl w:val="BD7A9B0E"/>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9" w15:restartNumberingAfterBreak="0">
    <w:nsid w:val="68071CA3"/>
    <w:multiLevelType w:val="hybridMultilevel"/>
    <w:tmpl w:val="94063166"/>
    <w:lvl w:ilvl="0" w:tplc="04180017">
      <w:start w:val="1"/>
      <w:numFmt w:val="lowerLetter"/>
      <w:lvlText w:val="%1)"/>
      <w:lvlJc w:val="left"/>
      <w:pPr>
        <w:ind w:left="1080" w:hanging="360"/>
      </w:pPr>
      <w:rPr>
        <w:rFonts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60" w15:restartNumberingAfterBreak="0">
    <w:nsid w:val="708574A6"/>
    <w:multiLevelType w:val="hybridMultilevel"/>
    <w:tmpl w:val="AAD4119C"/>
    <w:lvl w:ilvl="0" w:tplc="04180011">
      <w:start w:val="1"/>
      <w:numFmt w:val="decimal"/>
      <w:lvlText w:val="%1)"/>
      <w:lvlJc w:val="left"/>
      <w:pPr>
        <w:ind w:left="785" w:hanging="360"/>
      </w:p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1" w15:restartNumberingAfterBreak="0">
    <w:nsid w:val="737D50EA"/>
    <w:multiLevelType w:val="hybridMultilevel"/>
    <w:tmpl w:val="E306EB56"/>
    <w:lvl w:ilvl="0" w:tplc="04090017">
      <w:start w:val="1"/>
      <w:numFmt w:val="lowerLetter"/>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62" w15:restartNumberingAfterBreak="0">
    <w:nsid w:val="74C80067"/>
    <w:multiLevelType w:val="hybridMultilevel"/>
    <w:tmpl w:val="6048082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75F7664D"/>
    <w:multiLevelType w:val="hybridMultilevel"/>
    <w:tmpl w:val="EA463B68"/>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4" w15:restartNumberingAfterBreak="0">
    <w:nsid w:val="7666081D"/>
    <w:multiLevelType w:val="hybridMultilevel"/>
    <w:tmpl w:val="CBF64436"/>
    <w:lvl w:ilvl="0" w:tplc="04180017">
      <w:start w:val="1"/>
      <w:numFmt w:val="lowerLetter"/>
      <w:lvlText w:val="%1)"/>
      <w:lvlJc w:val="left"/>
      <w:pPr>
        <w:ind w:left="1080" w:hanging="360"/>
      </w:pPr>
      <w:rPr>
        <w:rFonts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65" w15:restartNumberingAfterBreak="0">
    <w:nsid w:val="7E64294E"/>
    <w:multiLevelType w:val="hybridMultilevel"/>
    <w:tmpl w:val="C136C2BE"/>
    <w:lvl w:ilvl="0" w:tplc="0409000D">
      <w:start w:val="1"/>
      <w:numFmt w:val="bullet"/>
      <w:lvlText w:val=""/>
      <w:lvlJc w:val="left"/>
      <w:pPr>
        <w:ind w:left="1440" w:hanging="360"/>
      </w:pPr>
      <w:rPr>
        <w:rFonts w:ascii="Wingdings" w:hAnsi="Wingdings" w:hint="default"/>
      </w:rPr>
    </w:lvl>
    <w:lvl w:ilvl="1" w:tplc="0418000B">
      <w:start w:val="1"/>
      <w:numFmt w:val="bullet"/>
      <w:lvlText w:val=""/>
      <w:lvlJc w:val="left"/>
      <w:pPr>
        <w:ind w:left="2498" w:hanging="360"/>
      </w:pPr>
      <w:rPr>
        <w:rFonts w:ascii="Wingdings" w:hAnsi="Wingdings"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9"/>
  </w:num>
  <w:num w:numId="2">
    <w:abstractNumId w:val="56"/>
  </w:num>
  <w:num w:numId="3">
    <w:abstractNumId w:val="7"/>
  </w:num>
  <w:num w:numId="4">
    <w:abstractNumId w:val="21"/>
  </w:num>
  <w:num w:numId="5">
    <w:abstractNumId w:val="51"/>
  </w:num>
  <w:num w:numId="6">
    <w:abstractNumId w:val="4"/>
  </w:num>
  <w:num w:numId="7">
    <w:abstractNumId w:val="27"/>
  </w:num>
  <w:num w:numId="8">
    <w:abstractNumId w:val="18"/>
  </w:num>
  <w:num w:numId="9">
    <w:abstractNumId w:val="13"/>
  </w:num>
  <w:num w:numId="10">
    <w:abstractNumId w:val="24"/>
  </w:num>
  <w:num w:numId="11">
    <w:abstractNumId w:val="43"/>
  </w:num>
  <w:num w:numId="12">
    <w:abstractNumId w:val="47"/>
  </w:num>
  <w:num w:numId="13">
    <w:abstractNumId w:val="11"/>
  </w:num>
  <w:num w:numId="14">
    <w:abstractNumId w:val="40"/>
  </w:num>
  <w:num w:numId="15">
    <w:abstractNumId w:val="31"/>
  </w:num>
  <w:num w:numId="16">
    <w:abstractNumId w:val="12"/>
  </w:num>
  <w:num w:numId="17">
    <w:abstractNumId w:val="41"/>
  </w:num>
  <w:num w:numId="18">
    <w:abstractNumId w:val="35"/>
  </w:num>
  <w:num w:numId="19">
    <w:abstractNumId w:val="30"/>
  </w:num>
  <w:num w:numId="20">
    <w:abstractNumId w:val="59"/>
  </w:num>
  <w:num w:numId="21">
    <w:abstractNumId w:val="64"/>
  </w:num>
  <w:num w:numId="22">
    <w:abstractNumId w:val="5"/>
  </w:num>
  <w:num w:numId="23">
    <w:abstractNumId w:val="16"/>
  </w:num>
  <w:num w:numId="24">
    <w:abstractNumId w:val="42"/>
  </w:num>
  <w:num w:numId="25">
    <w:abstractNumId w:val="17"/>
  </w:num>
  <w:num w:numId="26">
    <w:abstractNumId w:val="61"/>
  </w:num>
  <w:num w:numId="27">
    <w:abstractNumId w:val="8"/>
  </w:num>
  <w:num w:numId="28">
    <w:abstractNumId w:val="58"/>
  </w:num>
  <w:num w:numId="29">
    <w:abstractNumId w:val="0"/>
  </w:num>
  <w:num w:numId="30">
    <w:abstractNumId w:val="53"/>
  </w:num>
  <w:num w:numId="31">
    <w:abstractNumId w:val="39"/>
  </w:num>
  <w:num w:numId="32">
    <w:abstractNumId w:val="29"/>
  </w:num>
  <w:num w:numId="33">
    <w:abstractNumId w:val="15"/>
  </w:num>
  <w:num w:numId="34">
    <w:abstractNumId w:val="57"/>
  </w:num>
  <w:num w:numId="35">
    <w:abstractNumId w:val="32"/>
  </w:num>
  <w:num w:numId="36">
    <w:abstractNumId w:val="65"/>
  </w:num>
  <w:num w:numId="37">
    <w:abstractNumId w:val="34"/>
  </w:num>
  <w:num w:numId="38">
    <w:abstractNumId w:val="45"/>
  </w:num>
  <w:num w:numId="39">
    <w:abstractNumId w:val="3"/>
  </w:num>
  <w:num w:numId="40">
    <w:abstractNumId w:val="10"/>
  </w:num>
  <w:num w:numId="41">
    <w:abstractNumId w:val="1"/>
  </w:num>
  <w:num w:numId="42">
    <w:abstractNumId w:val="36"/>
  </w:num>
  <w:num w:numId="43">
    <w:abstractNumId w:val="22"/>
  </w:num>
  <w:num w:numId="44">
    <w:abstractNumId w:val="9"/>
  </w:num>
  <w:num w:numId="45">
    <w:abstractNumId w:val="38"/>
  </w:num>
  <w:num w:numId="46">
    <w:abstractNumId w:val="44"/>
  </w:num>
  <w:num w:numId="47">
    <w:abstractNumId w:val="2"/>
  </w:num>
  <w:num w:numId="48">
    <w:abstractNumId w:val="28"/>
  </w:num>
  <w:num w:numId="49">
    <w:abstractNumId w:val="46"/>
  </w:num>
  <w:num w:numId="50">
    <w:abstractNumId w:val="63"/>
  </w:num>
  <w:num w:numId="51">
    <w:abstractNumId w:val="52"/>
  </w:num>
  <w:num w:numId="52">
    <w:abstractNumId w:val="60"/>
  </w:num>
  <w:num w:numId="53">
    <w:abstractNumId w:val="37"/>
  </w:num>
  <w:num w:numId="54">
    <w:abstractNumId w:val="49"/>
  </w:num>
  <w:num w:numId="55">
    <w:abstractNumId w:val="62"/>
  </w:num>
  <w:num w:numId="56">
    <w:abstractNumId w:val="33"/>
  </w:num>
  <w:num w:numId="57">
    <w:abstractNumId w:val="26"/>
  </w:num>
  <w:num w:numId="58">
    <w:abstractNumId w:val="20"/>
  </w:num>
  <w:num w:numId="59">
    <w:abstractNumId w:val="48"/>
  </w:num>
  <w:num w:numId="60">
    <w:abstractNumId w:val="25"/>
  </w:num>
  <w:num w:numId="61">
    <w:abstractNumId w:val="14"/>
  </w:num>
  <w:num w:numId="62">
    <w:abstractNumId w:val="6"/>
  </w:num>
  <w:num w:numId="63">
    <w:abstractNumId w:val="55"/>
  </w:num>
  <w:num w:numId="64">
    <w:abstractNumId w:val="23"/>
  </w:num>
  <w:num w:numId="65">
    <w:abstractNumId w:val="54"/>
  </w:num>
  <w:num w:numId="66">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C8586F"/>
    <w:rsid w:val="0000208F"/>
    <w:rsid w:val="00004EB7"/>
    <w:rsid w:val="000205E2"/>
    <w:rsid w:val="000262E3"/>
    <w:rsid w:val="0003136F"/>
    <w:rsid w:val="00032649"/>
    <w:rsid w:val="00033E1A"/>
    <w:rsid w:val="000402FF"/>
    <w:rsid w:val="0004776F"/>
    <w:rsid w:val="00056786"/>
    <w:rsid w:val="00061AE5"/>
    <w:rsid w:val="00063E4F"/>
    <w:rsid w:val="00072053"/>
    <w:rsid w:val="0007298E"/>
    <w:rsid w:val="00092DCA"/>
    <w:rsid w:val="00094992"/>
    <w:rsid w:val="000A19DD"/>
    <w:rsid w:val="000A447F"/>
    <w:rsid w:val="000A4E37"/>
    <w:rsid w:val="000A784A"/>
    <w:rsid w:val="000B3E62"/>
    <w:rsid w:val="000B4A39"/>
    <w:rsid w:val="000B5A0F"/>
    <w:rsid w:val="000B7EF2"/>
    <w:rsid w:val="000D4440"/>
    <w:rsid w:val="000D6F87"/>
    <w:rsid w:val="000E392B"/>
    <w:rsid w:val="000F4813"/>
    <w:rsid w:val="000F7F81"/>
    <w:rsid w:val="00113DFE"/>
    <w:rsid w:val="00117449"/>
    <w:rsid w:val="001225A4"/>
    <w:rsid w:val="00132270"/>
    <w:rsid w:val="00132633"/>
    <w:rsid w:val="0013436D"/>
    <w:rsid w:val="00135F76"/>
    <w:rsid w:val="0014632B"/>
    <w:rsid w:val="0014651B"/>
    <w:rsid w:val="00152994"/>
    <w:rsid w:val="001541B7"/>
    <w:rsid w:val="00155B60"/>
    <w:rsid w:val="00183355"/>
    <w:rsid w:val="00190A76"/>
    <w:rsid w:val="0019156E"/>
    <w:rsid w:val="001954DA"/>
    <w:rsid w:val="001B6BD6"/>
    <w:rsid w:val="001C554F"/>
    <w:rsid w:val="001D7B76"/>
    <w:rsid w:val="001F02E7"/>
    <w:rsid w:val="001F053D"/>
    <w:rsid w:val="001F3844"/>
    <w:rsid w:val="0021003E"/>
    <w:rsid w:val="0022365A"/>
    <w:rsid w:val="00235542"/>
    <w:rsid w:val="00235547"/>
    <w:rsid w:val="002426C7"/>
    <w:rsid w:val="00242C82"/>
    <w:rsid w:val="00242EBC"/>
    <w:rsid w:val="00266CA6"/>
    <w:rsid w:val="0027248D"/>
    <w:rsid w:val="00283C5F"/>
    <w:rsid w:val="00292B74"/>
    <w:rsid w:val="002A3161"/>
    <w:rsid w:val="002A4913"/>
    <w:rsid w:val="002C3203"/>
    <w:rsid w:val="002D35C8"/>
    <w:rsid w:val="002F006C"/>
    <w:rsid w:val="002F1BB4"/>
    <w:rsid w:val="002F769C"/>
    <w:rsid w:val="00304214"/>
    <w:rsid w:val="00312016"/>
    <w:rsid w:val="003147A4"/>
    <w:rsid w:val="003260A0"/>
    <w:rsid w:val="00343F13"/>
    <w:rsid w:val="00344665"/>
    <w:rsid w:val="00366354"/>
    <w:rsid w:val="00367D4F"/>
    <w:rsid w:val="00384440"/>
    <w:rsid w:val="003855D6"/>
    <w:rsid w:val="003A4FA1"/>
    <w:rsid w:val="003B0AD6"/>
    <w:rsid w:val="003B1E7E"/>
    <w:rsid w:val="003D7A39"/>
    <w:rsid w:val="003E03B6"/>
    <w:rsid w:val="003E3DAB"/>
    <w:rsid w:val="003E601D"/>
    <w:rsid w:val="003F7A7B"/>
    <w:rsid w:val="00406EA0"/>
    <w:rsid w:val="00411C07"/>
    <w:rsid w:val="0041554F"/>
    <w:rsid w:val="0043185E"/>
    <w:rsid w:val="00435540"/>
    <w:rsid w:val="00436192"/>
    <w:rsid w:val="00450161"/>
    <w:rsid w:val="004529D9"/>
    <w:rsid w:val="004560C4"/>
    <w:rsid w:val="00460138"/>
    <w:rsid w:val="0046519E"/>
    <w:rsid w:val="00465341"/>
    <w:rsid w:val="0047021D"/>
    <w:rsid w:val="00477AFE"/>
    <w:rsid w:val="00483F58"/>
    <w:rsid w:val="004916AE"/>
    <w:rsid w:val="00495106"/>
    <w:rsid w:val="004A5E08"/>
    <w:rsid w:val="004B2205"/>
    <w:rsid w:val="004B2804"/>
    <w:rsid w:val="004B6AD3"/>
    <w:rsid w:val="004B7CE2"/>
    <w:rsid w:val="004C2618"/>
    <w:rsid w:val="004D5A9E"/>
    <w:rsid w:val="004E2138"/>
    <w:rsid w:val="004F3997"/>
    <w:rsid w:val="00504C37"/>
    <w:rsid w:val="00514DA0"/>
    <w:rsid w:val="0053244B"/>
    <w:rsid w:val="00537DEE"/>
    <w:rsid w:val="00561EC5"/>
    <w:rsid w:val="005734CF"/>
    <w:rsid w:val="0057486F"/>
    <w:rsid w:val="005C0DF3"/>
    <w:rsid w:val="005C1A48"/>
    <w:rsid w:val="005D0BF5"/>
    <w:rsid w:val="005D30AC"/>
    <w:rsid w:val="005E3EC1"/>
    <w:rsid w:val="00611BF4"/>
    <w:rsid w:val="0062791C"/>
    <w:rsid w:val="006318C9"/>
    <w:rsid w:val="006531BE"/>
    <w:rsid w:val="00654865"/>
    <w:rsid w:val="00657FF3"/>
    <w:rsid w:val="0066094C"/>
    <w:rsid w:val="00671888"/>
    <w:rsid w:val="006735F5"/>
    <w:rsid w:val="0067787E"/>
    <w:rsid w:val="006814DA"/>
    <w:rsid w:val="00682FC9"/>
    <w:rsid w:val="00690A73"/>
    <w:rsid w:val="006A0B4B"/>
    <w:rsid w:val="006A6D21"/>
    <w:rsid w:val="006B0DA4"/>
    <w:rsid w:val="006B2F71"/>
    <w:rsid w:val="006B3A96"/>
    <w:rsid w:val="006C6A37"/>
    <w:rsid w:val="006C7253"/>
    <w:rsid w:val="006E743C"/>
    <w:rsid w:val="006E77AF"/>
    <w:rsid w:val="006F1712"/>
    <w:rsid w:val="006F52D3"/>
    <w:rsid w:val="00705E64"/>
    <w:rsid w:val="00706975"/>
    <w:rsid w:val="00707C2E"/>
    <w:rsid w:val="00727212"/>
    <w:rsid w:val="007340B4"/>
    <w:rsid w:val="00736F84"/>
    <w:rsid w:val="00750260"/>
    <w:rsid w:val="0077052F"/>
    <w:rsid w:val="00770552"/>
    <w:rsid w:val="00775638"/>
    <w:rsid w:val="0077589A"/>
    <w:rsid w:val="00786D4B"/>
    <w:rsid w:val="007936FC"/>
    <w:rsid w:val="007A4147"/>
    <w:rsid w:val="007B4E05"/>
    <w:rsid w:val="007D2B7E"/>
    <w:rsid w:val="007D4BE9"/>
    <w:rsid w:val="007D7C23"/>
    <w:rsid w:val="007E29C2"/>
    <w:rsid w:val="007E505B"/>
    <w:rsid w:val="007E75E7"/>
    <w:rsid w:val="007F38E6"/>
    <w:rsid w:val="007F6872"/>
    <w:rsid w:val="00800512"/>
    <w:rsid w:val="008074FF"/>
    <w:rsid w:val="0081470D"/>
    <w:rsid w:val="008225CF"/>
    <w:rsid w:val="008368B1"/>
    <w:rsid w:val="0084054E"/>
    <w:rsid w:val="00843B53"/>
    <w:rsid w:val="00855ADA"/>
    <w:rsid w:val="00857071"/>
    <w:rsid w:val="00873B52"/>
    <w:rsid w:val="0087777E"/>
    <w:rsid w:val="008842CE"/>
    <w:rsid w:val="008850DB"/>
    <w:rsid w:val="00885275"/>
    <w:rsid w:val="00893E1B"/>
    <w:rsid w:val="0089573E"/>
    <w:rsid w:val="00895FEE"/>
    <w:rsid w:val="00897736"/>
    <w:rsid w:val="008A2C04"/>
    <w:rsid w:val="008C2E16"/>
    <w:rsid w:val="008C2E32"/>
    <w:rsid w:val="008D0986"/>
    <w:rsid w:val="008E01A6"/>
    <w:rsid w:val="008F1467"/>
    <w:rsid w:val="008F3A61"/>
    <w:rsid w:val="009068FE"/>
    <w:rsid w:val="0091061A"/>
    <w:rsid w:val="00912DC2"/>
    <w:rsid w:val="00914A57"/>
    <w:rsid w:val="00923F4C"/>
    <w:rsid w:val="0093405F"/>
    <w:rsid w:val="00942764"/>
    <w:rsid w:val="0094453B"/>
    <w:rsid w:val="00945EFD"/>
    <w:rsid w:val="00947799"/>
    <w:rsid w:val="0095087C"/>
    <w:rsid w:val="00951ABA"/>
    <w:rsid w:val="009558F4"/>
    <w:rsid w:val="00966711"/>
    <w:rsid w:val="00967998"/>
    <w:rsid w:val="009746F8"/>
    <w:rsid w:val="00980697"/>
    <w:rsid w:val="009847E0"/>
    <w:rsid w:val="00992B20"/>
    <w:rsid w:val="009A39E5"/>
    <w:rsid w:val="009B3D6F"/>
    <w:rsid w:val="009B6F70"/>
    <w:rsid w:val="009D0FDA"/>
    <w:rsid w:val="009D2BB9"/>
    <w:rsid w:val="009E7699"/>
    <w:rsid w:val="009F4F20"/>
    <w:rsid w:val="009F5EDB"/>
    <w:rsid w:val="00A03EC1"/>
    <w:rsid w:val="00A06A84"/>
    <w:rsid w:val="00A113CB"/>
    <w:rsid w:val="00A21E5F"/>
    <w:rsid w:val="00A24EB3"/>
    <w:rsid w:val="00A3031C"/>
    <w:rsid w:val="00A372D0"/>
    <w:rsid w:val="00A44198"/>
    <w:rsid w:val="00A46FA3"/>
    <w:rsid w:val="00A47B9D"/>
    <w:rsid w:val="00A669E1"/>
    <w:rsid w:val="00A9279D"/>
    <w:rsid w:val="00AA1A97"/>
    <w:rsid w:val="00AA26AC"/>
    <w:rsid w:val="00AA26EC"/>
    <w:rsid w:val="00AA56D7"/>
    <w:rsid w:val="00AC3E8C"/>
    <w:rsid w:val="00AC70BD"/>
    <w:rsid w:val="00AE7AEE"/>
    <w:rsid w:val="00B149DC"/>
    <w:rsid w:val="00B1715F"/>
    <w:rsid w:val="00B31393"/>
    <w:rsid w:val="00B34622"/>
    <w:rsid w:val="00B607C6"/>
    <w:rsid w:val="00B661A4"/>
    <w:rsid w:val="00B67096"/>
    <w:rsid w:val="00B754D4"/>
    <w:rsid w:val="00B8152B"/>
    <w:rsid w:val="00B81E6D"/>
    <w:rsid w:val="00B82AF8"/>
    <w:rsid w:val="00BA3A8B"/>
    <w:rsid w:val="00BA6B4A"/>
    <w:rsid w:val="00BB222C"/>
    <w:rsid w:val="00BB3C1B"/>
    <w:rsid w:val="00BB464C"/>
    <w:rsid w:val="00BC0EF2"/>
    <w:rsid w:val="00BD59E3"/>
    <w:rsid w:val="00BD5D1F"/>
    <w:rsid w:val="00BD6475"/>
    <w:rsid w:val="00BE1C79"/>
    <w:rsid w:val="00BF0A34"/>
    <w:rsid w:val="00BF21BB"/>
    <w:rsid w:val="00BF55B2"/>
    <w:rsid w:val="00C06C0C"/>
    <w:rsid w:val="00C31642"/>
    <w:rsid w:val="00C34638"/>
    <w:rsid w:val="00C34909"/>
    <w:rsid w:val="00C44759"/>
    <w:rsid w:val="00C57EFE"/>
    <w:rsid w:val="00C64F79"/>
    <w:rsid w:val="00C66CBC"/>
    <w:rsid w:val="00C70AB8"/>
    <w:rsid w:val="00C8586F"/>
    <w:rsid w:val="00C86882"/>
    <w:rsid w:val="00CD6CDC"/>
    <w:rsid w:val="00CE3CAD"/>
    <w:rsid w:val="00CE67EF"/>
    <w:rsid w:val="00D01DF1"/>
    <w:rsid w:val="00D03DF5"/>
    <w:rsid w:val="00D04026"/>
    <w:rsid w:val="00D0547B"/>
    <w:rsid w:val="00D17507"/>
    <w:rsid w:val="00D24168"/>
    <w:rsid w:val="00D25C2C"/>
    <w:rsid w:val="00D25F43"/>
    <w:rsid w:val="00D5562B"/>
    <w:rsid w:val="00D86428"/>
    <w:rsid w:val="00D93387"/>
    <w:rsid w:val="00D93E69"/>
    <w:rsid w:val="00DA1677"/>
    <w:rsid w:val="00DA2E11"/>
    <w:rsid w:val="00DB0A71"/>
    <w:rsid w:val="00DB1C55"/>
    <w:rsid w:val="00DB5753"/>
    <w:rsid w:val="00DD3A62"/>
    <w:rsid w:val="00DF0C6F"/>
    <w:rsid w:val="00DF5573"/>
    <w:rsid w:val="00E0467B"/>
    <w:rsid w:val="00E158B3"/>
    <w:rsid w:val="00E229F6"/>
    <w:rsid w:val="00E26D74"/>
    <w:rsid w:val="00E32496"/>
    <w:rsid w:val="00E43018"/>
    <w:rsid w:val="00E4628C"/>
    <w:rsid w:val="00E7162B"/>
    <w:rsid w:val="00E82663"/>
    <w:rsid w:val="00E82A8A"/>
    <w:rsid w:val="00E941AB"/>
    <w:rsid w:val="00EA055C"/>
    <w:rsid w:val="00EA4A79"/>
    <w:rsid w:val="00EA59AA"/>
    <w:rsid w:val="00ED284F"/>
    <w:rsid w:val="00EF1593"/>
    <w:rsid w:val="00EF1A40"/>
    <w:rsid w:val="00F02F62"/>
    <w:rsid w:val="00F076D8"/>
    <w:rsid w:val="00F34BCA"/>
    <w:rsid w:val="00F44843"/>
    <w:rsid w:val="00F56AFC"/>
    <w:rsid w:val="00F62BEF"/>
    <w:rsid w:val="00F657F0"/>
    <w:rsid w:val="00F837FD"/>
    <w:rsid w:val="00F840CA"/>
    <w:rsid w:val="00F939AF"/>
    <w:rsid w:val="00F95C92"/>
    <w:rsid w:val="00F9676D"/>
    <w:rsid w:val="00F96813"/>
    <w:rsid w:val="00FB208A"/>
    <w:rsid w:val="00FC370C"/>
    <w:rsid w:val="00FD60F0"/>
    <w:rsid w:val="00FE3745"/>
    <w:rsid w:val="00FF3461"/>
    <w:rsid w:val="00FF525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77D3AF"/>
  <w15:docId w15:val="{AF5F4CB8-DAB7-41D5-8406-C3CA0C65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428"/>
    <w:pPr>
      <w:spacing w:after="0" w:line="240" w:lineRule="auto"/>
    </w:pPr>
    <w:rPr>
      <w:sz w:val="24"/>
      <w:szCs w:val="24"/>
      <w:lang w:val="en-US" w:eastAsia="ko-KR"/>
    </w:rPr>
  </w:style>
  <w:style w:type="paragraph" w:styleId="Heading1">
    <w:name w:val="heading 1"/>
    <w:basedOn w:val="Normal"/>
    <w:next w:val="Normal"/>
    <w:link w:val="Heading1Char"/>
    <w:uiPriority w:val="9"/>
    <w:qFormat/>
    <w:rsid w:val="00A06A8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343F1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70AB8"/>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5E7"/>
    <w:rPr>
      <w:rFonts w:cs="Times New Roman"/>
      <w:color w:val="0563C1" w:themeColor="hyperlink"/>
      <w:u w:val="single"/>
    </w:rPr>
  </w:style>
  <w:style w:type="table" w:styleId="TableGrid">
    <w:name w:val="Table Grid"/>
    <w:basedOn w:val="TableNormal"/>
    <w:uiPriority w:val="39"/>
    <w:rsid w:val="0018335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54E"/>
    <w:pPr>
      <w:ind w:left="720"/>
      <w:contextualSpacing/>
    </w:pPr>
  </w:style>
  <w:style w:type="paragraph" w:styleId="Header">
    <w:name w:val="header"/>
    <w:basedOn w:val="Normal"/>
    <w:link w:val="HeaderChar"/>
    <w:uiPriority w:val="99"/>
    <w:unhideWhenUsed/>
    <w:rsid w:val="0004776F"/>
    <w:pPr>
      <w:tabs>
        <w:tab w:val="center" w:pos="4513"/>
        <w:tab w:val="right" w:pos="9026"/>
      </w:tabs>
    </w:pPr>
  </w:style>
  <w:style w:type="character" w:customStyle="1" w:styleId="HeaderChar">
    <w:name w:val="Header Char"/>
    <w:basedOn w:val="DefaultParagraphFont"/>
    <w:link w:val="Header"/>
    <w:uiPriority w:val="99"/>
    <w:rsid w:val="0004776F"/>
    <w:rPr>
      <w:sz w:val="24"/>
      <w:szCs w:val="24"/>
      <w:lang w:val="en-US" w:eastAsia="ko-KR"/>
    </w:rPr>
  </w:style>
  <w:style w:type="paragraph" w:styleId="Footer">
    <w:name w:val="footer"/>
    <w:basedOn w:val="Normal"/>
    <w:link w:val="FooterChar"/>
    <w:uiPriority w:val="99"/>
    <w:unhideWhenUsed/>
    <w:rsid w:val="0004776F"/>
    <w:pPr>
      <w:tabs>
        <w:tab w:val="center" w:pos="4513"/>
        <w:tab w:val="right" w:pos="9026"/>
      </w:tabs>
    </w:pPr>
  </w:style>
  <w:style w:type="character" w:customStyle="1" w:styleId="FooterChar">
    <w:name w:val="Footer Char"/>
    <w:basedOn w:val="DefaultParagraphFont"/>
    <w:link w:val="Footer"/>
    <w:uiPriority w:val="99"/>
    <w:rsid w:val="0004776F"/>
    <w:rPr>
      <w:sz w:val="24"/>
      <w:szCs w:val="24"/>
      <w:lang w:val="en-US" w:eastAsia="ko-KR"/>
    </w:rPr>
  </w:style>
  <w:style w:type="paragraph" w:customStyle="1" w:styleId="al">
    <w:name w:val="a_l"/>
    <w:basedOn w:val="Normal"/>
    <w:rsid w:val="00611BF4"/>
    <w:pPr>
      <w:spacing w:before="100" w:beforeAutospacing="1" w:after="100" w:afterAutospacing="1"/>
    </w:pPr>
    <w:rPr>
      <w:rFonts w:eastAsia="Times New Roman"/>
      <w:lang w:val="ro-RO" w:eastAsia="ro-RO"/>
    </w:rPr>
  </w:style>
  <w:style w:type="paragraph" w:styleId="BalloonText">
    <w:name w:val="Balloon Text"/>
    <w:basedOn w:val="Normal"/>
    <w:link w:val="BalloonTextChar"/>
    <w:uiPriority w:val="99"/>
    <w:semiHidden/>
    <w:unhideWhenUsed/>
    <w:rsid w:val="00A669E1"/>
    <w:rPr>
      <w:rFonts w:ascii="Tahoma" w:hAnsi="Tahoma" w:cs="Tahoma"/>
      <w:sz w:val="16"/>
      <w:szCs w:val="16"/>
    </w:rPr>
  </w:style>
  <w:style w:type="character" w:customStyle="1" w:styleId="BalloonTextChar">
    <w:name w:val="Balloon Text Char"/>
    <w:basedOn w:val="DefaultParagraphFont"/>
    <w:link w:val="BalloonText"/>
    <w:uiPriority w:val="99"/>
    <w:semiHidden/>
    <w:rsid w:val="00A669E1"/>
    <w:rPr>
      <w:rFonts w:ascii="Tahoma" w:hAnsi="Tahoma" w:cs="Tahoma"/>
      <w:sz w:val="16"/>
      <w:szCs w:val="16"/>
      <w:lang w:val="en-US" w:eastAsia="ko-KR"/>
    </w:rPr>
  </w:style>
  <w:style w:type="paragraph" w:styleId="Title">
    <w:name w:val="Title"/>
    <w:basedOn w:val="Normal"/>
    <w:next w:val="Normal"/>
    <w:link w:val="TitleChar"/>
    <w:uiPriority w:val="10"/>
    <w:qFormat/>
    <w:rsid w:val="002A491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A4913"/>
    <w:rPr>
      <w:rFonts w:asciiTheme="majorHAnsi" w:eastAsiaTheme="majorEastAsia" w:hAnsiTheme="majorHAnsi" w:cstheme="majorBidi"/>
      <w:color w:val="323E4F" w:themeColor="text2" w:themeShade="BF"/>
      <w:spacing w:val="5"/>
      <w:kern w:val="28"/>
      <w:sz w:val="52"/>
      <w:szCs w:val="52"/>
      <w:lang w:val="en-US" w:eastAsia="ko-KR"/>
    </w:rPr>
  </w:style>
  <w:style w:type="paragraph" w:styleId="Subtitle">
    <w:name w:val="Subtitle"/>
    <w:basedOn w:val="Normal"/>
    <w:next w:val="Normal"/>
    <w:link w:val="SubtitleChar"/>
    <w:uiPriority w:val="11"/>
    <w:qFormat/>
    <w:rsid w:val="008850DB"/>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8850DB"/>
    <w:rPr>
      <w:rFonts w:asciiTheme="majorHAnsi" w:eastAsiaTheme="majorEastAsia" w:hAnsiTheme="majorHAnsi" w:cstheme="majorBidi"/>
      <w:i/>
      <w:iCs/>
      <w:color w:val="5B9BD5" w:themeColor="accent1"/>
      <w:spacing w:val="15"/>
      <w:sz w:val="24"/>
      <w:szCs w:val="24"/>
      <w:lang w:val="en-US" w:eastAsia="ko-KR"/>
    </w:rPr>
  </w:style>
  <w:style w:type="character" w:styleId="SubtleEmphasis">
    <w:name w:val="Subtle Emphasis"/>
    <w:basedOn w:val="DefaultParagraphFont"/>
    <w:uiPriority w:val="19"/>
    <w:qFormat/>
    <w:rsid w:val="008850DB"/>
    <w:rPr>
      <w:i/>
      <w:iCs/>
      <w:color w:val="808080" w:themeColor="text1" w:themeTint="7F"/>
    </w:rPr>
  </w:style>
  <w:style w:type="character" w:customStyle="1" w:styleId="Heading1Char">
    <w:name w:val="Heading 1 Char"/>
    <w:basedOn w:val="DefaultParagraphFont"/>
    <w:link w:val="Heading1"/>
    <w:uiPriority w:val="9"/>
    <w:rsid w:val="00A06A84"/>
    <w:rPr>
      <w:rFonts w:asciiTheme="majorHAnsi" w:eastAsiaTheme="majorEastAsia" w:hAnsiTheme="majorHAnsi" w:cstheme="majorBidi"/>
      <w:b/>
      <w:bCs/>
      <w:color w:val="2E74B5" w:themeColor="accent1" w:themeShade="BF"/>
      <w:sz w:val="28"/>
      <w:szCs w:val="28"/>
      <w:lang w:val="en-US" w:eastAsia="ko-KR"/>
    </w:rPr>
  </w:style>
  <w:style w:type="paragraph" w:styleId="TOCHeading">
    <w:name w:val="TOC Heading"/>
    <w:basedOn w:val="Heading1"/>
    <w:next w:val="Normal"/>
    <w:uiPriority w:val="39"/>
    <w:semiHidden/>
    <w:unhideWhenUsed/>
    <w:qFormat/>
    <w:rsid w:val="00A06A84"/>
    <w:pPr>
      <w:spacing w:line="276" w:lineRule="auto"/>
      <w:outlineLvl w:val="9"/>
    </w:pPr>
    <w:rPr>
      <w:lang w:eastAsia="en-US"/>
    </w:rPr>
  </w:style>
  <w:style w:type="paragraph" w:styleId="TOC3">
    <w:name w:val="toc 3"/>
    <w:basedOn w:val="Normal"/>
    <w:next w:val="Normal"/>
    <w:autoRedefine/>
    <w:uiPriority w:val="39"/>
    <w:unhideWhenUsed/>
    <w:qFormat/>
    <w:rsid w:val="00BC0EF2"/>
    <w:pPr>
      <w:tabs>
        <w:tab w:val="right" w:leader="dot" w:pos="9746"/>
      </w:tabs>
      <w:spacing w:after="100"/>
      <w:ind w:left="480"/>
    </w:pPr>
    <w:rPr>
      <w:noProof/>
      <w:color w:val="9CC2E5" w:themeColor="accent1" w:themeTint="99"/>
    </w:rPr>
  </w:style>
  <w:style w:type="paragraph" w:styleId="TOC2">
    <w:name w:val="toc 2"/>
    <w:basedOn w:val="Normal"/>
    <w:next w:val="Normal"/>
    <w:autoRedefine/>
    <w:uiPriority w:val="39"/>
    <w:unhideWhenUsed/>
    <w:qFormat/>
    <w:rsid w:val="0041554F"/>
    <w:pPr>
      <w:tabs>
        <w:tab w:val="right" w:leader="dot" w:pos="9746"/>
      </w:tabs>
      <w:spacing w:after="100"/>
      <w:ind w:left="240"/>
    </w:pPr>
    <w:rPr>
      <w:b/>
      <w:noProof/>
      <w:color w:val="9CC2E5" w:themeColor="accent1" w:themeTint="99"/>
    </w:rPr>
  </w:style>
  <w:style w:type="paragraph" w:styleId="TOC1">
    <w:name w:val="toc 1"/>
    <w:basedOn w:val="Normal"/>
    <w:next w:val="Normal"/>
    <w:autoRedefine/>
    <w:uiPriority w:val="39"/>
    <w:unhideWhenUsed/>
    <w:qFormat/>
    <w:rsid w:val="00654865"/>
    <w:pPr>
      <w:tabs>
        <w:tab w:val="right" w:leader="dot" w:pos="9746"/>
      </w:tabs>
      <w:spacing w:after="100"/>
    </w:pPr>
    <w:rPr>
      <w:b/>
      <w:noProof/>
    </w:rPr>
  </w:style>
  <w:style w:type="character" w:customStyle="1" w:styleId="Heading3Char">
    <w:name w:val="Heading 3 Char"/>
    <w:basedOn w:val="DefaultParagraphFont"/>
    <w:link w:val="Heading3"/>
    <w:uiPriority w:val="9"/>
    <w:rsid w:val="00C70AB8"/>
    <w:rPr>
      <w:rFonts w:asciiTheme="majorHAnsi" w:eastAsiaTheme="majorEastAsia" w:hAnsiTheme="majorHAnsi" w:cstheme="majorBidi"/>
      <w:b/>
      <w:bCs/>
      <w:color w:val="5B9BD5" w:themeColor="accent1"/>
      <w:sz w:val="24"/>
      <w:szCs w:val="24"/>
      <w:lang w:val="en-US" w:eastAsia="ko-KR"/>
    </w:rPr>
  </w:style>
  <w:style w:type="character" w:customStyle="1" w:styleId="Heading2Char">
    <w:name w:val="Heading 2 Char"/>
    <w:basedOn w:val="DefaultParagraphFont"/>
    <w:link w:val="Heading2"/>
    <w:uiPriority w:val="9"/>
    <w:semiHidden/>
    <w:rsid w:val="00343F13"/>
    <w:rPr>
      <w:rFonts w:asciiTheme="majorHAnsi" w:eastAsiaTheme="majorEastAsia" w:hAnsiTheme="majorHAnsi" w:cstheme="majorBidi"/>
      <w:b/>
      <w:bCs/>
      <w:color w:val="5B9BD5" w:themeColor="accent1"/>
      <w:sz w:val="26"/>
      <w:szCs w:val="26"/>
      <w:lang w:val="en-US" w:eastAsia="ko-KR"/>
    </w:rPr>
  </w:style>
  <w:style w:type="character" w:styleId="Strong">
    <w:name w:val="Strong"/>
    <w:basedOn w:val="DefaultParagraphFont"/>
    <w:uiPriority w:val="22"/>
    <w:qFormat/>
    <w:rsid w:val="00657FF3"/>
    <w:rPr>
      <w:b/>
      <w:bCs/>
    </w:rPr>
  </w:style>
  <w:style w:type="paragraph" w:styleId="NormalWeb">
    <w:name w:val="Normal (Web)"/>
    <w:basedOn w:val="Normal"/>
    <w:uiPriority w:val="99"/>
    <w:semiHidden/>
    <w:unhideWhenUsed/>
    <w:rsid w:val="00F939AF"/>
    <w:pPr>
      <w:spacing w:before="100" w:beforeAutospacing="1" w:after="100" w:afterAutospacing="1"/>
    </w:pPr>
    <w:rPr>
      <w:rFonts w:eastAsia="Times New Roman"/>
      <w:lang w:val="ro-RO" w:eastAsia="ro-RO"/>
    </w:rPr>
  </w:style>
  <w:style w:type="character" w:styleId="Emphasis">
    <w:name w:val="Emphasis"/>
    <w:basedOn w:val="DefaultParagraphFont"/>
    <w:uiPriority w:val="20"/>
    <w:qFormat/>
    <w:rsid w:val="00F939AF"/>
    <w:rPr>
      <w:i/>
      <w:iCs/>
    </w:rPr>
  </w:style>
  <w:style w:type="character" w:customStyle="1" w:styleId="Bodytext2">
    <w:name w:val="Body text (2)_"/>
    <w:basedOn w:val="DefaultParagraphFont"/>
    <w:link w:val="Bodytext20"/>
    <w:rsid w:val="00F837FD"/>
    <w:rPr>
      <w:rFonts w:ascii="Trebuchet MS" w:eastAsia="Trebuchet MS" w:hAnsi="Trebuchet MS" w:cs="Trebuchet MS"/>
      <w:b/>
      <w:bCs/>
      <w:sz w:val="20"/>
      <w:szCs w:val="20"/>
      <w:shd w:val="clear" w:color="auto" w:fill="FFFFFF"/>
    </w:rPr>
  </w:style>
  <w:style w:type="paragraph" w:customStyle="1" w:styleId="Bodytext20">
    <w:name w:val="Body text (2)"/>
    <w:basedOn w:val="Normal"/>
    <w:link w:val="Bodytext2"/>
    <w:rsid w:val="00F837FD"/>
    <w:pPr>
      <w:widowControl w:val="0"/>
      <w:shd w:val="clear" w:color="auto" w:fill="FFFFFF"/>
      <w:spacing w:line="250" w:lineRule="exact"/>
      <w:ind w:hanging="920"/>
      <w:jc w:val="center"/>
    </w:pPr>
    <w:rPr>
      <w:rFonts w:ascii="Trebuchet MS" w:eastAsia="Trebuchet MS" w:hAnsi="Trebuchet MS" w:cs="Trebuchet MS"/>
      <w:b/>
      <w:bCs/>
      <w:sz w:val="20"/>
      <w:szCs w:val="20"/>
      <w:lang w:val="ro-RO" w:eastAsia="ro-RO"/>
    </w:rPr>
  </w:style>
  <w:style w:type="paragraph" w:styleId="NoSpacing">
    <w:name w:val="No Spacing"/>
    <w:uiPriority w:val="1"/>
    <w:qFormat/>
    <w:rsid w:val="001225A4"/>
    <w:pPr>
      <w:spacing w:after="0" w:line="240" w:lineRule="auto"/>
    </w:pPr>
    <w:rPr>
      <w:rFonts w:ascii="Calibri" w:eastAsia="Calibri" w:hAnsi="Calibri"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90461">
      <w:bodyDiv w:val="1"/>
      <w:marLeft w:val="0"/>
      <w:marRight w:val="0"/>
      <w:marTop w:val="0"/>
      <w:marBottom w:val="0"/>
      <w:divBdr>
        <w:top w:val="none" w:sz="0" w:space="0" w:color="auto"/>
        <w:left w:val="none" w:sz="0" w:space="0" w:color="auto"/>
        <w:bottom w:val="none" w:sz="0" w:space="0" w:color="auto"/>
        <w:right w:val="none" w:sz="0" w:space="0" w:color="auto"/>
      </w:divBdr>
      <w:divsChild>
        <w:div w:id="1303316067">
          <w:marLeft w:val="0"/>
          <w:marRight w:val="0"/>
          <w:marTop w:val="0"/>
          <w:marBottom w:val="0"/>
          <w:divBdr>
            <w:top w:val="none" w:sz="0" w:space="0" w:color="auto"/>
            <w:left w:val="none" w:sz="0" w:space="0" w:color="auto"/>
            <w:bottom w:val="none" w:sz="0" w:space="0" w:color="auto"/>
            <w:right w:val="none" w:sz="0" w:space="0" w:color="auto"/>
          </w:divBdr>
        </w:div>
      </w:divsChild>
    </w:div>
    <w:div w:id="6787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ge5.ro/Gratuit/gi2tknjqge/legea-nr-53-2003-privind-codul-muncii"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lege5.ro/Gratuit/gu3dinrw/legea-nr-571-2004-privind-protectia-personalului-din-autoritatile-publice-institutiile-publice-si-din-alte-unitati-care-semnaleaza-incalcari-ale-legii" TargetMode="External"/><Relationship Id="rId17" Type="http://schemas.openxmlformats.org/officeDocument/2006/relationships/header" Target="header1.xml"/><Relationship Id="rId25" Type="http://schemas.openxmlformats.org/officeDocument/2006/relationships/hyperlink" Target="http://www.scoalatraiandarjan.ro" TargetMode="External"/><Relationship Id="rId2" Type="http://schemas.openxmlformats.org/officeDocument/2006/relationships/numbering" Target="numbering.xml"/><Relationship Id="rId16" Type="http://schemas.openxmlformats.org/officeDocument/2006/relationships/hyperlink" Target="http://www.scoalatraiandarjan.ro" TargetMode="External"/><Relationship Id="rId20" Type="http://schemas.openxmlformats.org/officeDocument/2006/relationships/hyperlink" Target="http://lege5.ro/Gratuit/gi2tsmbqhe/codul-civil-din-2009?pid=56652276&amp;d=2017-0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ro/sites/default/files/_fi%C8%99iere/Minister/2017/legislatie%20MEN/Legea%20nr.%201_2011_actualizata2018.pdf" TargetMode="External"/><Relationship Id="rId24" Type="http://schemas.openxmlformats.org/officeDocument/2006/relationships/hyperlink" Target="mailto:scoaladarjan@yahoo.com" TargetMode="External"/><Relationship Id="rId5" Type="http://schemas.openxmlformats.org/officeDocument/2006/relationships/webSettings" Target="webSettings.xml"/><Relationship Id="rId15" Type="http://schemas.openxmlformats.org/officeDocument/2006/relationships/hyperlink" Target="https://www.edu.ro/ordinul-ministrului-educa%C5%A3iei-na%C5%A3ionale-%C5%9Fi-cercet%C4%83rii-%C5%9Ftiin%C5%A3ifice-nr-503429082016-pentru-aprobarea" TargetMode="External"/><Relationship Id="rId23" Type="http://schemas.openxmlformats.org/officeDocument/2006/relationships/hyperlink" Target="http://www.scoalatraiandarjan.ro" TargetMode="External"/><Relationship Id="rId10" Type="http://schemas.openxmlformats.org/officeDocument/2006/relationships/hyperlink" Target="http://www.scoalatraiandarjan.ro" TargetMode="External"/><Relationship Id="rId19" Type="http://schemas.openxmlformats.org/officeDocument/2006/relationships/hyperlink" Target="http://lege5.ro/Gratuit/gi2tsmbqhe/codul-civil-din-2009?pid=56652213&amp;d=2017-01-16" TargetMode="External"/><Relationship Id="rId4" Type="http://schemas.openxmlformats.org/officeDocument/2006/relationships/settings" Target="settings.xml"/><Relationship Id="rId9" Type="http://schemas.openxmlformats.org/officeDocument/2006/relationships/hyperlink" Target="mailto:scoaladarjan@gmail.com" TargetMode="External"/><Relationship Id="rId14" Type="http://schemas.openxmlformats.org/officeDocument/2006/relationships/hyperlink" Target="http://lege5.ro/Gratuit/gmztcnrq/legea-nr-544-2001-privind-liberul-acces-la-informatiile-de-interes-public" TargetMode="External"/><Relationship Id="rId22" Type="http://schemas.openxmlformats.org/officeDocument/2006/relationships/hyperlink" Target="mailto:scoaladarjan@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E8F7-8C01-4B86-9FDC-F0C7615B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30542</Words>
  <Characters>177148</Characters>
  <Application>Microsoft Office Word</Application>
  <DocSecurity>0</DocSecurity>
  <Lines>1476</Lines>
  <Paragraphs>414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?COALA GIMNAZIALA ”TRAIAN DÂRJAN”</vt:lpstr>
      <vt:lpstr>?COALA GIMNAZIALA ”TRAIAN DÂRJAN”</vt:lpstr>
    </vt:vector>
  </TitlesOfParts>
  <Company/>
  <LinksUpToDate>false</LinksUpToDate>
  <CharactersWithSpaces>207276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?COALA GIMNAZIALA ”TRAIAN DÂRJAN”</dc:title>
  <dc:creator>LP</dc:creator>
  <cp:lastModifiedBy>user1</cp:lastModifiedBy>
  <cp:revision>4</cp:revision>
  <cp:lastPrinted>2018-05-09T11:35:00Z</cp:lastPrinted>
  <dcterms:created xsi:type="dcterms:W3CDTF">2020-11-16T11:44:00Z</dcterms:created>
  <dcterms:modified xsi:type="dcterms:W3CDTF">2021-03-11T08:27:00Z</dcterms:modified>
</cp:coreProperties>
</file>